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FB" w:rsidRPr="00EA5026" w:rsidRDefault="00625CFB" w:rsidP="00723DF6">
      <w:pPr>
        <w:pStyle w:val="Cmsor1"/>
        <w:pageBreakBefore/>
        <w:spacing w:before="1480"/>
        <w:rPr>
          <w:caps/>
        </w:rPr>
      </w:pPr>
      <w:bookmarkStart w:id="0" w:name="_Toc35722874"/>
      <w:r w:rsidRPr="00EA5026">
        <w:rPr>
          <w:caps/>
        </w:rPr>
        <w:t xml:space="preserve">VIII. fejezet </w:t>
      </w:r>
      <w:r w:rsidRPr="00EA5026">
        <w:rPr>
          <w:caps/>
        </w:rPr>
        <w:br/>
        <w:t>az 194</w:t>
      </w:r>
      <w:r>
        <w:rPr>
          <w:caps/>
        </w:rPr>
        <w:t xml:space="preserve">1-44. évi raszteres mélynyomású </w:t>
      </w:r>
      <w:r w:rsidRPr="00EA5026">
        <w:rPr>
          <w:caps/>
        </w:rPr>
        <w:t>bélyegkibocsátások</w:t>
      </w:r>
      <w:bookmarkEnd w:id="0"/>
    </w:p>
    <w:p w:rsidR="00625CFB" w:rsidRDefault="00625CFB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625CFB" w:rsidRDefault="00625CFB" w:rsidP="00D13D15">
      <w:pPr>
        <w:pStyle w:val="Bekezds-mon"/>
      </w:pPr>
      <w:r>
        <w:t>A bélyegkibocsátásokra rányomja jellegét a második világháború és az alkalmi kibocsátások jó része háborús témájú, illetve a háborúban sérültek támogatását célozza.</w:t>
      </w:r>
    </w:p>
    <w:p w:rsidR="00625CFB" w:rsidRDefault="00625CFB" w:rsidP="00D13D15">
      <w:pPr>
        <w:pStyle w:val="Bekezds-mon"/>
      </w:pPr>
      <w:r>
        <w:t>Á bélyegblokkok mellett megjelennek a kisívek is, melyek 4, 10, 25 vagy 50 bélyeget tartalmaznak.</w:t>
      </w:r>
    </w:p>
    <w:p w:rsidR="00625CFB" w:rsidRDefault="00625CFB" w:rsidP="00D13D15">
      <w:pPr>
        <w:pStyle w:val="Bekezds-mon"/>
      </w:pPr>
      <w:r w:rsidRPr="007A7D08">
        <w:rPr>
          <w:i/>
        </w:rPr>
        <w:t>Nyomdai ívek</w:t>
      </w:r>
      <w:r>
        <w:t xml:space="preserve">. A. nyomdai íveknél fennmaradt a korábbi Fejezet szerint bevezetett rendszer, mely szerint a kisalakú bélyegek nyomdai íve 4x100, </w:t>
      </w:r>
      <w:r>
        <w:br/>
        <w:t>a nagyalakú bélyegeké pedig 2x100 bélyegképet tartalmaz. Ez alól a kétszín</w:t>
      </w:r>
      <w:r>
        <w:softHyphen/>
      </w:r>
      <w:r w:rsidRPr="00AE443C">
        <w:rPr>
          <w:spacing w:val="0"/>
        </w:rPr>
        <w:t>nyomású bélyegek, valamint a kisívekben forgalomba került bélyegek képeznek</w:t>
      </w:r>
      <w:r>
        <w:t xml:space="preserve"> kivételt, amit az egyes kibocsátásoknál tüntetünk fel.</w:t>
      </w:r>
    </w:p>
    <w:p w:rsidR="00625CFB" w:rsidRPr="00AE443C" w:rsidRDefault="00625CFB" w:rsidP="00D13D15">
      <w:pPr>
        <w:pStyle w:val="Bekezds-mon"/>
        <w:rPr>
          <w:spacing w:val="-2"/>
        </w:rPr>
      </w:pPr>
      <w:r w:rsidRPr="00AE443C">
        <w:rPr>
          <w:i/>
          <w:spacing w:val="-2"/>
        </w:rPr>
        <w:t>Ívszélnyomatok</w:t>
      </w:r>
      <w:r w:rsidRPr="00AE443C">
        <w:rPr>
          <w:spacing w:val="-2"/>
        </w:rPr>
        <w:t>. Az ívszélnyomatok közül a havi keletjelzés a VII. Fejeze</w:t>
      </w:r>
      <w:r w:rsidRPr="00AE443C">
        <w:rPr>
          <w:spacing w:val="-2"/>
        </w:rPr>
        <w:t>t</w:t>
      </w:r>
      <w:r w:rsidRPr="00AE443C">
        <w:rPr>
          <w:spacing w:val="2"/>
        </w:rPr>
        <w:t>ben ismertetett módon továbbra alkalmazásra kerül egyes kisívekben forg</w:t>
      </w:r>
      <w:r w:rsidRPr="00AE443C">
        <w:rPr>
          <w:spacing w:val="2"/>
        </w:rPr>
        <w:t>a</w:t>
      </w:r>
      <w:r w:rsidRPr="00AE443C">
        <w:rPr>
          <w:spacing w:val="2"/>
        </w:rPr>
        <w:t xml:space="preserve">lomba </w:t>
      </w:r>
      <w:r w:rsidRPr="00AE443C">
        <w:rPr>
          <w:spacing w:val="-2"/>
        </w:rPr>
        <w:t>bocsátott bélyegek kivételével. A Hadvezérek sorozat egyes címletei 100-as ívén havi keletjelzés nem található. A havi keletjelzés az eddigi rendszertől eltérően került elhelyezésre a Horthy gyászbélyeg és a Hadigondozás sorozat egyes címleteinek ívszélén. Ezt a kibocsátásoknál részletezzük.</w:t>
      </w:r>
    </w:p>
    <w:p w:rsidR="00625CFB" w:rsidRDefault="00625CFB" w:rsidP="00D13D15">
      <w:pPr>
        <w:pStyle w:val="Bekezds-mon"/>
      </w:pPr>
      <w:r w:rsidRPr="00AE443C">
        <w:rPr>
          <w:i/>
        </w:rPr>
        <w:t>Papír</w:t>
      </w:r>
      <w:r>
        <w:t>. A bélyegek gyártásához továbbra is a 70 g-os 0,08. mm vastagságú papírt használják, mégpedig a kisalakú bélyegekhez a XXXI. sz. 49x57 cm,a nagyalakú bélyegekhez pedig a III. sz. 42x60 cm méretű papírt.</w:t>
      </w:r>
    </w:p>
    <w:p w:rsidR="00625CFB" w:rsidRDefault="00625CFB" w:rsidP="00D13D15">
      <w:pPr>
        <w:pStyle w:val="Bekezds-mon"/>
      </w:pPr>
      <w:r w:rsidRPr="00AE443C">
        <w:rPr>
          <w:i/>
        </w:rPr>
        <w:t>Vízjel</w:t>
      </w:r>
      <w:r>
        <w:t xml:space="preserve">. A „kettőskeresztes címer” elnevezésű (X.) vízjel bevezetése a 249.120/3. sz. rendelettel (P.R.T. 1941/45. sz.) történt a II Templom </w:t>
      </w:r>
      <w:r>
        <w:noBreakHyphen/>
        <w:t xml:space="preserve"> fillé</w:t>
      </w:r>
      <w:r>
        <w:t>r</w:t>
      </w:r>
      <w:r>
        <w:t>s</w:t>
      </w:r>
      <w:r w:rsidRPr="00AE443C">
        <w:rPr>
          <w:spacing w:val="0"/>
        </w:rPr>
        <w:t xml:space="preserve">orozat 3, 8, 12, 24 és kisalakú 80 filléres címleteinek kibocsátásánál, melyeket </w:t>
      </w:r>
      <w:r>
        <w:rPr>
          <w:spacing w:val="0"/>
        </w:rPr>
        <w:br/>
      </w:r>
      <w:r w:rsidRPr="00AE443C">
        <w:rPr>
          <w:spacing w:val="0"/>
        </w:rPr>
        <w:t>a havi keletjelzések tanúsága szerint első ízben 1941. IX. hóban állítottak elő.</w:t>
      </w:r>
    </w:p>
    <w:p w:rsidR="00625CFB" w:rsidRDefault="00625CFB" w:rsidP="00D13D15">
      <w:pPr>
        <w:pStyle w:val="Bekezds-mon"/>
      </w:pPr>
      <w:r>
        <w:t>A Monográfia I. kötetében részletesen leírt kétféle vízjelhelyzetet és azon belül a 2–2 vízjelállást az 510–513. ábrán mutatjuk be.</w:t>
      </w:r>
    </w:p>
    <w:p w:rsidR="00625CFB" w:rsidRDefault="00625CFB" w:rsidP="00D13D15">
      <w:pPr>
        <w:pStyle w:val="Bekezds-mon"/>
      </w:pPr>
      <w:r w:rsidRPr="00AE443C">
        <w:rPr>
          <w:i/>
        </w:rPr>
        <w:t>Fogazat</w:t>
      </w:r>
      <w:r>
        <w:t>. A bélyegek fésűsfógazatúak, kivéve a. 4-es és 10-és kisívben kibocsátott címleteket, amelyek keretfogazással rendelkeznek. Fogazatlan (□) példányok minden kibocsátásnál előfordulnak s nem egyebek, mint keresk</w:t>
      </w:r>
      <w:r>
        <w:t>e</w:t>
      </w:r>
      <w:r>
        <w:t>delmi árusításba bocsátott II. fázisnyomatok.</w:t>
      </w:r>
    </w:p>
    <w:p w:rsidR="00625CFB" w:rsidRDefault="00625CFB" w:rsidP="00D13D15">
      <w:pPr>
        <w:pStyle w:val="Bekezds-mon"/>
      </w:pPr>
      <w:r>
        <w:t>Elfogazással – ritkán – itt is találkozunk (514. ábra).</w:t>
      </w:r>
    </w:p>
    <w:p w:rsidR="00625CFB" w:rsidRDefault="00625CFB" w:rsidP="00D13D15">
      <w:pPr>
        <w:pStyle w:val="Bekezds-mon"/>
      </w:pPr>
      <w:r w:rsidRPr="00AE443C">
        <w:rPr>
          <w:i/>
        </w:rPr>
        <w:t>Díjszabás</w:t>
      </w:r>
      <w:r>
        <w:t>. A postai díjszabás e rövid időszak alatt két ízben is változik, ami a pengő értékének fokozatost romlását, egyszersmind az infláció me</w:t>
      </w:r>
      <w:r>
        <w:t>g</w:t>
      </w:r>
      <w:r>
        <w:t>indulását jelzi. A postai díjszabás táblázat a fejezet végén.</w:t>
      </w:r>
    </w:p>
    <w:p w:rsidR="00625CFB" w:rsidRDefault="00625CFB" w:rsidP="00D13D15">
      <w:pPr>
        <w:pStyle w:val="Bekezds-mon"/>
      </w:pPr>
      <w:r>
        <w:t xml:space="preserve">A háborúra tekintettel a belföldi légijáratok megszűntek s így a belföldi légipostai pótdíj nem került szabályozásra. A </w:t>
      </w:r>
      <w:r w:rsidRPr="00AE443C">
        <w:rPr>
          <w:i/>
        </w:rPr>
        <w:t>külföldi légipostai pótdíjakról</w:t>
      </w:r>
      <w:r>
        <w:t xml:space="preserve"> az I.</w:t>
      </w:r>
      <w:r w:rsidRPr="00AE443C">
        <w:rPr>
          <w:spacing w:val="0"/>
        </w:rPr>
        <w:t xml:space="preserve"> ad 206.200. sz. (P.R.T. 1943/10. sz.) és az I. ad 211.654. sz. (P.R.T. 1943/17.</w:t>
      </w:r>
    </w:p>
    <w:p w:rsidR="00625CFB" w:rsidRDefault="00625CFB" w:rsidP="00D13D15">
      <w:pPr>
        <w:pStyle w:val="bra-alrs"/>
      </w:pPr>
      <w:r>
        <w:br w:type="page"/>
      </w:r>
    </w:p>
    <w:p w:rsidR="00625CFB" w:rsidRDefault="00625CFB" w:rsidP="00D13D15">
      <w:pPr>
        <w:pStyle w:val="bra-alrs"/>
      </w:pPr>
    </w:p>
    <w:p w:rsidR="00625CFB" w:rsidRDefault="00625CFB" w:rsidP="00D13D15">
      <w:pPr>
        <w:pStyle w:val="bra-alrs"/>
      </w:pPr>
    </w:p>
    <w:p w:rsidR="00625CFB" w:rsidRDefault="00625CFB" w:rsidP="00D13D15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524816" cy="2830988"/>
            <wp:effectExtent l="19050" t="0" r="0" b="0"/>
            <wp:docPr id="1" name="510a.png" descr="D:\Filatélia\Szakirodalom\Postabélyeg\Monográfia\DOC\IV\51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0a.png"/>
                    <pic:cNvPicPr/>
                  </pic:nvPicPr>
                  <pic:blipFill>
                    <a:blip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4816" cy="2830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D13D15">
      <w:pPr>
        <w:pStyle w:val="bra-alrs"/>
        <w:tabs>
          <w:tab w:val="center" w:pos="1526"/>
          <w:tab w:val="center" w:pos="4382"/>
          <w:tab w:val="center" w:pos="7545"/>
        </w:tabs>
        <w:jc w:val="left"/>
      </w:pPr>
      <w:r>
        <w:tab/>
        <w:t>510. ábra</w:t>
      </w:r>
      <w:r>
        <w:tab/>
        <w:t>511. ábra</w:t>
      </w:r>
      <w:r>
        <w:tab/>
        <w:t>512. ábra</w:t>
      </w:r>
    </w:p>
    <w:p w:rsidR="00625CFB" w:rsidRDefault="00625CFB" w:rsidP="00D13D15">
      <w:pPr>
        <w:pStyle w:val="bra-alrs"/>
        <w:tabs>
          <w:tab w:val="center" w:pos="1526"/>
          <w:tab w:val="center" w:pos="4382"/>
          <w:tab w:val="center" w:pos="7545"/>
        </w:tabs>
        <w:jc w:val="left"/>
      </w:pPr>
      <w:r>
        <w:tab/>
        <w:t>X/A. 1. vízjelállás</w:t>
      </w:r>
      <w:r>
        <w:tab/>
        <w:t>X/A. 2. vízjelálás</w:t>
      </w:r>
      <w:r>
        <w:tab/>
        <w:t>X/B. 1. vízjelállás</w:t>
      </w:r>
    </w:p>
    <w:p w:rsidR="00625CFB" w:rsidRDefault="00625CFB" w:rsidP="00D13D15">
      <w:pPr>
        <w:pStyle w:val="bra-alrs"/>
        <w:jc w:val="left"/>
      </w:pPr>
    </w:p>
    <w:p w:rsidR="00625CFB" w:rsidRDefault="00625CFB" w:rsidP="00D13D15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524816" cy="2830988"/>
            <wp:effectExtent l="19050" t="0" r="0" b="0"/>
            <wp:docPr id="2" name="510b.png" descr="D:\Filatélia\Szakirodalom\Postabélyeg\Monográfia\DOC\IV\51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0b.png"/>
                    <pic:cNvPicPr/>
                  </pic:nvPicPr>
                  <pic:blipFill>
                    <a:blip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4816" cy="2830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D13D15">
      <w:pPr>
        <w:pStyle w:val="bra-alrs"/>
        <w:tabs>
          <w:tab w:val="center" w:pos="2410"/>
          <w:tab w:val="center" w:pos="6397"/>
        </w:tabs>
        <w:jc w:val="left"/>
      </w:pPr>
      <w:r>
        <w:tab/>
        <w:t>513. ábra</w:t>
      </w:r>
      <w:r>
        <w:tab/>
        <w:t>514. ábra</w:t>
      </w:r>
    </w:p>
    <w:p w:rsidR="00625CFB" w:rsidRDefault="00625CFB" w:rsidP="00D13D15">
      <w:pPr>
        <w:pStyle w:val="bra-alrs"/>
        <w:tabs>
          <w:tab w:val="center" w:pos="2410"/>
          <w:tab w:val="center" w:pos="6397"/>
        </w:tabs>
        <w:jc w:val="left"/>
      </w:pPr>
      <w:r>
        <w:tab/>
        <w:t>X/B. 2. vízjelállás</w:t>
      </w:r>
    </w:p>
    <w:p w:rsidR="00625CFB" w:rsidRDefault="00625CFB" w:rsidP="00D13D15">
      <w:pPr>
        <w:pStyle w:val="bra-alrs"/>
      </w:pPr>
    </w:p>
    <w:p w:rsidR="00625CFB" w:rsidRDefault="00625CFB" w:rsidP="00AE443C">
      <w:pPr>
        <w:pStyle w:val="Bekezds-folytats"/>
      </w:pPr>
      <w:r>
        <w:t>sz.) rendeletek intézkednek ebben az időszakban utoljára a korábban megh</w:t>
      </w:r>
      <w:r>
        <w:t>a</w:t>
      </w:r>
      <w:r>
        <w:t>tározott pótdíjak változatlanul hagyásával.</w:t>
      </w:r>
    </w:p>
    <w:p w:rsidR="00625CFB" w:rsidRPr="00AE443C" w:rsidRDefault="00625CFB" w:rsidP="00D13D15">
      <w:pPr>
        <w:pStyle w:val="Bekezds-mon"/>
        <w:rPr>
          <w:spacing w:val="0"/>
        </w:rPr>
      </w:pPr>
      <w:r w:rsidRPr="00AE443C">
        <w:rPr>
          <w:spacing w:val="0"/>
        </w:rPr>
        <w:t>Mint érdekességet kell megemlíteni a tábori légipostai válaszos levelez</w:t>
      </w:r>
      <w:r w:rsidRPr="00AE443C">
        <w:rPr>
          <w:spacing w:val="0"/>
        </w:rPr>
        <w:t>ő</w:t>
      </w:r>
      <w:r w:rsidRPr="00AE443C">
        <w:rPr>
          <w:spacing w:val="0"/>
        </w:rPr>
        <w:t>lapok rendszeresítését (262.723/4. sz. rendelet - P.R.T. 1942/53. sz.). A rendelet szerint a világoskék lapokból a hadműveleti területen levők között hetenként egy db-ot osztanak szét.</w:t>
      </w:r>
    </w:p>
    <w:p w:rsidR="00625CFB" w:rsidRPr="00AE443C" w:rsidRDefault="00625CFB" w:rsidP="00D13D15">
      <w:pPr>
        <w:pStyle w:val="Bekezds-mon"/>
        <w:rPr>
          <w:spacing w:val="0"/>
        </w:rPr>
      </w:pPr>
      <w:r w:rsidRPr="00AE443C">
        <w:rPr>
          <w:spacing w:val="0"/>
        </w:rPr>
        <w:t>Végül egy takarékossági intézkedésről is be kell számolnunk. A 206.414/4.</w:t>
      </w:r>
    </w:p>
    <w:p w:rsidR="00625CFB" w:rsidRDefault="00625CFB" w:rsidP="00D13D15">
      <w:pPr>
        <w:pStyle w:val="Bekezds-folytats"/>
      </w:pPr>
      <w:r>
        <w:br w:type="page"/>
        <w:t>sz. rendelettel (P.R.T. 1944/9. sz.) a háborús anyagtakarékosság követelm</w:t>
      </w:r>
      <w:r>
        <w:t>é</w:t>
      </w:r>
      <w:r>
        <w:t>nyeire tekintettel kizárólag belföldi forgalomban és csak közönséges levé</w:t>
      </w:r>
      <w:r>
        <w:t>l</w:t>
      </w:r>
      <w:r>
        <w:t xml:space="preserve">postai küldemények céljára átlátszó ablakos borítékok helyett </w:t>
      </w:r>
      <w:r w:rsidRPr="00AE443C">
        <w:rPr>
          <w:i/>
        </w:rPr>
        <w:t>nyitott ablakú borítékok</w:t>
      </w:r>
      <w:r>
        <w:t xml:space="preserve"> használatát vezették be.</w:t>
      </w:r>
    </w:p>
    <w:p w:rsidR="00625CFB" w:rsidRPr="007A7D08" w:rsidRDefault="00625CFB" w:rsidP="00D13D15">
      <w:pPr>
        <w:pStyle w:val="Cmsor2"/>
      </w:pPr>
      <w:bookmarkStart w:id="1" w:name="_Toc35722875"/>
      <w:r w:rsidRPr="007A7D08">
        <w:t>1941. Templomok (</w:t>
      </w:r>
      <w:r>
        <w:t>II</w:t>
      </w:r>
      <w:r w:rsidRPr="007A7D08">
        <w:t>.)</w:t>
      </w:r>
      <w:bookmarkEnd w:id="1"/>
    </w:p>
    <w:p w:rsidR="00625CFB" w:rsidRDefault="00625CFB" w:rsidP="00D13D15">
      <w:pPr>
        <w:pStyle w:val="Bekezds-mon"/>
      </w:pPr>
      <w:r>
        <w:t>Az 1939. évi I. Templomok bélyegsorozat rajzával, de X. vízjelű papíron és a postai díjszabás időközben történt változására tekintettel részben eltérő érték jelzéssel általános forgalmú, 14 címletből álló bélyegsorozat.</w:t>
      </w:r>
    </w:p>
    <w:p w:rsidR="00625CFB" w:rsidRDefault="00625CFB" w:rsidP="00D13D15">
      <w:pPr>
        <w:pStyle w:val="Bekezds-mon"/>
      </w:pPr>
      <w:r w:rsidRPr="00AE443C">
        <w:rPr>
          <w:i/>
        </w:rPr>
        <w:t>A bélyegképeket</w:t>
      </w:r>
      <w:r>
        <w:t xml:space="preserve"> Légrády Sándor tervezte.</w:t>
      </w:r>
    </w:p>
    <w:p w:rsidR="00625CFB" w:rsidRPr="00AE443C" w:rsidRDefault="00625CFB" w:rsidP="00D13D15">
      <w:pPr>
        <w:pStyle w:val="Bekezds-mon"/>
        <w:rPr>
          <w:spacing w:val="-2"/>
        </w:rPr>
      </w:pPr>
      <w:r w:rsidRPr="00AE443C">
        <w:rPr>
          <w:i/>
          <w:spacing w:val="-2"/>
        </w:rPr>
        <w:t>Forgalomba bocsátották</w:t>
      </w:r>
      <w:r w:rsidRPr="00AE443C">
        <w:rPr>
          <w:spacing w:val="-2"/>
        </w:rPr>
        <w:t xml:space="preserve"> a 3, 8, 12,' 24 és 80 filléres címletet 1941. szep</w:t>
      </w:r>
      <w:r w:rsidRPr="00AE443C">
        <w:rPr>
          <w:spacing w:val="-2"/>
        </w:rPr>
        <w:t>t</w:t>
      </w:r>
      <w:r w:rsidRPr="00AE443C">
        <w:rPr>
          <w:spacing w:val="-2"/>
        </w:rPr>
        <w:t xml:space="preserve">ember 10-ével a 249.120/3. sz. rendelettel (P.R.T. 1941/45. sz.), az 1, 5, 6, 10, 20, 30,40, 50 és 70 filléres címletet 1941. október 10-ével a 254.772/3. sz. rendelettel (P.R.T. 1941/50. sz.). </w:t>
      </w:r>
      <w:r w:rsidRPr="00AE443C">
        <w:rPr>
          <w:i/>
          <w:spacing w:val="-2"/>
        </w:rPr>
        <w:t>Forgalomból kivonták</w:t>
      </w:r>
      <w:r w:rsidRPr="00AE443C">
        <w:rPr>
          <w:spacing w:val="-2"/>
        </w:rPr>
        <w:t xml:space="preserve"> az 1-24 és 80 filléres címleteket 1943. december 31-ével a 243:932/3. sz. (P.R.T. 1943/53. sz.) és 253.262/3. sz. (P.R.T. 1943/60. sz.) rendeletekkel, a 30-70 filléres címletek érvényességét a </w:t>
      </w:r>
      <w:r w:rsidRPr="00AE443C">
        <w:rPr>
          <w:spacing w:val="0"/>
        </w:rPr>
        <w:t xml:space="preserve">228.506/3. sz. rendelettel (P.R.T. 1944/31. sz.) eredetileg 1944. augusztus 31-ével </w:t>
      </w:r>
      <w:r w:rsidRPr="00AE443C">
        <w:rPr>
          <w:spacing w:val="-2"/>
        </w:rPr>
        <w:t>akarták megszüntetni, majd a 233.040/3. sz. rendelettel (P.R.T. 1944/37.sz.) ezzel az időponttal árusításukat szüntették be, érvényességüket 1947.</w:t>
      </w:r>
      <w:r>
        <w:rPr>
          <w:spacing w:val="-2"/>
        </w:rPr>
        <w:t xml:space="preserve"> </w:t>
      </w:r>
      <w:r w:rsidRPr="00AE443C">
        <w:rPr>
          <w:spacing w:val="0"/>
        </w:rPr>
        <w:t xml:space="preserve">december 31-ig meghosszabbítva, végül </w:t>
      </w:r>
      <w:r w:rsidRPr="00AE443C">
        <w:rPr>
          <w:spacing w:val="-2"/>
        </w:rPr>
        <w:t>is forgalomból kivonták 1945. augus</w:t>
      </w:r>
      <w:r w:rsidRPr="00AE443C">
        <w:rPr>
          <w:spacing w:val="-2"/>
        </w:rPr>
        <w:t>z</w:t>
      </w:r>
      <w:r w:rsidRPr="00AE443C">
        <w:rPr>
          <w:spacing w:val="-2"/>
        </w:rPr>
        <w:t>tus</w:t>
      </w:r>
      <w:r w:rsidRPr="00AE443C">
        <w:rPr>
          <w:spacing w:val="0"/>
        </w:rPr>
        <w:t xml:space="preserve"> </w:t>
      </w:r>
      <w:r w:rsidRPr="00AE443C">
        <w:rPr>
          <w:spacing w:val="-2"/>
        </w:rPr>
        <w:t>15-ével a 113.566/A. 4. sz. rendelettel (P.R.T. 1945/11. sz.).</w:t>
      </w:r>
    </w:p>
    <w:p w:rsidR="00625CFB" w:rsidRDefault="00625CFB" w:rsidP="00D13D15">
      <w:pPr>
        <w:pStyle w:val="bra-alrs"/>
        <w:rPr>
          <w:i/>
        </w:rPr>
      </w:pPr>
    </w:p>
    <w:p w:rsidR="00625CFB" w:rsidRPr="00D13D15" w:rsidRDefault="00625CFB" w:rsidP="00D13D15">
      <w:pPr>
        <w:pStyle w:val="bra-alrs"/>
        <w:rPr>
          <w:i/>
        </w:rPr>
      </w:pPr>
      <w:r w:rsidRPr="00D13D15">
        <w:rPr>
          <w:i/>
        </w:rPr>
        <w:t>A sorozat értékei és példányszámuk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828"/>
        <w:gridCol w:w="1701"/>
        <w:gridCol w:w="1701"/>
        <w:gridCol w:w="1701"/>
      </w:tblGrid>
      <w:tr w:rsidR="00625CFB" w:rsidTr="00D13D15">
        <w:trPr>
          <w:trHeight w:val="365"/>
        </w:trPr>
        <w:tc>
          <w:tcPr>
            <w:tcW w:w="3828" w:type="dxa"/>
            <w:vMerge w:val="restart"/>
            <w:vAlign w:val="center"/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A sorozat értékei</w:t>
            </w:r>
          </w:p>
        </w:tc>
        <w:tc>
          <w:tcPr>
            <w:tcW w:w="5103" w:type="dxa"/>
            <w:gridSpan w:val="3"/>
            <w:vAlign w:val="center"/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Példányszám</w:t>
            </w:r>
          </w:p>
        </w:tc>
      </w:tr>
      <w:tr w:rsidR="00625CFB" w:rsidTr="00D13D15">
        <w:trPr>
          <w:trHeight w:val="470"/>
        </w:trPr>
        <w:tc>
          <w:tcPr>
            <w:tcW w:w="3828" w:type="dxa"/>
            <w:vMerge/>
            <w:tcBorders>
              <w:bottom w:val="single" w:sz="4" w:space="0" w:color="auto"/>
            </w:tcBorders>
            <w:vAlign w:val="center"/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Készült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Megsemmisítve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Forgalomba</w:t>
            </w:r>
            <w:r>
              <w:rPr>
                <w:rFonts w:ascii="Times New Roman" w:cs="Times New Roman"/>
                <w:sz w:val="20"/>
                <w:szCs w:val="20"/>
              </w:rPr>
              <w:br/>
              <w:t>került</w:t>
            </w:r>
          </w:p>
        </w:tc>
      </w:tr>
      <w:tr w:rsidR="00625CFB" w:rsidTr="00D13D15">
        <w:trPr>
          <w:trHeight w:val="346"/>
        </w:trPr>
        <w:tc>
          <w:tcPr>
            <w:tcW w:w="3828" w:type="dxa"/>
            <w:tcBorders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before="120" w:after="0" w:line="240" w:lineRule="auto"/>
              <w:ind w:left="9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 fillér borvörös</w:t>
            </w:r>
          </w:p>
        </w:tc>
        <w:tc>
          <w:tcPr>
            <w:tcW w:w="1701" w:type="dxa"/>
            <w:tcBorders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before="120"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25 330 000</w:t>
            </w:r>
          </w:p>
        </w:tc>
        <w:tc>
          <w:tcPr>
            <w:tcW w:w="1701" w:type="dxa"/>
            <w:tcBorders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before="120"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224 939</w:t>
            </w:r>
          </w:p>
        </w:tc>
        <w:tc>
          <w:tcPr>
            <w:tcW w:w="1701" w:type="dxa"/>
            <w:tcBorders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before="120"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25 105 061</w:t>
            </w:r>
          </w:p>
        </w:tc>
      </w:tr>
      <w:tr w:rsidR="00625CFB" w:rsidTr="00D13D15">
        <w:trPr>
          <w:trHeight w:val="173"/>
        </w:trPr>
        <w:tc>
          <w:tcPr>
            <w:tcW w:w="3828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left="9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 fillér sötétbarna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101 990 000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853 771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101 136 229</w:t>
            </w:r>
          </w:p>
        </w:tc>
      </w:tr>
      <w:tr w:rsidR="00625CFB" w:rsidTr="00D13D15">
        <w:trPr>
          <w:trHeight w:val="178"/>
        </w:trPr>
        <w:tc>
          <w:tcPr>
            <w:tcW w:w="3828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left="9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 fillér szürkésibolya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4 050 000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76 575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3 973 424</w:t>
            </w:r>
          </w:p>
        </w:tc>
      </w:tr>
      <w:tr w:rsidR="00625CFB" w:rsidTr="00D13D15">
        <w:trPr>
          <w:trHeight w:val="163"/>
        </w:trPr>
        <w:tc>
          <w:tcPr>
            <w:tcW w:w="3828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left="9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 fillér zöld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5 200 000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26 644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5 173 356</w:t>
            </w:r>
          </w:p>
        </w:tc>
      </w:tr>
      <w:tr w:rsidR="00625CFB" w:rsidTr="00D13D15">
        <w:trPr>
          <w:trHeight w:val="168"/>
        </w:trPr>
        <w:tc>
          <w:tcPr>
            <w:tcW w:w="3828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left="9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 fillér szürkészöld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22 800 000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19 823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22 780 177</w:t>
            </w:r>
          </w:p>
        </w:tc>
      </w:tr>
      <w:tr w:rsidR="00625CFB" w:rsidTr="00D13D15">
        <w:trPr>
          <w:trHeight w:val="173"/>
        </w:trPr>
        <w:tc>
          <w:tcPr>
            <w:tcW w:w="3828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left="811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 fillér barna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30 210 .000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43 196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30 166 804</w:t>
            </w:r>
          </w:p>
        </w:tc>
      </w:tr>
      <w:tr w:rsidR="00625CFB" w:rsidTr="00D13D15">
        <w:trPr>
          <w:trHeight w:val="168"/>
        </w:trPr>
        <w:tc>
          <w:tcPr>
            <w:tcW w:w="3828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left="811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 fillér narancsvörös 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47 660 000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67 486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47 592 514</w:t>
            </w:r>
          </w:p>
        </w:tc>
      </w:tr>
      <w:tr w:rsidR="00625CFB" w:rsidTr="00D13D15">
        <w:trPr>
          <w:trHeight w:val="173"/>
        </w:trPr>
        <w:tc>
          <w:tcPr>
            <w:tcW w:w="3828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left="811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 vörös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105 540 000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114 869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105 425 131</w:t>
            </w:r>
          </w:p>
        </w:tc>
      </w:tr>
      <w:tr w:rsidR="00625CFB" w:rsidTr="00D13D15">
        <w:trPr>
          <w:trHeight w:val="173"/>
        </w:trPr>
        <w:tc>
          <w:tcPr>
            <w:tcW w:w="3828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left="811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24 fillér ibolyábarna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6 000 000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1 024 586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4 975 414</w:t>
            </w:r>
          </w:p>
        </w:tc>
      </w:tr>
      <w:tr w:rsidR="00625CFB" w:rsidTr="00D13D15">
        <w:trPr>
          <w:trHeight w:val="178"/>
        </w:trPr>
        <w:tc>
          <w:tcPr>
            <w:tcW w:w="3828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left="811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 vörösibolya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5 560 000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5 560 000</w:t>
            </w:r>
          </w:p>
        </w:tc>
      </w:tr>
      <w:tr w:rsidR="00625CFB" w:rsidTr="00D13D15">
        <w:trPr>
          <w:trHeight w:val="163"/>
        </w:trPr>
        <w:tc>
          <w:tcPr>
            <w:tcW w:w="3828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left="811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40 fillér zöldeskék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5 380 000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5 380 000</w:t>
            </w:r>
          </w:p>
        </w:tc>
      </w:tr>
      <w:tr w:rsidR="00625CFB" w:rsidTr="00D13D15">
        <w:trPr>
          <w:trHeight w:val="178"/>
        </w:trPr>
        <w:tc>
          <w:tcPr>
            <w:tcW w:w="3828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left="811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 fillér olajzöld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4 978 000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4 978 000</w:t>
            </w:r>
          </w:p>
        </w:tc>
      </w:tr>
      <w:tr w:rsidR="00625CFB" w:rsidTr="00D13D15">
        <w:trPr>
          <w:trHeight w:val="163"/>
        </w:trPr>
        <w:tc>
          <w:tcPr>
            <w:tcW w:w="3828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left="811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70 fillér barnásvörös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6 510 000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6 510 000</w:t>
            </w:r>
          </w:p>
        </w:tc>
      </w:tr>
      <w:tr w:rsidR="00625CFB" w:rsidTr="00D13D15">
        <w:trPr>
          <w:trHeight w:val="216"/>
        </w:trPr>
        <w:tc>
          <w:tcPr>
            <w:tcW w:w="3828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left="811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80 fillér sárgásbarna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12 243 000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48 160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D13D15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12 194 840</w:t>
            </w:r>
          </w:p>
        </w:tc>
      </w:tr>
    </w:tbl>
    <w:p w:rsidR="00625CFB" w:rsidRDefault="00625CFB" w:rsidP="00D13D15">
      <w:pPr>
        <w:pStyle w:val="Bekezds-mon"/>
        <w:spacing w:before="120"/>
      </w:pPr>
      <w:r w:rsidRPr="00AE443C">
        <w:rPr>
          <w:i/>
        </w:rPr>
        <w:t>A bélyegképek.</w:t>
      </w:r>
      <w:r>
        <w:rPr>
          <w:i/>
        </w:rPr>
        <w:t xml:space="preserve"> Az 1–</w:t>
      </w:r>
      <w:r w:rsidRPr="00AE443C">
        <w:rPr>
          <w:i/>
        </w:rPr>
        <w:t>12 filléres címlet</w:t>
      </w:r>
      <w:r>
        <w:t xml:space="preserve"> rajza azonos az I. Templom b</w:t>
      </w:r>
      <w:r>
        <w:t>é</w:t>
      </w:r>
      <w:r>
        <w:t>lyegsorozat 1–16 filléres értékei (454. ábra),</w:t>
      </w:r>
    </w:p>
    <w:p w:rsidR="00625CFB" w:rsidRDefault="00625CFB" w:rsidP="00D13D15">
      <w:pPr>
        <w:pStyle w:val="Bekezds-mon"/>
      </w:pPr>
      <w:r>
        <w:rPr>
          <w:i/>
        </w:rPr>
        <w:t xml:space="preserve">a </w:t>
      </w:r>
      <w:r w:rsidRPr="00AE443C">
        <w:rPr>
          <w:i/>
        </w:rPr>
        <w:t>20 és 24 filléres címlet</w:t>
      </w:r>
      <w:r>
        <w:t xml:space="preserve"> rajza azonos az I. Templom 20 filléres értéke (455. ábra),</w:t>
      </w:r>
    </w:p>
    <w:p w:rsidR="00625CFB" w:rsidRDefault="00625CFB" w:rsidP="00D13D15">
      <w:pPr>
        <w:pStyle w:val="Bekezds-mon"/>
      </w:pPr>
      <w:r w:rsidRPr="00AE443C">
        <w:rPr>
          <w:i/>
        </w:rPr>
        <w:t>a 30–70 filléres címletek</w:t>
      </w:r>
      <w:r>
        <w:t xml:space="preserve"> rajza azonos az I. Templom 30, 40, 50 és 70filléres értékei (457. és 459–461. ábra),</w:t>
      </w:r>
    </w:p>
    <w:p w:rsidR="00625CFB" w:rsidRDefault="00625CFB" w:rsidP="00D13D15">
      <w:pPr>
        <w:pStyle w:val="Bekezds-mon"/>
      </w:pPr>
      <w:r>
        <w:rPr>
          <w:i/>
        </w:rPr>
        <w:t>a</w:t>
      </w:r>
      <w:r w:rsidRPr="00AE443C">
        <w:rPr>
          <w:i/>
        </w:rPr>
        <w:t xml:space="preserve"> 80 filléres címlet rajza</w:t>
      </w:r>
      <w:r>
        <w:t xml:space="preserve"> azonos az I. Templom 25 filléres értékének rajzával (456. ábra).</w:t>
      </w:r>
    </w:p>
    <w:p w:rsidR="00625CFB" w:rsidRDefault="00625CFB" w:rsidP="00D13D15">
      <w:pPr>
        <w:pStyle w:val="Bekezds-mon"/>
      </w:pPr>
      <w:r>
        <w:br w:type="page"/>
      </w:r>
    </w:p>
    <w:p w:rsidR="00625CFB" w:rsidRDefault="00625CFB" w:rsidP="00D13D15">
      <w:pPr>
        <w:pStyle w:val="Bekezds-mon"/>
      </w:pPr>
    </w:p>
    <w:p w:rsidR="00625CFB" w:rsidRDefault="00625CFB" w:rsidP="00D13D15">
      <w:pPr>
        <w:pStyle w:val="Bekezds-mon"/>
      </w:pPr>
    </w:p>
    <w:p w:rsidR="00625CFB" w:rsidRDefault="00625CFB" w:rsidP="00D13D15">
      <w:pPr>
        <w:pStyle w:val="Bekezds-mon"/>
      </w:pPr>
      <w:r w:rsidRPr="00AE443C">
        <w:rPr>
          <w:spacing w:val="0"/>
        </w:rPr>
        <w:t xml:space="preserve">Nyomták az Állami Nyomdában </w:t>
      </w:r>
      <w:r w:rsidRPr="00AE443C">
        <w:rPr>
          <w:i/>
          <w:spacing w:val="0"/>
        </w:rPr>
        <w:t>raszteres mélynyomással</w:t>
      </w:r>
      <w:r w:rsidRPr="00AE443C">
        <w:rPr>
          <w:spacing w:val="0"/>
        </w:rPr>
        <w:t xml:space="preserve">. A nyomdai ívek </w:t>
      </w:r>
      <w:r w:rsidRPr="00AE443C">
        <w:rPr>
          <w:spacing w:val="-2"/>
        </w:rPr>
        <w:t>az 1–24 és 80 filléres címletekből 400 - 400, a 30 - 70 filléres címletekből 200–</w:t>
      </w:r>
      <w:r>
        <w:rPr>
          <w:spacing w:val="-2"/>
        </w:rPr>
        <w:br/>
      </w:r>
      <w:r>
        <w:t>200 bélyegképet tartalmaznak. 100-as ívben kerültek forgalomba.</w:t>
      </w:r>
    </w:p>
    <w:p w:rsidR="00625CFB" w:rsidRDefault="00625CFB" w:rsidP="00D13D15">
      <w:pPr>
        <w:pStyle w:val="Bekezds-mon"/>
      </w:pPr>
      <w:r w:rsidRPr="00AE443C">
        <w:rPr>
          <w:i/>
        </w:rPr>
        <w:t>A havi keletjelzések</w:t>
      </w:r>
      <w:r>
        <w:t xml:space="preserve"> az 1 – 24 és 80 filléres címleteknél a bal oldali, vagy </w:t>
      </w:r>
      <w:r w:rsidRPr="00AE443C">
        <w:rPr>
          <w:spacing w:val="2"/>
        </w:rPr>
        <w:t xml:space="preserve">jobb oldali ívszélen az 5. és 6. sor között, a 30 – 70 filléres címleteknél pedig az alsó ívszélen a 95. és 96. bélyegek közt vannak elhelyezve. 50 filléres címletből </w:t>
      </w:r>
      <w:r>
        <w:t>találtunk olyan ívet, melyen keletjelzés nincsen.</w:t>
      </w:r>
    </w:p>
    <w:p w:rsidR="00625CFB" w:rsidRDefault="00625CFB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5634545" cy="3017526"/>
            <wp:effectExtent l="19050" t="0" r="4255" b="0"/>
            <wp:docPr id="3" name="512.png" descr="D:\Filatélia\Szakirodalom\Postabélyeg\Monográfia\DOC\IV\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2.png"/>
                    <pic:cNvPicPr/>
                  </pic:nvPicPr>
                  <pic:blipFill>
                    <a:blip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4545" cy="301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D13D15">
      <w:pPr>
        <w:pStyle w:val="Bekezds-mon"/>
        <w:spacing w:before="120"/>
      </w:pPr>
      <w:r w:rsidRPr="00AE443C">
        <w:rPr>
          <w:i/>
        </w:rPr>
        <w:t>Vízjelállás</w:t>
      </w:r>
      <w:r>
        <w:t xml:space="preserve"> 1–24 és 80 filléres címleteké X/A. 1 és 2., a 30–70 filléres címleteké B. 1 és 2.</w:t>
      </w:r>
    </w:p>
    <w:p w:rsidR="00625CFB" w:rsidRDefault="00625CFB" w:rsidP="00D13D15">
      <w:pPr>
        <w:pStyle w:val="Bekezds-mon"/>
      </w:pPr>
      <w:r>
        <w:t>Fogazat 1-24 és 8.0 filléres címleteké 15 fésűs, a 30-70 filléres címleteké 12½:12 fésűs, a fogazatig terjedő bélyégméret az 1–24 és 80 filléres címl</w:t>
      </w:r>
      <w:r>
        <w:t>e</w:t>
      </w:r>
      <w:r>
        <w:t>teknél 22x26 mm, a 30–75 filléres címleteknél 26x33 mm.</w:t>
      </w:r>
    </w:p>
    <w:p w:rsidR="00625CFB" w:rsidRDefault="00625CFB" w:rsidP="00D13D15">
      <w:pPr>
        <w:pStyle w:val="Bekezds-mon"/>
      </w:pPr>
      <w:r>
        <w:t>A 8 filléres címletből ismeretes alsó szélén fogazatlan példány.</w:t>
      </w:r>
    </w:p>
    <w:p w:rsidR="00625CFB" w:rsidRDefault="00625CFB" w:rsidP="00D13D15">
      <w:pPr>
        <w:pStyle w:val="Bekezds-mon"/>
      </w:pPr>
      <w:r>
        <w:t>A 30 filléres címletből egy ív (100 db) fogazás nélkül került ki a posta értékcikkraktárából 1942. nyarán az Ó- és újsziváci postamesteri hivatalhoz. A lefolytatott vizsgálat adatai szerint a postamester ezeket a bélyegeket magas felárral a bélyegkereskedelemben értékesítette.</w:t>
      </w:r>
    </w:p>
    <w:p w:rsidR="00625CFB" w:rsidRDefault="00625CFB" w:rsidP="00AE443C">
      <w:pPr>
        <w:pStyle w:val="Cmsor2"/>
      </w:pPr>
      <w:bookmarkStart w:id="2" w:name="_Toc35722876"/>
      <w:r>
        <w:t>1941-1944.</w:t>
      </w:r>
      <w:r w:rsidRPr="00E255DB">
        <w:t xml:space="preserve"> Barnásvörös portó </w:t>
      </w:r>
      <w:r>
        <w:t>(II.)</w:t>
      </w:r>
      <w:bookmarkEnd w:id="2"/>
    </w:p>
    <w:p w:rsidR="00625CFB" w:rsidRDefault="00625CFB" w:rsidP="00D13D15">
      <w:pPr>
        <w:pStyle w:val="Bekezds-mon"/>
      </w:pPr>
      <w:r>
        <w:t>Az I. vörösbarna portó bélyegsorozat rajzáyal, de X. vízjelű papíron és a postai díjszabásban bekövetkezett változásra tekintettel új értékekkel kieg</w:t>
      </w:r>
      <w:r>
        <w:t>é</w:t>
      </w:r>
      <w:r>
        <w:t>szített, 16 címletből álló portó bélyegsorozat.</w:t>
      </w:r>
    </w:p>
    <w:p w:rsidR="00625CFB" w:rsidRDefault="00625CFB" w:rsidP="00D13D15">
      <w:pPr>
        <w:pStyle w:val="Bekezds-mon"/>
      </w:pPr>
      <w:r w:rsidRPr="00AE443C">
        <w:rPr>
          <w:i/>
        </w:rPr>
        <w:t>A bélyegképeket</w:t>
      </w:r>
      <w:r>
        <w:t xml:space="preserve"> Légrády Sándor tervezte.</w:t>
      </w:r>
    </w:p>
    <w:p w:rsidR="00625CFB" w:rsidRPr="00AE443C" w:rsidRDefault="00625CFB" w:rsidP="00D13D15">
      <w:pPr>
        <w:pStyle w:val="Bekezds-mon"/>
        <w:rPr>
          <w:spacing w:val="-4"/>
        </w:rPr>
      </w:pPr>
      <w:r w:rsidRPr="00AE443C">
        <w:rPr>
          <w:i/>
        </w:rPr>
        <w:t>Forgalomba bocsátották</w:t>
      </w:r>
      <w:r>
        <w:t xml:space="preserve"> a 2, 4, 6, 8, 10, 12, 16, 20 és 40..filléres címletet 1941. október 10-ével a 254.772/3 sz. rendelettel (P.R.T. 1941/50. sz.), a 2, 24 </w:t>
      </w:r>
      <w:r w:rsidRPr="00AE443C">
        <w:rPr>
          <w:spacing w:val="-4"/>
        </w:rPr>
        <w:t>és 50 filléres címletet.1941. december 17-ével a 270.577/3. sz. rendelettel (P.R.T. 1941/59. sz.), a 18, 30, 36 és 60filléres címletet 1944. március 16-ával a 211.998/3.</w:t>
      </w:r>
    </w:p>
    <w:p w:rsidR="00625CFB" w:rsidRDefault="00625CFB" w:rsidP="00AE443C">
      <w:pPr>
        <w:pStyle w:val="Bekezds-mon"/>
        <w:ind w:firstLine="0"/>
      </w:pPr>
    </w:p>
    <w:p w:rsidR="00625CFB" w:rsidRDefault="00625CFB" w:rsidP="00D13D15">
      <w:pPr>
        <w:pStyle w:val="Bekezds-folytats"/>
      </w:pPr>
      <w:r>
        <w:br w:type="page"/>
      </w:r>
    </w:p>
    <w:p w:rsidR="00625CFB" w:rsidRDefault="00625CFB" w:rsidP="00D13D15">
      <w:pPr>
        <w:pStyle w:val="Bekezds-folytats"/>
      </w:pPr>
    </w:p>
    <w:p w:rsidR="00625CFB" w:rsidRDefault="00625CFB" w:rsidP="00D13D15">
      <w:pPr>
        <w:pStyle w:val="Bekezds-folytats"/>
      </w:pPr>
      <w:r w:rsidRPr="00AE443C">
        <w:rPr>
          <w:spacing w:val="0"/>
        </w:rPr>
        <w:t xml:space="preserve">sz. rendelettel (P.R.T. 1944/13. sz.). Forgalomból kivonták valamennyi címletet </w:t>
      </w:r>
      <w:r>
        <w:t>1946. június 30-ával a 233.703/4. sz. rendelettel (P.RT. 1946/38. sz.). .</w:t>
      </w:r>
    </w:p>
    <w:p w:rsidR="00625CFB" w:rsidRDefault="00625CFB" w:rsidP="00D13D15">
      <w:pPr>
        <w:pStyle w:val="bra-alrs"/>
      </w:pPr>
    </w:p>
    <w:p w:rsidR="00625CFB" w:rsidRDefault="00625CFB" w:rsidP="00D13D15">
      <w:pPr>
        <w:pStyle w:val="bra-alrs"/>
      </w:pPr>
      <w:r>
        <w:t>A sorozat értékei és példányszámuk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1716"/>
        <w:gridCol w:w="1403"/>
        <w:gridCol w:w="1660"/>
        <w:gridCol w:w="1600"/>
        <w:gridCol w:w="1843"/>
      </w:tblGrid>
      <w:tr w:rsidR="00625CFB" w:rsidTr="00AE443C">
        <w:trPr>
          <w:trHeight w:val="173"/>
        </w:trPr>
        <w:tc>
          <w:tcPr>
            <w:tcW w:w="709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 fillér</w:t>
            </w:r>
          </w:p>
        </w:tc>
        <w:tc>
          <w:tcPr>
            <w:tcW w:w="1716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barnásvörös</w:t>
            </w:r>
          </w:p>
        </w:tc>
        <w:tc>
          <w:tcPr>
            <w:tcW w:w="1403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5 567 600</w:t>
            </w:r>
          </w:p>
        </w:tc>
        <w:tc>
          <w:tcPr>
            <w:tcW w:w="1660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18 fillér</w:t>
            </w:r>
          </w:p>
        </w:tc>
        <w:tc>
          <w:tcPr>
            <w:tcW w:w="1600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barnásvörös</w:t>
            </w:r>
          </w:p>
        </w:tc>
        <w:tc>
          <w:tcPr>
            <w:tcW w:w="1843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1 060 000</w:t>
            </w:r>
          </w:p>
        </w:tc>
      </w:tr>
      <w:tr w:rsidR="00625CFB" w:rsidTr="00AE443C">
        <w:trPr>
          <w:trHeight w:val="168"/>
        </w:trPr>
        <w:tc>
          <w:tcPr>
            <w:tcW w:w="709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 fillér</w:t>
            </w:r>
          </w:p>
        </w:tc>
        <w:tc>
          <w:tcPr>
            <w:tcW w:w="1716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barnásvörös</w:t>
            </w:r>
          </w:p>
        </w:tc>
        <w:tc>
          <w:tcPr>
            <w:tcW w:w="1403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4 275 600</w:t>
            </w:r>
          </w:p>
        </w:tc>
        <w:tc>
          <w:tcPr>
            <w:tcW w:w="1660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</w:t>
            </w:r>
          </w:p>
        </w:tc>
        <w:tc>
          <w:tcPr>
            <w:tcW w:w="1600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barnásvörös</w:t>
            </w:r>
          </w:p>
        </w:tc>
        <w:tc>
          <w:tcPr>
            <w:tcW w:w="1843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8 857 600</w:t>
            </w:r>
          </w:p>
        </w:tc>
      </w:tr>
      <w:tr w:rsidR="00625CFB" w:rsidTr="00AE443C">
        <w:trPr>
          <w:trHeight w:val="173"/>
        </w:trPr>
        <w:tc>
          <w:tcPr>
            <w:tcW w:w="709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 fillér</w:t>
            </w:r>
          </w:p>
        </w:tc>
        <w:tc>
          <w:tcPr>
            <w:tcW w:w="1716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barnásvörös</w:t>
            </w:r>
          </w:p>
        </w:tc>
        <w:tc>
          <w:tcPr>
            <w:tcW w:w="1403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5 553 600</w:t>
            </w:r>
          </w:p>
        </w:tc>
        <w:tc>
          <w:tcPr>
            <w:tcW w:w="1660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24 fillér</w:t>
            </w:r>
          </w:p>
        </w:tc>
        <w:tc>
          <w:tcPr>
            <w:tcW w:w="1600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barnásvörös</w:t>
            </w:r>
          </w:p>
        </w:tc>
        <w:tc>
          <w:tcPr>
            <w:tcW w:w="1843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2 279 200</w:t>
            </w:r>
          </w:p>
        </w:tc>
      </w:tr>
      <w:tr w:rsidR="00625CFB" w:rsidTr="00AE443C">
        <w:trPr>
          <w:trHeight w:val="168"/>
        </w:trPr>
        <w:tc>
          <w:tcPr>
            <w:tcW w:w="709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 fillér</w:t>
            </w:r>
          </w:p>
        </w:tc>
        <w:tc>
          <w:tcPr>
            <w:tcW w:w="1716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barnásvörös</w:t>
            </w:r>
          </w:p>
        </w:tc>
        <w:tc>
          <w:tcPr>
            <w:tcW w:w="1403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2 094 800</w:t>
            </w:r>
          </w:p>
        </w:tc>
        <w:tc>
          <w:tcPr>
            <w:tcW w:w="1660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</w:tc>
        <w:tc>
          <w:tcPr>
            <w:tcW w:w="1600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barnásvörös</w:t>
            </w:r>
          </w:p>
        </w:tc>
        <w:tc>
          <w:tcPr>
            <w:tcW w:w="1843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2 005 200</w:t>
            </w:r>
          </w:p>
        </w:tc>
      </w:tr>
      <w:tr w:rsidR="00625CFB" w:rsidTr="00AE443C">
        <w:trPr>
          <w:trHeight w:val="173"/>
        </w:trPr>
        <w:tc>
          <w:tcPr>
            <w:tcW w:w="709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 fillér</w:t>
            </w:r>
          </w:p>
        </w:tc>
        <w:tc>
          <w:tcPr>
            <w:tcW w:w="1716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barnásvörös</w:t>
            </w:r>
          </w:p>
        </w:tc>
        <w:tc>
          <w:tcPr>
            <w:tcW w:w="1403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3 611 600</w:t>
            </w:r>
          </w:p>
        </w:tc>
        <w:tc>
          <w:tcPr>
            <w:tcW w:w="1660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36 fillér</w:t>
            </w:r>
          </w:p>
        </w:tc>
        <w:tc>
          <w:tcPr>
            <w:tcW w:w="1600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barnásvörös</w:t>
            </w:r>
          </w:p>
        </w:tc>
        <w:tc>
          <w:tcPr>
            <w:tcW w:w="1843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1 119 200</w:t>
            </w:r>
          </w:p>
        </w:tc>
      </w:tr>
      <w:tr w:rsidR="00625CFB" w:rsidTr="00AE443C">
        <w:trPr>
          <w:trHeight w:val="173"/>
        </w:trPr>
        <w:tc>
          <w:tcPr>
            <w:tcW w:w="709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 fillér</w:t>
            </w:r>
          </w:p>
        </w:tc>
        <w:tc>
          <w:tcPr>
            <w:tcW w:w="1716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barnásvörös</w:t>
            </w:r>
          </w:p>
        </w:tc>
        <w:tc>
          <w:tcPr>
            <w:tcW w:w="1403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11 302 400</w:t>
            </w:r>
          </w:p>
        </w:tc>
        <w:tc>
          <w:tcPr>
            <w:tcW w:w="1660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40 fillér</w:t>
            </w:r>
          </w:p>
        </w:tc>
        <w:tc>
          <w:tcPr>
            <w:tcW w:w="1600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barnásvörös</w:t>
            </w:r>
          </w:p>
        </w:tc>
        <w:tc>
          <w:tcPr>
            <w:tcW w:w="1843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4 537 200</w:t>
            </w:r>
          </w:p>
        </w:tc>
      </w:tr>
      <w:tr w:rsidR="00625CFB" w:rsidTr="00AE443C">
        <w:trPr>
          <w:trHeight w:val="168"/>
        </w:trPr>
        <w:tc>
          <w:tcPr>
            <w:tcW w:w="709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 fillér</w:t>
            </w:r>
          </w:p>
        </w:tc>
        <w:tc>
          <w:tcPr>
            <w:tcW w:w="1716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barnásvörös</w:t>
            </w:r>
          </w:p>
        </w:tc>
        <w:tc>
          <w:tcPr>
            <w:tcW w:w="1403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3 445 600</w:t>
            </w:r>
          </w:p>
        </w:tc>
        <w:tc>
          <w:tcPr>
            <w:tcW w:w="1660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 fillér</w:t>
            </w:r>
          </w:p>
        </w:tc>
        <w:tc>
          <w:tcPr>
            <w:tcW w:w="1600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barnásvörös</w:t>
            </w:r>
          </w:p>
        </w:tc>
        <w:tc>
          <w:tcPr>
            <w:tcW w:w="1843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1 972 000</w:t>
            </w:r>
          </w:p>
        </w:tc>
      </w:tr>
      <w:tr w:rsidR="00625CFB" w:rsidTr="00AE443C">
        <w:trPr>
          <w:trHeight w:val="178"/>
        </w:trPr>
        <w:tc>
          <w:tcPr>
            <w:tcW w:w="709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16 fillér</w:t>
            </w:r>
          </w:p>
        </w:tc>
        <w:tc>
          <w:tcPr>
            <w:tcW w:w="1716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barnásvörös</w:t>
            </w:r>
          </w:p>
        </w:tc>
        <w:tc>
          <w:tcPr>
            <w:tcW w:w="1403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1 950 400</w:t>
            </w:r>
          </w:p>
        </w:tc>
        <w:tc>
          <w:tcPr>
            <w:tcW w:w="1660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60 fiüér</w:t>
            </w:r>
          </w:p>
        </w:tc>
        <w:tc>
          <w:tcPr>
            <w:tcW w:w="1600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barnásvörös</w:t>
            </w:r>
          </w:p>
        </w:tc>
        <w:tc>
          <w:tcPr>
            <w:tcW w:w="1843" w:type="dxa"/>
          </w:tcPr>
          <w:p w:rsidR="00625CFB" w:rsidRDefault="00625CFB" w:rsidP="00AE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1 675 600</w:t>
            </w:r>
          </w:p>
        </w:tc>
      </w:tr>
    </w:tbl>
    <w:p w:rsidR="00625CFB" w:rsidRDefault="00625CFB" w:rsidP="00AE443C">
      <w:pPr>
        <w:pStyle w:val="Bekezds-mon"/>
        <w:spacing w:before="240"/>
      </w:pPr>
      <w:r w:rsidRPr="00AE443C">
        <w:rPr>
          <w:i/>
        </w:rPr>
        <w:t>A bélyegkép</w:t>
      </w:r>
      <w:r>
        <w:t>. Valamennyi címlet rajza azonos az I. Barnaportó értékeinek rajzával (501. ábra).</w:t>
      </w:r>
    </w:p>
    <w:p w:rsidR="00625CFB" w:rsidRDefault="00625CFB" w:rsidP="00D13D15">
      <w:pPr>
        <w:pStyle w:val="Bekezds-mon"/>
      </w:pPr>
      <w:r>
        <w:t xml:space="preserve">Nyomták az Állami Nyomdában </w:t>
      </w:r>
      <w:r w:rsidRPr="00AE443C">
        <w:rPr>
          <w:i/>
        </w:rPr>
        <w:t>raszteres mélynyomással</w:t>
      </w:r>
      <w:r>
        <w:t xml:space="preserve">. </w:t>
      </w:r>
    </w:p>
    <w:p w:rsidR="00625CFB" w:rsidRDefault="00625CFB" w:rsidP="00D13D15">
      <w:pPr>
        <w:pStyle w:val="Bekezds-mon"/>
      </w:pPr>
      <w:r>
        <w:t>A nyomdai ívek 2x100 bélyegképet tartalmaznak.'</w:t>
      </w:r>
    </w:p>
    <w:p w:rsidR="00625CFB" w:rsidRDefault="00625CFB" w:rsidP="00D13D15">
      <w:pPr>
        <w:pStyle w:val="Bekezds-mon"/>
      </w:pPr>
      <w:r w:rsidRPr="00AE443C">
        <w:rPr>
          <w:i/>
        </w:rPr>
        <w:t>A havi keletjelzések</w:t>
      </w:r>
      <w:r>
        <w:t xml:space="preserve"> valamennyi címletnél a bal oldali vagy jobb oldali ívszélen az 5. és 6. sor között, illetve a 41. vagy 60. bélyeg mellett találhatók.</w:t>
      </w:r>
    </w:p>
    <w:p w:rsidR="00625CFB" w:rsidRDefault="00625CFB" w:rsidP="00D13D15">
      <w:pPr>
        <w:pStyle w:val="Bekezds-mon"/>
      </w:pPr>
    </w:p>
    <w:p w:rsidR="00625CFB" w:rsidRDefault="00625CFB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5634545" cy="3017526"/>
            <wp:effectExtent l="19050" t="0" r="4255" b="0"/>
            <wp:docPr id="4" name="513.png" descr="D:\Filatélia\Szakirodalom\Postabélyeg\Monográfia\DOC\IV\5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3.png"/>
                    <pic:cNvPicPr/>
                  </pic:nvPicPr>
                  <pic:blipFill>
                    <a:blip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4545" cy="301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625CFB" w:rsidRDefault="00625CFB" w:rsidP="00D13D15">
      <w:pPr>
        <w:pStyle w:val="Bekezds-mon"/>
      </w:pPr>
      <w:r w:rsidRPr="00AE443C">
        <w:rPr>
          <w:i/>
        </w:rPr>
        <w:t>Vízjeláll</w:t>
      </w:r>
      <w:r>
        <w:rPr>
          <w:i/>
        </w:rPr>
        <w:t>á</w:t>
      </w:r>
      <w:r w:rsidRPr="00AE443C">
        <w:rPr>
          <w:i/>
        </w:rPr>
        <w:t>s</w:t>
      </w:r>
      <w:r>
        <w:t xml:space="preserve"> X/A. 1 és 2.</w:t>
      </w:r>
    </w:p>
    <w:p w:rsidR="00625CFB" w:rsidRDefault="00625CFB" w:rsidP="00D13D15">
      <w:pPr>
        <w:pStyle w:val="Bekezds-mon"/>
      </w:pPr>
      <w:r w:rsidRPr="00AE443C">
        <w:rPr>
          <w:i/>
        </w:rPr>
        <w:t>Fogazat</w:t>
      </w:r>
      <w:r>
        <w:t xml:space="preserve"> 15 fésűs, a bélyegek fogazatig terjedő mérete 22x26 mm. </w:t>
      </w:r>
    </w:p>
    <w:p w:rsidR="00625CFB" w:rsidRDefault="00625CFB" w:rsidP="00D13D15">
      <w:pPr>
        <w:pStyle w:val="Bekezds-mon"/>
      </w:pPr>
      <w:r w:rsidRPr="00E255DB">
        <w:rPr>
          <w:i/>
        </w:rPr>
        <w:t>Bérmentesítés</w:t>
      </w:r>
      <w:r>
        <w:t xml:space="preserve">. Érdekes bérmentesítést tett lehetővé </w:t>
      </w:r>
      <w:r w:rsidRPr="00E255DB">
        <w:rPr>
          <w:spacing w:val="0"/>
        </w:rPr>
        <w:t>a 263.761/4. sz. re</w:t>
      </w:r>
      <w:r w:rsidRPr="00E255DB">
        <w:rPr>
          <w:spacing w:val="0"/>
        </w:rPr>
        <w:t>n</w:t>
      </w:r>
      <w:r w:rsidRPr="00E255DB">
        <w:rPr>
          <w:spacing w:val="-2"/>
        </w:rPr>
        <w:t>delet (P.R.T. 1941/55. sz.), mely szerint: „A 3 filléres portóbélyegeknek a közel</w:t>
      </w:r>
      <w:r w:rsidRPr="00E255DB">
        <w:rPr>
          <w:spacing w:val="-2"/>
        </w:rPr>
        <w:softHyphen/>
      </w:r>
      <w:r>
        <w:t>jövőben mégtörténő forgalomba hozataláig megengedem, hogy a hivatalok a „Hivatalból portóköteles” nyomtatványok 3 filléres portójának leróvásához 2 filléres portóbélyeget és 1 filléres levélbélyeget használhassanak. A levélb</w:t>
      </w:r>
      <w:r>
        <w:t>é</w:t>
      </w:r>
      <w:r>
        <w:t>lyeg mellé a hivatalok a „portó” szót jegyezzék fel. Ez a rendeletem a 3 filléres portóbélyeg kibocsátása, illetőleg a postahivataloknak a 3 filléres portób</w:t>
      </w:r>
      <w:r>
        <w:t>é</w:t>
      </w:r>
      <w:r>
        <w:t>lyeggel való ellátása után külön intézkedés nélkül hatályát veszti.”</w:t>
      </w:r>
    </w:p>
    <w:p w:rsidR="00625CFB" w:rsidRDefault="00625CFB" w:rsidP="00AE443C">
      <w:pPr>
        <w:pStyle w:val="Bekezds-mon"/>
      </w:pPr>
      <w:r>
        <w:br w:type="page"/>
      </w:r>
    </w:p>
    <w:p w:rsidR="00625CFB" w:rsidRDefault="00625CFB" w:rsidP="00AE443C">
      <w:pPr>
        <w:pStyle w:val="Cmsor2"/>
      </w:pPr>
      <w:bookmarkStart w:id="3" w:name="_Toc35722877"/>
      <w:r>
        <w:t xml:space="preserve">1941. </w:t>
      </w:r>
      <w:r w:rsidRPr="00AE443C">
        <w:t>Katona</w:t>
      </w:r>
      <w:bookmarkEnd w:id="3"/>
    </w:p>
    <w:p w:rsidR="00625CFB" w:rsidRPr="00AE443C" w:rsidRDefault="00625CFB" w:rsidP="00D13D15">
      <w:pPr>
        <w:pStyle w:val="Bekezds-mon"/>
        <w:rPr>
          <w:spacing w:val="0"/>
        </w:rPr>
      </w:pPr>
      <w:r w:rsidRPr="00AE443C">
        <w:rPr>
          <w:spacing w:val="0"/>
        </w:rPr>
        <w:t>A posta a második világháborúban harcoló honvédek karácsonyi ajánd</w:t>
      </w:r>
      <w:r w:rsidRPr="00AE443C">
        <w:rPr>
          <w:spacing w:val="0"/>
        </w:rPr>
        <w:t>é</w:t>
      </w:r>
      <w:r w:rsidRPr="00AE443C">
        <w:rPr>
          <w:spacing w:val="0"/>
        </w:rPr>
        <w:t>kozása céljára 1,60 pengő felárral 5 címletből álló jótékonysági bélyegsorozatot bocsátott ki.</w:t>
      </w:r>
    </w:p>
    <w:p w:rsidR="00625CFB" w:rsidRDefault="00625CFB" w:rsidP="00D13D15">
      <w:pPr>
        <w:pStyle w:val="Bekezds-mon"/>
      </w:pPr>
      <w:r>
        <w:t xml:space="preserve">A 8+12 </w:t>
      </w:r>
      <w:r>
        <w:noBreakHyphen/>
        <w:t xml:space="preserve"> 40+60 filléres címleteket Gebhardt Tibor, a 20+40 filléres címletet Fery Antal tervezte.</w:t>
      </w:r>
    </w:p>
    <w:p w:rsidR="00625CFB" w:rsidRPr="00E255DB" w:rsidRDefault="00625CFB" w:rsidP="00D13D15">
      <w:pPr>
        <w:pStyle w:val="Bekezds-mon"/>
        <w:rPr>
          <w:spacing w:val="0"/>
        </w:rPr>
      </w:pPr>
      <w:r w:rsidRPr="00E255DB">
        <w:rPr>
          <w:i/>
          <w:spacing w:val="0"/>
        </w:rPr>
        <w:t>Forgalomba bocsátották</w:t>
      </w:r>
      <w:r w:rsidRPr="00E255DB">
        <w:rPr>
          <w:spacing w:val="0"/>
        </w:rPr>
        <w:t xml:space="preserve"> 1941. december 1-ével a 264.792/3. sz. rendelettel </w:t>
      </w:r>
      <w:r w:rsidRPr="00E255DB">
        <w:t xml:space="preserve">(P.R.T. 1941/55. sz.) 1942. június 30-ig terjedő érvénnyel, amit a 270.634/3. </w:t>
      </w:r>
      <w:r w:rsidRPr="00E255DB">
        <w:rPr>
          <w:spacing w:val="2"/>
        </w:rPr>
        <w:t>sz. rendelet (P.R.T. 1941/59. sz.) határozott meg. A 20+40 filléres címlet ár</w:t>
      </w:r>
      <w:r w:rsidRPr="00E255DB">
        <w:rPr>
          <w:spacing w:val="2"/>
        </w:rPr>
        <w:t>u</w:t>
      </w:r>
      <w:r w:rsidRPr="00E255DB">
        <w:rPr>
          <w:spacing w:val="2"/>
        </w:rPr>
        <w:t>sítását</w:t>
      </w:r>
      <w:r w:rsidRPr="00E255DB">
        <w:t xml:space="preserve"> </w:t>
      </w:r>
      <w:r w:rsidRPr="00E255DB">
        <w:rPr>
          <w:spacing w:val="0"/>
        </w:rPr>
        <w:t>1942. január 31-ével a 210.520/3. sz. rendelettel (P.R.T. 1942/4. sz.) szüntették meg.</w:t>
      </w:r>
    </w:p>
    <w:p w:rsidR="00625CFB" w:rsidRPr="00AE443C" w:rsidRDefault="00625CFB" w:rsidP="00D13D15">
      <w:pPr>
        <w:pStyle w:val="Bekezds-mon"/>
      </w:pPr>
      <w:r w:rsidRPr="00AE443C">
        <w:t>Árusították a 8+12, 12+18, 20+30 és 40+60 filléres címleteket Budapest 1, 2, 3, 4, 5, 7, 8, 9, 10, 62, 72, 112 és 114, Debrecen 1, Győr 1, Kaposvár 1,</w:t>
      </w:r>
      <w:r>
        <w:t xml:space="preserve"> </w:t>
      </w:r>
      <w:r w:rsidRPr="00AE443C">
        <w:rPr>
          <w:spacing w:val="2"/>
        </w:rPr>
        <w:t xml:space="preserve">Kassa 1, Kolozsvár 1, Miskolc 1, Nagykanizsa 1, Nagyvárad 1, Nyíregyháza 1, </w:t>
      </w:r>
      <w:r w:rsidRPr="00AE443C">
        <w:rPr>
          <w:spacing w:val="-2"/>
        </w:rPr>
        <w:t>Pécs 1, Sopron 1, Szabadka 1, Szeged 1, Székesfehérvár 1, Szolnok 1, Szombat</w:t>
      </w:r>
      <w:r w:rsidRPr="00AE443C">
        <w:rPr>
          <w:spacing w:val="-2"/>
        </w:rPr>
        <w:softHyphen/>
      </w:r>
      <w:r w:rsidRPr="00AE443C">
        <w:t>hely 1, Újvidék 1 és Zombor 1 sz. postahivatalok egy-egy vásárlónak 5–5 db kiszolgáltatásával. A 20+40 filléres címletet valamennyi postahivatal és a Bélyegértékesítő Iroda korlátlanul árusította.</w:t>
      </w:r>
    </w:p>
    <w:p w:rsidR="00625CFB" w:rsidRDefault="00625CFB" w:rsidP="00D13D15">
      <w:pPr>
        <w:pStyle w:val="Bekezds-mon"/>
        <w:rPr>
          <w:sz w:val="24"/>
          <w:szCs w:val="24"/>
        </w:rPr>
      </w:pPr>
    </w:p>
    <w:p w:rsidR="00625CFB" w:rsidRPr="00AE443C" w:rsidRDefault="00625CFB" w:rsidP="00E255DB">
      <w:pPr>
        <w:pStyle w:val="Bekezds-mon"/>
        <w:tabs>
          <w:tab w:val="left" w:pos="1418"/>
          <w:tab w:val="right" w:pos="3969"/>
          <w:tab w:val="left" w:pos="4678"/>
          <w:tab w:val="left" w:pos="6096"/>
          <w:tab w:val="right" w:pos="8505"/>
        </w:tabs>
        <w:ind w:firstLine="0"/>
        <w:rPr>
          <w:sz w:val="24"/>
          <w:szCs w:val="24"/>
        </w:rPr>
      </w:pPr>
      <w:r w:rsidRPr="00AE443C">
        <w:rPr>
          <w:i/>
          <w:sz w:val="24"/>
          <w:szCs w:val="24"/>
        </w:rPr>
        <w:t>A sorozat értékei és példányszámuk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E443C">
        <w:rPr>
          <w:sz w:val="24"/>
          <w:szCs w:val="24"/>
        </w:rPr>
        <w:t>20+30 fillér</w:t>
      </w:r>
      <w:r>
        <w:rPr>
          <w:sz w:val="24"/>
          <w:szCs w:val="24"/>
        </w:rPr>
        <w:tab/>
      </w:r>
      <w:r w:rsidRPr="00AE443C">
        <w:rPr>
          <w:sz w:val="24"/>
          <w:szCs w:val="24"/>
        </w:rPr>
        <w:t>palaszürke</w:t>
      </w:r>
      <w:r>
        <w:rPr>
          <w:sz w:val="24"/>
          <w:szCs w:val="24"/>
        </w:rPr>
        <w:tab/>
      </w:r>
      <w:r w:rsidRPr="00AE443C">
        <w:rPr>
          <w:sz w:val="24"/>
          <w:szCs w:val="24"/>
        </w:rPr>
        <w:t>300 000</w:t>
      </w:r>
    </w:p>
    <w:p w:rsidR="00625CFB" w:rsidRPr="00AE443C" w:rsidRDefault="00625CFB" w:rsidP="00E255DB">
      <w:pPr>
        <w:pStyle w:val="Bekezds-mon"/>
        <w:tabs>
          <w:tab w:val="left" w:pos="1418"/>
          <w:tab w:val="right" w:pos="3969"/>
          <w:tab w:val="left" w:pos="4678"/>
          <w:tab w:val="left" w:pos="6096"/>
          <w:tab w:val="right" w:pos="8505"/>
        </w:tabs>
        <w:ind w:firstLine="0"/>
        <w:rPr>
          <w:sz w:val="24"/>
          <w:szCs w:val="24"/>
        </w:rPr>
      </w:pPr>
      <w:r w:rsidRPr="00AE443C">
        <w:rPr>
          <w:sz w:val="24"/>
          <w:szCs w:val="24"/>
        </w:rPr>
        <w:t>8+12 fillér</w:t>
      </w:r>
      <w:r>
        <w:rPr>
          <w:sz w:val="24"/>
          <w:szCs w:val="24"/>
        </w:rPr>
        <w:tab/>
      </w:r>
      <w:r w:rsidRPr="00AE443C">
        <w:rPr>
          <w:sz w:val="24"/>
          <w:szCs w:val="24"/>
        </w:rPr>
        <w:t>zöld</w:t>
      </w:r>
      <w:r>
        <w:rPr>
          <w:sz w:val="24"/>
          <w:szCs w:val="24"/>
        </w:rPr>
        <w:tab/>
      </w:r>
      <w:r w:rsidRPr="00AE443C">
        <w:rPr>
          <w:sz w:val="24"/>
          <w:szCs w:val="24"/>
        </w:rPr>
        <w:t>300</w:t>
      </w:r>
      <w:r>
        <w:rPr>
          <w:sz w:val="24"/>
          <w:szCs w:val="24"/>
        </w:rPr>
        <w:t> </w:t>
      </w:r>
      <w:r w:rsidRPr="00AE443C">
        <w:rPr>
          <w:sz w:val="24"/>
          <w:szCs w:val="24"/>
        </w:rPr>
        <w:t>000</w:t>
      </w:r>
      <w:r>
        <w:rPr>
          <w:sz w:val="24"/>
          <w:szCs w:val="24"/>
        </w:rPr>
        <w:tab/>
      </w:r>
      <w:r w:rsidRPr="00AE443C">
        <w:rPr>
          <w:sz w:val="24"/>
          <w:szCs w:val="24"/>
        </w:rPr>
        <w:t>40+60 fillér</w:t>
      </w:r>
      <w:r>
        <w:rPr>
          <w:sz w:val="24"/>
          <w:szCs w:val="24"/>
        </w:rPr>
        <w:tab/>
      </w:r>
      <w:r w:rsidRPr="00AE443C">
        <w:rPr>
          <w:sz w:val="24"/>
          <w:szCs w:val="24"/>
        </w:rPr>
        <w:t>barna</w:t>
      </w:r>
      <w:r>
        <w:rPr>
          <w:sz w:val="24"/>
          <w:szCs w:val="24"/>
        </w:rPr>
        <w:tab/>
      </w:r>
      <w:r w:rsidRPr="00AE443C">
        <w:rPr>
          <w:sz w:val="24"/>
          <w:szCs w:val="24"/>
        </w:rPr>
        <w:t>300 000</w:t>
      </w:r>
    </w:p>
    <w:p w:rsidR="00625CFB" w:rsidRDefault="00625CFB" w:rsidP="00E255DB">
      <w:pPr>
        <w:pStyle w:val="Bekezds-mon"/>
        <w:tabs>
          <w:tab w:val="left" w:pos="1418"/>
          <w:tab w:val="right" w:pos="3969"/>
          <w:tab w:val="left" w:pos="4678"/>
          <w:tab w:val="left" w:pos="6096"/>
          <w:tab w:val="right" w:pos="8505"/>
        </w:tabs>
        <w:ind w:firstLine="0"/>
        <w:rPr>
          <w:sz w:val="24"/>
          <w:szCs w:val="24"/>
        </w:rPr>
      </w:pPr>
      <w:r w:rsidRPr="00AE443C">
        <w:rPr>
          <w:sz w:val="24"/>
          <w:szCs w:val="24"/>
        </w:rPr>
        <w:t>12+18 fillér</w:t>
      </w:r>
      <w:r>
        <w:rPr>
          <w:sz w:val="24"/>
          <w:szCs w:val="24"/>
        </w:rPr>
        <w:tab/>
      </w:r>
      <w:r w:rsidRPr="00AE443C">
        <w:rPr>
          <w:sz w:val="24"/>
          <w:szCs w:val="24"/>
        </w:rPr>
        <w:t xml:space="preserve">olajzöld </w:t>
      </w:r>
      <w:r>
        <w:rPr>
          <w:sz w:val="24"/>
          <w:szCs w:val="24"/>
        </w:rPr>
        <w:tab/>
      </w:r>
      <w:r w:rsidRPr="00AE443C">
        <w:rPr>
          <w:sz w:val="24"/>
          <w:szCs w:val="24"/>
        </w:rPr>
        <w:t>300</w:t>
      </w:r>
      <w:r>
        <w:rPr>
          <w:sz w:val="24"/>
          <w:szCs w:val="24"/>
        </w:rPr>
        <w:t> </w:t>
      </w:r>
      <w:r w:rsidRPr="00AE443C">
        <w:rPr>
          <w:sz w:val="24"/>
          <w:szCs w:val="24"/>
        </w:rPr>
        <w:t>000</w:t>
      </w:r>
      <w:r>
        <w:rPr>
          <w:sz w:val="24"/>
          <w:szCs w:val="24"/>
        </w:rPr>
        <w:tab/>
      </w:r>
      <w:r w:rsidRPr="00AE443C">
        <w:rPr>
          <w:sz w:val="24"/>
          <w:szCs w:val="24"/>
        </w:rPr>
        <w:t>20+40 fillér</w:t>
      </w:r>
      <w:r>
        <w:rPr>
          <w:sz w:val="24"/>
          <w:szCs w:val="24"/>
        </w:rPr>
        <w:tab/>
      </w:r>
      <w:r w:rsidRPr="00AE443C">
        <w:rPr>
          <w:sz w:val="24"/>
          <w:szCs w:val="24"/>
        </w:rPr>
        <w:t>vörös</w:t>
      </w:r>
      <w:r>
        <w:rPr>
          <w:sz w:val="24"/>
          <w:szCs w:val="24"/>
        </w:rPr>
        <w:tab/>
      </w:r>
      <w:r w:rsidRPr="00AE443C">
        <w:rPr>
          <w:sz w:val="24"/>
          <w:szCs w:val="24"/>
        </w:rPr>
        <w:t>1 000</w:t>
      </w:r>
      <w:r>
        <w:rPr>
          <w:sz w:val="24"/>
          <w:szCs w:val="24"/>
        </w:rPr>
        <w:t> </w:t>
      </w:r>
      <w:r w:rsidRPr="00AE443C">
        <w:rPr>
          <w:sz w:val="24"/>
          <w:szCs w:val="24"/>
        </w:rPr>
        <w:t>000</w:t>
      </w:r>
    </w:p>
    <w:p w:rsidR="00625CFB" w:rsidRPr="00AE443C" w:rsidRDefault="00625CFB" w:rsidP="00D13D15">
      <w:pPr>
        <w:pStyle w:val="Bekezds-mon"/>
        <w:rPr>
          <w:sz w:val="24"/>
          <w:szCs w:val="24"/>
        </w:rPr>
      </w:pPr>
    </w:p>
    <w:p w:rsidR="00625CFB" w:rsidRDefault="00625CFB" w:rsidP="00D13D15">
      <w:pPr>
        <w:pStyle w:val="Bekezds-mon"/>
      </w:pPr>
      <w:r w:rsidRPr="00E255DB">
        <w:rPr>
          <w:i/>
        </w:rPr>
        <w:t>A bélyegkép</w:t>
      </w:r>
      <w:r>
        <w:t>. Valamennyi címleten a bélyegkép felső szélén „HON VÉDEINK KARÁCSONYÁRA 1941” alsó szélén „MAGYAR KIR•POSTA”</w:t>
      </w:r>
    </w:p>
    <w:p w:rsidR="00625CFB" w:rsidRDefault="00625CFB" w:rsidP="00D13D15">
      <w:pPr>
        <w:pStyle w:val="bra-alrs"/>
      </w:pPr>
    </w:p>
    <w:p w:rsidR="00625CFB" w:rsidRDefault="00625CFB" w:rsidP="00D13D15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3785623" cy="1272847"/>
            <wp:effectExtent l="19050" t="0" r="5327" b="0"/>
            <wp:docPr id="5" name="514.png" descr="D:\Filatélia\Szakirodalom\Postabélyeg\Monográfia\DOC\IV\5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4.png"/>
                    <pic:cNvPicPr/>
                  </pic:nvPicPr>
                  <pic:blipFill>
                    <a:blip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85623" cy="127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D13D15">
      <w:pPr>
        <w:pStyle w:val="bra-alrs"/>
      </w:pPr>
      <w:r>
        <w:t>515. ábra 516. ábra</w:t>
      </w:r>
    </w:p>
    <w:p w:rsidR="00625CFB" w:rsidRDefault="00625CFB" w:rsidP="00D13D15">
      <w:pPr>
        <w:pStyle w:val="bra-alrs"/>
      </w:pPr>
    </w:p>
    <w:p w:rsidR="00625CFB" w:rsidRDefault="00625CFB" w:rsidP="00AE443C">
      <w:pPr>
        <w:pStyle w:val="Bekezds-folytats"/>
      </w:pPr>
      <w:r>
        <w:t xml:space="preserve">fehér betűs felirat, a bélyegkép alatt jobb oldalon a 8+12, a 12+18, 20+30 </w:t>
      </w:r>
      <w:r>
        <w:br/>
        <w:t>és 40+60 filléres címleteken „GEBHARDT T.”, a 20+40 filléres címleten „FERY ANTAL” neve, színes betűkkel.</w:t>
      </w:r>
    </w:p>
    <w:p w:rsidR="00625CFB" w:rsidRDefault="00625CFB" w:rsidP="00D13D15">
      <w:pPr>
        <w:pStyle w:val="Bekezds-mon"/>
      </w:pPr>
      <w:r w:rsidRPr="00AE443C">
        <w:rPr>
          <w:i/>
        </w:rPr>
        <w:t>A 8+12 filléres címleten</w:t>
      </w:r>
      <w:r>
        <w:t xml:space="preserve"> három harcban álló honvéd, a színes értékjelzés a bélyegkép jobb felső részén (515. ábra), '</w:t>
      </w:r>
    </w:p>
    <w:p w:rsidR="00625CFB" w:rsidRDefault="00625CFB" w:rsidP="00D13D15">
      <w:pPr>
        <w:pStyle w:val="Bekezds-mon"/>
      </w:pPr>
      <w:r w:rsidRPr="00AE443C">
        <w:rPr>
          <w:i/>
        </w:rPr>
        <w:t>a 12+18 filléres címleten</w:t>
      </w:r>
      <w:r>
        <w:t xml:space="preserve"> tüzelőállásban levő ágyú látható négy tüzérrel, előtte égő házromok, az értékjelzés fehér színben a bélyegkép jobb alsó részén (516. ábra),</w:t>
      </w:r>
    </w:p>
    <w:p w:rsidR="00625CFB" w:rsidRPr="00AE443C" w:rsidRDefault="00625CFB" w:rsidP="00D13D15">
      <w:pPr>
        <w:pStyle w:val="Bekezds-mon"/>
        <w:rPr>
          <w:spacing w:val="0"/>
        </w:rPr>
      </w:pPr>
      <w:r w:rsidRPr="00AE443C">
        <w:rPr>
          <w:i/>
          <w:spacing w:val="0"/>
        </w:rPr>
        <w:t>a 20+ 30 filléres címleten</w:t>
      </w:r>
      <w:r w:rsidRPr="00AE443C">
        <w:rPr>
          <w:spacing w:val="0"/>
        </w:rPr>
        <w:t xml:space="preserve"> két támadásban levő harckocsi és felettük rep</w:t>
      </w:r>
      <w:r w:rsidRPr="00AE443C">
        <w:rPr>
          <w:spacing w:val="0"/>
        </w:rPr>
        <w:t>ü</w:t>
      </w:r>
      <w:r w:rsidRPr="00AE443C">
        <w:rPr>
          <w:spacing w:val="0"/>
        </w:rPr>
        <w:t>lőgép látható, a. színes értékjelzés a bélyegkép jobb felső részén (517. ábra),</w:t>
      </w:r>
    </w:p>
    <w:p w:rsidR="00625CFB" w:rsidRDefault="00625CFB" w:rsidP="00D13D15">
      <w:pPr>
        <w:pStyle w:val="Bekezds-mon"/>
      </w:pPr>
      <w:r w:rsidRPr="00AE443C">
        <w:rPr>
          <w:i/>
        </w:rPr>
        <w:t>a 40+60 filléres címleten</w:t>
      </w:r>
      <w:r>
        <w:t xml:space="preserve"> zászlót tartó huszár és balkarját üdvözlésre emelő kerékpáros honvéd látható, a színes értékjelzés a bélyegkép bal fels</w:t>
      </w:r>
      <w:r>
        <w:t>ő</w:t>
      </w:r>
      <w:r>
        <w:t>részén (519. ábra),</w:t>
      </w:r>
    </w:p>
    <w:p w:rsidR="00625CFB" w:rsidRDefault="00625CFB" w:rsidP="00D13D15">
      <w:pPr>
        <w:pStyle w:val="Bekezds-mon"/>
      </w:pPr>
      <w:r>
        <w:br w:type="page"/>
      </w:r>
      <w:r w:rsidRPr="00AE443C">
        <w:rPr>
          <w:i/>
        </w:rPr>
        <w:t>a 20+40 filléres címleten</w:t>
      </w:r>
      <w:r>
        <w:t xml:space="preserve"> kettőskereszten virágdíszes kard látható, k</w:t>
      </w:r>
      <w:r>
        <w:t>ö</w:t>
      </w:r>
      <w:r>
        <w:t>rülötte fénykévék, mellette jobb oldalon rohamsisakos honvédfej. A kétsoros értékjelzés a bal felső részen, a „20”-as értékszám fehér színű, a „+40” é</w:t>
      </w:r>
      <w:r>
        <w:t>r</w:t>
      </w:r>
      <w:r>
        <w:t>tékszám az alatta levő fenyőággal együtt színes (518. ábra).</w:t>
      </w:r>
    </w:p>
    <w:p w:rsidR="00625CFB" w:rsidRDefault="00625CFB" w:rsidP="00D13D15">
      <w:pPr>
        <w:pStyle w:val="Bekezds-mon"/>
      </w:pPr>
      <w:r>
        <w:t>Valamennyi címlet fekvő téglalap alakú, bélyegkép méretük 33x22 mm.</w:t>
      </w:r>
    </w:p>
    <w:p w:rsidR="00625CFB" w:rsidRDefault="00625CFB" w:rsidP="00D13D15">
      <w:pPr>
        <w:pStyle w:val="Bekezds-mon"/>
      </w:pPr>
      <w:r w:rsidRPr="00AE443C">
        <w:rPr>
          <w:i/>
        </w:rPr>
        <w:t>Nyomták</w:t>
      </w:r>
      <w:r>
        <w:t xml:space="preserve"> az Állami Nyomdában </w:t>
      </w:r>
      <w:r w:rsidRPr="00AE443C">
        <w:rPr>
          <w:i/>
        </w:rPr>
        <w:t>raszteres mélynyomással</w:t>
      </w:r>
      <w:r>
        <w:t xml:space="preserve">. A nyomdai ivek 2x100 bélyegképet tartalmaznak. </w:t>
      </w:r>
      <w:r w:rsidRPr="00AE443C">
        <w:rPr>
          <w:i/>
        </w:rPr>
        <w:t>100-as ívben</w:t>
      </w:r>
      <w:r>
        <w:t xml:space="preserve"> kerültek forgalomba.</w:t>
      </w:r>
    </w:p>
    <w:p w:rsidR="00625CFB" w:rsidRDefault="00625CFB" w:rsidP="00D13D15">
      <w:pPr>
        <w:pStyle w:val="bra-alrs"/>
      </w:pPr>
    </w:p>
    <w:p w:rsidR="00625CFB" w:rsidRDefault="00625CFB" w:rsidP="00D13D15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557735" cy="1294793"/>
            <wp:effectExtent l="19050" t="0" r="4865" b="0"/>
            <wp:docPr id="6" name="515.png" descr="D:\Filatélia\Szakirodalom\Postabélyeg\Monográfia\DOC\IV\5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5.png"/>
                    <pic:cNvPicPr/>
                  </pic:nvPicPr>
                  <pic:blipFill>
                    <a:blip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57735" cy="129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D13D15">
      <w:pPr>
        <w:pStyle w:val="bra-alrs"/>
      </w:pPr>
      <w:r>
        <w:t>517. ábra 518. ábra 519. ábra</w:t>
      </w:r>
    </w:p>
    <w:p w:rsidR="00625CFB" w:rsidRDefault="00625CFB" w:rsidP="00D13D15">
      <w:pPr>
        <w:pStyle w:val="Bekezds-mon"/>
      </w:pPr>
      <w:r w:rsidRPr="00AE443C">
        <w:rPr>
          <w:i/>
        </w:rPr>
        <w:t>Nyomási rendellenesség</w:t>
      </w:r>
      <w:r>
        <w:t>. A 8+12 fihéres címlet ívének 62-ik bélyegén látható. A kézigránátot hajító.honvéd bal lábán fehér folt.</w:t>
      </w:r>
    </w:p>
    <w:p w:rsidR="00625CFB" w:rsidRDefault="00625CFB" w:rsidP="00D13D15">
      <w:pPr>
        <w:pStyle w:val="Bekezds-mon"/>
      </w:pPr>
      <w:r w:rsidRPr="00AE443C">
        <w:rPr>
          <w:i/>
        </w:rPr>
        <w:t>A havi keletjelzések</w:t>
      </w:r>
      <w:r>
        <w:t xml:space="preserve"> a bal oldali ívszélen az 5. és 6. sor között vannak elhelyezve és valamennyi címletnél 41. XI.</w:t>
      </w:r>
    </w:p>
    <w:p w:rsidR="00625CFB" w:rsidRDefault="00625CFB" w:rsidP="00D13D15">
      <w:pPr>
        <w:pStyle w:val="Bekezds-mon"/>
      </w:pPr>
      <w:r w:rsidRPr="00AE443C">
        <w:rPr>
          <w:i/>
        </w:rPr>
        <w:t>Vízjelállás</w:t>
      </w:r>
      <w:r>
        <w:t xml:space="preserve"> valamennyi címletnél X/A. 2., a 20+40 filléres címlet A. 1. állással is.</w:t>
      </w:r>
    </w:p>
    <w:p w:rsidR="00625CFB" w:rsidRDefault="00625CFB" w:rsidP="00D13D15">
      <w:pPr>
        <w:pStyle w:val="Bekezds-mon"/>
      </w:pPr>
      <w:r w:rsidRPr="00AE443C">
        <w:rPr>
          <w:i/>
        </w:rPr>
        <w:t>Fogazat</w:t>
      </w:r>
      <w:r>
        <w:t xml:space="preserve"> 12:12½ fésűs. A bélyegek fogazatig terjedő mérete 37x26 mm.</w:t>
      </w:r>
    </w:p>
    <w:p w:rsidR="00625CFB" w:rsidRDefault="00625CFB" w:rsidP="00D13D15">
      <w:pPr>
        <w:pStyle w:val="Cmsor2"/>
      </w:pPr>
      <w:bookmarkStart w:id="4" w:name="_Toc35722878"/>
      <w:r>
        <w:t xml:space="preserve">1941–1942. </w:t>
      </w:r>
      <w:r w:rsidRPr="00AE443C">
        <w:t>Horthy pengő</w:t>
      </w:r>
      <w:r>
        <w:t xml:space="preserve"> (III.)</w:t>
      </w:r>
      <w:bookmarkEnd w:id="4"/>
    </w:p>
    <w:p w:rsidR="00625CFB" w:rsidRDefault="00625CFB" w:rsidP="00D13D15">
      <w:pPr>
        <w:pStyle w:val="Bekezds-mon"/>
      </w:pPr>
      <w:r>
        <w:t>A posta az előző (II.) pengős címleteket X. vízjelű papíron is kibocsátotta ugyanabban a 3 értékben.</w:t>
      </w:r>
    </w:p>
    <w:p w:rsidR="00625CFB" w:rsidRDefault="00625CFB" w:rsidP="00D13D15">
      <w:pPr>
        <w:pStyle w:val="Bekezds-mon"/>
      </w:pPr>
      <w:r w:rsidRPr="00AE443C">
        <w:rPr>
          <w:i/>
        </w:rPr>
        <w:t>A bélyegképet</w:t>
      </w:r>
      <w:r>
        <w:t xml:space="preserve"> Légrády Sándor és Márton Ferenc tervezte. </w:t>
      </w:r>
    </w:p>
    <w:p w:rsidR="00625CFB" w:rsidRPr="00AE443C" w:rsidRDefault="00625CFB" w:rsidP="00D13D15">
      <w:pPr>
        <w:pStyle w:val="Bekezds-mon"/>
        <w:rPr>
          <w:spacing w:val="0"/>
        </w:rPr>
      </w:pPr>
      <w:r w:rsidRPr="00E255DB">
        <w:rPr>
          <w:i/>
          <w:spacing w:val="-2"/>
        </w:rPr>
        <w:t>Forgalomba bocsátották</w:t>
      </w:r>
      <w:r w:rsidRPr="00E255DB">
        <w:rPr>
          <w:spacing w:val="-2"/>
        </w:rPr>
        <w:t xml:space="preserve"> az 1941. október 10-én kelt 254.772/3. sz. rend</w:t>
      </w:r>
      <w:r w:rsidRPr="00E255DB">
        <w:rPr>
          <w:spacing w:val="-2"/>
        </w:rPr>
        <w:t>e</w:t>
      </w:r>
      <w:r w:rsidRPr="00E255DB">
        <w:rPr>
          <w:spacing w:val="-2"/>
        </w:rPr>
        <w:t>lettel</w:t>
      </w:r>
      <w:r w:rsidRPr="00AE443C">
        <w:rPr>
          <w:spacing w:val="0"/>
        </w:rPr>
        <w:t xml:space="preserve"> (P.R.T. 1941/50. sz.), amely közlést tartalmaz, hogy az 1, 2 és 5 pengős bélyegek ezentúl az új víz jelű (X. sz.) papíron készülnek. Tényleges kibocs</w:t>
      </w:r>
      <w:r w:rsidRPr="00AE443C">
        <w:rPr>
          <w:spacing w:val="0"/>
        </w:rPr>
        <w:t>á</w:t>
      </w:r>
      <w:r w:rsidRPr="00AE443C">
        <w:rPr>
          <w:spacing w:val="0"/>
        </w:rPr>
        <w:t>tásuk a havi keletjelzósek alapján állapítható meg, amelyek szerint az 5 pengős</w:t>
      </w:r>
      <w:r>
        <w:rPr>
          <w:spacing w:val="0"/>
        </w:rPr>
        <w:t xml:space="preserve"> </w:t>
      </w:r>
      <w:r w:rsidRPr="00AE443C">
        <w:rPr>
          <w:spacing w:val="0"/>
        </w:rPr>
        <w:t>címlet 1941. november hóban, az 1 és 2 pengős címlet pedig 1942. február hóban jelent meg. Az árusítás azonnali hatályú beszüntetésére, a készletek beszolgál</w:t>
      </w:r>
      <w:r>
        <w:rPr>
          <w:spacing w:val="0"/>
        </w:rPr>
        <w:softHyphen/>
      </w:r>
      <w:r w:rsidRPr="00AE443C">
        <w:rPr>
          <w:spacing w:val="0"/>
        </w:rPr>
        <w:t xml:space="preserve">tatására a korábbi kibocsátásnál említett rendelkezések az irányadók, </w:t>
      </w:r>
      <w:r>
        <w:rPr>
          <w:spacing w:val="0"/>
        </w:rPr>
        <w:br/>
      </w:r>
      <w:r w:rsidRPr="00AE443C">
        <w:rPr>
          <w:i/>
          <w:spacing w:val="0"/>
        </w:rPr>
        <w:t>a forgalomból kivonás</w:t>
      </w:r>
      <w:r w:rsidRPr="00AE443C">
        <w:rPr>
          <w:spacing w:val="0"/>
        </w:rPr>
        <w:t xml:space="preserve"> ugyanúgy 1945. augusztus 15-ével az I. ad 113.566/A. 4.</w:t>
      </w:r>
      <w:r>
        <w:rPr>
          <w:spacing w:val="0"/>
        </w:rPr>
        <w:t xml:space="preserve"> </w:t>
      </w:r>
      <w:r w:rsidRPr="00AE443C">
        <w:rPr>
          <w:spacing w:val="0"/>
        </w:rPr>
        <w:t>sz. rendelettel (P.R.T. 1945/14. sz.) történt.</w:t>
      </w:r>
    </w:p>
    <w:p w:rsidR="00625CFB" w:rsidRDefault="00625CFB" w:rsidP="00AE443C">
      <w:pPr>
        <w:pStyle w:val="Bekezds-mon"/>
        <w:tabs>
          <w:tab w:val="right" w:pos="3544"/>
        </w:tabs>
        <w:rPr>
          <w:sz w:val="24"/>
          <w:szCs w:val="24"/>
        </w:rPr>
      </w:pPr>
    </w:p>
    <w:p w:rsidR="00625CFB" w:rsidRPr="00AE443C" w:rsidRDefault="00625CFB" w:rsidP="00AE443C">
      <w:pPr>
        <w:pStyle w:val="Bekezds-mon"/>
        <w:tabs>
          <w:tab w:val="right" w:pos="3544"/>
          <w:tab w:val="left" w:pos="4820"/>
          <w:tab w:val="right" w:pos="8222"/>
        </w:tabs>
        <w:ind w:firstLine="0"/>
        <w:rPr>
          <w:i/>
          <w:sz w:val="24"/>
          <w:szCs w:val="24"/>
        </w:rPr>
      </w:pPr>
      <w:r w:rsidRPr="00AE443C">
        <w:rPr>
          <w:i/>
          <w:sz w:val="24"/>
          <w:szCs w:val="24"/>
        </w:rPr>
        <w:t>A sorozat értékei és példányszámuk</w:t>
      </w:r>
      <w:r w:rsidRPr="00AE443C">
        <w:rPr>
          <w:i/>
          <w:sz w:val="24"/>
          <w:szCs w:val="24"/>
        </w:rPr>
        <w:tab/>
      </w:r>
      <w:r w:rsidRPr="00AE443C">
        <w:rPr>
          <w:sz w:val="24"/>
          <w:szCs w:val="24"/>
        </w:rPr>
        <w:t xml:space="preserve">2 pengő barna/sarga </w:t>
      </w:r>
      <w:r w:rsidRPr="00AE443C">
        <w:rPr>
          <w:sz w:val="24"/>
          <w:szCs w:val="24"/>
        </w:rPr>
        <w:tab/>
        <w:t>10 172 000</w:t>
      </w:r>
    </w:p>
    <w:p w:rsidR="00625CFB" w:rsidRPr="00AE443C" w:rsidRDefault="00625CFB" w:rsidP="00AE443C">
      <w:pPr>
        <w:pStyle w:val="Bekezds-mon"/>
        <w:tabs>
          <w:tab w:val="right" w:pos="3544"/>
          <w:tab w:val="left" w:pos="4820"/>
          <w:tab w:val="right" w:pos="8222"/>
        </w:tabs>
        <w:ind w:firstLine="0"/>
        <w:rPr>
          <w:sz w:val="24"/>
          <w:szCs w:val="24"/>
        </w:rPr>
      </w:pPr>
      <w:r w:rsidRPr="00AE443C">
        <w:rPr>
          <w:sz w:val="24"/>
          <w:szCs w:val="24"/>
        </w:rPr>
        <w:t>1 pengő zöld/sárga</w:t>
      </w:r>
      <w:r w:rsidRPr="00AE443C">
        <w:rPr>
          <w:sz w:val="24"/>
          <w:szCs w:val="24"/>
        </w:rPr>
        <w:tab/>
        <w:t>31 412 000</w:t>
      </w:r>
      <w:r w:rsidRPr="00AE443C">
        <w:rPr>
          <w:sz w:val="24"/>
          <w:szCs w:val="24"/>
        </w:rPr>
        <w:tab/>
        <w:t>5 pengő ibolya/sarga</w:t>
      </w:r>
      <w:r w:rsidRPr="00AE443C">
        <w:rPr>
          <w:sz w:val="24"/>
          <w:szCs w:val="24"/>
        </w:rPr>
        <w:tab/>
        <w:t>2 680 000</w:t>
      </w:r>
    </w:p>
    <w:p w:rsidR="00625CFB" w:rsidRDefault="00625CFB" w:rsidP="00D13D15">
      <w:pPr>
        <w:pStyle w:val="Bekezds-mon"/>
      </w:pPr>
    </w:p>
    <w:p w:rsidR="00625CFB" w:rsidRDefault="00625CFB" w:rsidP="00D13D15">
      <w:pPr>
        <w:pStyle w:val="Bekezds-mon"/>
      </w:pPr>
      <w:r w:rsidRPr="00AE443C">
        <w:rPr>
          <w:i/>
        </w:rPr>
        <w:t>A havi keltezések</w:t>
      </w:r>
      <w:r>
        <w:t xml:space="preserve"> a következők:</w:t>
      </w:r>
    </w:p>
    <w:p w:rsidR="00625CFB" w:rsidRDefault="00625CFB" w:rsidP="00D13D15">
      <w:pPr>
        <w:pStyle w:val="Bekezds-mon"/>
        <w:rPr>
          <w:sz w:val="22"/>
          <w:szCs w:val="22"/>
        </w:rPr>
      </w:pPr>
    </w:p>
    <w:p w:rsidR="00625CFB" w:rsidRPr="00AE443C" w:rsidRDefault="00625CFB" w:rsidP="00AE443C">
      <w:pPr>
        <w:pStyle w:val="Bekezds-mon"/>
        <w:tabs>
          <w:tab w:val="left" w:pos="4820"/>
        </w:tabs>
        <w:ind w:firstLine="0"/>
        <w:rPr>
          <w:sz w:val="22"/>
          <w:szCs w:val="22"/>
        </w:rPr>
      </w:pPr>
      <w:r w:rsidRPr="00AE443C">
        <w:rPr>
          <w:i/>
          <w:sz w:val="22"/>
          <w:szCs w:val="22"/>
        </w:rPr>
        <w:t>1 pengő</w:t>
      </w:r>
      <w:r>
        <w:rPr>
          <w:sz w:val="22"/>
          <w:szCs w:val="22"/>
        </w:rPr>
        <w:tab/>
      </w:r>
      <w:r w:rsidRPr="00AE443C">
        <w:rPr>
          <w:sz w:val="22"/>
          <w:szCs w:val="22"/>
        </w:rPr>
        <w:t xml:space="preserve">42. </w:t>
      </w:r>
      <w:r>
        <w:rPr>
          <w:sz w:val="22"/>
          <w:szCs w:val="22"/>
        </w:rPr>
        <w:t>VII</w:t>
      </w:r>
      <w:r w:rsidRPr="00AE443C">
        <w:rPr>
          <w:sz w:val="22"/>
          <w:szCs w:val="22"/>
        </w:rPr>
        <w:t>.</w:t>
      </w:r>
      <w:r>
        <w:rPr>
          <w:sz w:val="22"/>
          <w:szCs w:val="22"/>
        </w:rPr>
        <w:t>VIII</w:t>
      </w:r>
      <w:r w:rsidRPr="00AE443C">
        <w:rPr>
          <w:sz w:val="22"/>
          <w:szCs w:val="22"/>
        </w:rPr>
        <w:t>.</w:t>
      </w:r>
      <w:r>
        <w:rPr>
          <w:sz w:val="22"/>
          <w:szCs w:val="22"/>
        </w:rPr>
        <w:t>X</w:t>
      </w:r>
      <w:r w:rsidRPr="00AE443C">
        <w:rPr>
          <w:sz w:val="22"/>
          <w:szCs w:val="22"/>
        </w:rPr>
        <w:t xml:space="preserve">. * </w:t>
      </w:r>
      <w:hyperlink r:id="rId14" w:history="1">
        <w:r w:rsidRPr="00AE443C">
          <w:rPr>
            <w:sz w:val="22"/>
            <w:szCs w:val="22"/>
          </w:rPr>
          <w:t>43.</w:t>
        </w:r>
        <w:r>
          <w:rPr>
            <w:sz w:val="22"/>
            <w:szCs w:val="22"/>
          </w:rPr>
          <w:t>III</w:t>
        </w:r>
      </w:hyperlink>
      <w:r w:rsidRPr="00AE443C">
        <w:rPr>
          <w:sz w:val="22"/>
          <w:szCs w:val="22"/>
        </w:rPr>
        <w:t>. * 43.</w:t>
      </w:r>
      <w:r>
        <w:rPr>
          <w:sz w:val="22"/>
          <w:szCs w:val="22"/>
        </w:rPr>
        <w:t>IV</w:t>
      </w:r>
      <w:r w:rsidRPr="00AE443C">
        <w:rPr>
          <w:sz w:val="22"/>
          <w:szCs w:val="22"/>
        </w:rPr>
        <w:t>. * 43.vn.(2)</w:t>
      </w:r>
    </w:p>
    <w:p w:rsidR="00625CFB" w:rsidRPr="00AE443C" w:rsidRDefault="00625CFB" w:rsidP="00AE443C">
      <w:pPr>
        <w:pStyle w:val="Bekezds-mon"/>
        <w:tabs>
          <w:tab w:val="left" w:pos="4820"/>
        </w:tabs>
        <w:rPr>
          <w:sz w:val="22"/>
          <w:szCs w:val="22"/>
        </w:rPr>
      </w:pPr>
      <w:r w:rsidRPr="00AE443C">
        <w:rPr>
          <w:sz w:val="22"/>
          <w:szCs w:val="22"/>
        </w:rPr>
        <w:t xml:space="preserve">42.11. * 42.111. * </w:t>
      </w:r>
      <w:hyperlink r:id="rId15" w:history="1">
        <w:r w:rsidRPr="00AE443C">
          <w:rPr>
            <w:sz w:val="22"/>
            <w:szCs w:val="22"/>
          </w:rPr>
          <w:t>42.ni.VTI</w:t>
        </w:r>
      </w:hyperlink>
      <w:r w:rsidRPr="00AE443C">
        <w:rPr>
          <w:sz w:val="22"/>
          <w:szCs w:val="22"/>
        </w:rPr>
        <w:t>. * 42.VII.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AE443C">
        <w:rPr>
          <w:sz w:val="22"/>
          <w:szCs w:val="22"/>
        </w:rPr>
        <w:t>43. V</w:t>
      </w:r>
      <w:r>
        <w:rPr>
          <w:sz w:val="22"/>
          <w:szCs w:val="22"/>
        </w:rPr>
        <w:t>II</w:t>
      </w:r>
      <w:r w:rsidRPr="00AE443C">
        <w:rPr>
          <w:sz w:val="22"/>
          <w:szCs w:val="22"/>
        </w:rPr>
        <w:t>I. * 43.IX. * 43.X.</w:t>
      </w:r>
    </w:p>
    <w:p w:rsidR="00625CFB" w:rsidRPr="00AE443C" w:rsidRDefault="00625CFB" w:rsidP="00D13D15">
      <w:pPr>
        <w:pStyle w:val="Bekezds-mon"/>
        <w:rPr>
          <w:sz w:val="22"/>
          <w:szCs w:val="22"/>
          <w:lang w:eastAsia="en-US"/>
        </w:rPr>
      </w:pPr>
      <w:hyperlink r:id="rId16" w:history="1">
        <w:r w:rsidRPr="00AE443C">
          <w:rPr>
            <w:sz w:val="22"/>
            <w:szCs w:val="22"/>
            <w:lang w:eastAsia="en-US"/>
          </w:rPr>
          <w:t>42.VII.VIII</w:t>
        </w:r>
      </w:hyperlink>
    </w:p>
    <w:p w:rsidR="00625CFB" w:rsidRPr="00AE443C" w:rsidRDefault="00625CFB" w:rsidP="00AE443C">
      <w:pPr>
        <w:pStyle w:val="Bekezds-mon"/>
        <w:tabs>
          <w:tab w:val="left" w:pos="4158"/>
        </w:tabs>
        <w:ind w:firstLine="0"/>
        <w:rPr>
          <w:i/>
          <w:sz w:val="20"/>
          <w:szCs w:val="20"/>
        </w:rPr>
      </w:pPr>
      <w:r>
        <w:rPr>
          <w:sz w:val="20"/>
          <w:szCs w:val="20"/>
        </w:rPr>
        <w:br w:type="page"/>
      </w:r>
      <w:r w:rsidRPr="00AE443C">
        <w:rPr>
          <w:i/>
          <w:sz w:val="20"/>
          <w:szCs w:val="20"/>
        </w:rPr>
        <w:t xml:space="preserve">2 </w:t>
      </w:r>
      <w:r w:rsidRPr="00AE443C">
        <w:rPr>
          <w:i/>
          <w:sz w:val="22"/>
          <w:szCs w:val="22"/>
        </w:rPr>
        <w:t>pengő</w:t>
      </w:r>
      <w:r w:rsidRPr="00AE443C">
        <w:rPr>
          <w:i/>
          <w:sz w:val="20"/>
          <w:szCs w:val="20"/>
        </w:rPr>
        <w:t xml:space="preserve"> </w:t>
      </w:r>
      <w:r w:rsidRPr="00AE443C">
        <w:rPr>
          <w:i/>
          <w:sz w:val="20"/>
          <w:szCs w:val="20"/>
        </w:rPr>
        <w:tab/>
        <w:t>5 pengő</w:t>
      </w:r>
    </w:p>
    <w:p w:rsidR="00625CFB" w:rsidRDefault="00625CFB" w:rsidP="00AE443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>41. V.VII.XI.42.II. * 41.V.VII.XI.42.II.VI.</w:t>
      </w:r>
      <w:r>
        <w:rPr>
          <w:rFonts w:ascii="Times New Roman" w:cs="Times New Roman"/>
          <w:sz w:val="20"/>
          <w:szCs w:val="20"/>
        </w:rPr>
        <w:tab/>
        <w:t>41.V.XI. * 41.V.XI.42.II. * 41.V.XI.42.ILV.</w:t>
      </w:r>
    </w:p>
    <w:p w:rsidR="00625CFB" w:rsidRDefault="00625CFB" w:rsidP="00AE443C">
      <w:pPr>
        <w:tabs>
          <w:tab w:val="left" w:pos="4368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 xml:space="preserve">42. X. * 43.11. * 43.VII. * 43.VII.IX. </w:t>
      </w:r>
      <w:r>
        <w:rPr>
          <w:rFonts w:ascii="Times New Roman" w:cs="Times New Roman"/>
          <w:sz w:val="20"/>
          <w:szCs w:val="20"/>
        </w:rPr>
        <w:tab/>
        <w:t>41. V. XI. 42. II. V. 43. V.</w:t>
      </w:r>
    </w:p>
    <w:p w:rsidR="00625CFB" w:rsidRDefault="00625CFB" w:rsidP="00AE443C">
      <w:pPr>
        <w:tabs>
          <w:tab w:val="left" w:pos="4368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 xml:space="preserve">43. X. * 44.IV. </w:t>
      </w:r>
      <w:r>
        <w:rPr>
          <w:rFonts w:ascii="Times New Roman" w:cs="Times New Roman"/>
          <w:sz w:val="20"/>
          <w:szCs w:val="20"/>
        </w:rPr>
        <w:tab/>
        <w:t>41. V. XI. 42. II. V. 43. V. IX.</w:t>
      </w:r>
    </w:p>
    <w:p w:rsidR="00625CFB" w:rsidRDefault="00625CFB" w:rsidP="00AE443C">
      <w:pPr>
        <w:tabs>
          <w:tab w:val="left" w:pos="4368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ab/>
        <w:t>41. V. XI. 42. II. 5. 43. V. IX. X.</w:t>
      </w:r>
    </w:p>
    <w:p w:rsidR="00625CFB" w:rsidRDefault="00625CFB" w:rsidP="00AE443C">
      <w:pPr>
        <w:pStyle w:val="Bekezds-mon"/>
      </w:pPr>
      <w:r w:rsidRPr="00AE443C">
        <w:rPr>
          <w:i/>
        </w:rPr>
        <w:t>Vízjelállás</w:t>
      </w:r>
      <w:r>
        <w:t xml:space="preserve"> X/A. 1 és 2.</w:t>
      </w:r>
    </w:p>
    <w:p w:rsidR="00625CFB" w:rsidRDefault="00625CFB" w:rsidP="00D13D15">
      <w:pPr>
        <w:pStyle w:val="Cmsor2"/>
      </w:pPr>
      <w:bookmarkStart w:id="5" w:name="_Toc35722879"/>
      <w:r>
        <w:t xml:space="preserve">1942. </w:t>
      </w:r>
      <w:r w:rsidRPr="001E6796">
        <w:t>Repülőalap</w:t>
      </w:r>
      <w:r>
        <w:t xml:space="preserve"> (III.)</w:t>
      </w:r>
      <w:bookmarkEnd w:id="5"/>
    </w:p>
    <w:p w:rsidR="00625CFB" w:rsidRDefault="00625CFB" w:rsidP="00D13D15">
      <w:pPr>
        <w:pStyle w:val="Bekezds-mon"/>
      </w:pPr>
      <w:r>
        <w:t>A „Nemzeti Repülő Alap” támogatására 100%-os felárral 4 címletből álló bélyegsorozatot bocsátott ki a posta.</w:t>
      </w:r>
    </w:p>
    <w:p w:rsidR="00625CFB" w:rsidRDefault="00625CFB" w:rsidP="00D13D15">
      <w:pPr>
        <w:pStyle w:val="Bekezds-mon"/>
      </w:pPr>
      <w:r w:rsidRPr="001E6796">
        <w:rPr>
          <w:i/>
        </w:rPr>
        <w:t>A bélyegképet</w:t>
      </w:r>
      <w:r>
        <w:t xml:space="preserve"> Gönczi Gebhardt Tibor tervezte.</w:t>
      </w:r>
    </w:p>
    <w:p w:rsidR="00625CFB" w:rsidRDefault="00625CFB" w:rsidP="00D13D15">
      <w:pPr>
        <w:pStyle w:val="Bekezds-mon"/>
      </w:pPr>
      <w:r w:rsidRPr="001E6796">
        <w:rPr>
          <w:i/>
        </w:rPr>
        <w:t>Forgalomba bocsátották</w:t>
      </w:r>
      <w:r>
        <w:t xml:space="preserve"> 1942. március 15-ével 1942. december 31-ig terjedő érvénnyel a 218.502/3. sz. rendelettel (P.R.T. 1942/10. sz.). </w:t>
      </w:r>
      <w:r w:rsidRPr="001E6796">
        <w:rPr>
          <w:i/>
        </w:rPr>
        <w:t>Forg</w:t>
      </w:r>
      <w:r w:rsidRPr="001E6796">
        <w:rPr>
          <w:i/>
        </w:rPr>
        <w:t>a</w:t>
      </w:r>
      <w:r w:rsidRPr="001E6796">
        <w:rPr>
          <w:i/>
        </w:rPr>
        <w:t>lomból kivonták</w:t>
      </w:r>
      <w:r>
        <w:t xml:space="preserve"> a 268.619/3. sz. rendelettel (P.R.T. 1942/58. sz.).</w:t>
      </w:r>
    </w:p>
    <w:p w:rsidR="00625CFB" w:rsidRDefault="00625CFB" w:rsidP="00D13D15">
      <w:pPr>
        <w:pStyle w:val="Bekezds-mon"/>
      </w:pPr>
      <w:r w:rsidRPr="001E6796">
        <w:rPr>
          <w:i/>
        </w:rPr>
        <w:t>Árusítása</w:t>
      </w:r>
      <w:r>
        <w:t xml:space="preserve"> 1942. április 30-ig valamennyi kincstári postahivatal útján történt, egy-egy vásárlónak 5–5 sorozatot szolgáltattak ki, ezt követőena 227.159/3. sz. rendelet szerint (P.R.T. 1942/18. sz.) csak a Bélyegértékesítő iroda árusította azonos feltételek mellett 1942. december 31-ig.</w:t>
      </w:r>
    </w:p>
    <w:p w:rsidR="00625CFB" w:rsidRDefault="00625CFB" w:rsidP="00D13D15">
      <w:pPr>
        <w:pStyle w:val="Bekezds-mon"/>
        <w:rPr>
          <w:sz w:val="24"/>
          <w:szCs w:val="24"/>
        </w:rPr>
      </w:pPr>
    </w:p>
    <w:p w:rsidR="00625CFB" w:rsidRPr="001E6796" w:rsidRDefault="00625CFB" w:rsidP="001E6796">
      <w:pPr>
        <w:pStyle w:val="Bekezds-mon"/>
        <w:tabs>
          <w:tab w:val="left" w:pos="3402"/>
          <w:tab w:val="left" w:pos="4962"/>
          <w:tab w:val="left" w:pos="6237"/>
        </w:tabs>
        <w:rPr>
          <w:sz w:val="24"/>
          <w:szCs w:val="24"/>
        </w:rPr>
      </w:pPr>
      <w:r w:rsidRPr="001E6796">
        <w:rPr>
          <w:i/>
          <w:sz w:val="24"/>
          <w:szCs w:val="24"/>
        </w:rPr>
        <w:t>A sorozat értékei</w:t>
      </w:r>
      <w:r>
        <w:rPr>
          <w:sz w:val="24"/>
          <w:szCs w:val="24"/>
        </w:rPr>
        <w:tab/>
      </w:r>
      <w:r w:rsidRPr="001E6796">
        <w:rPr>
          <w:sz w:val="24"/>
          <w:szCs w:val="24"/>
        </w:rPr>
        <w:t>12+12 fillér</w:t>
      </w:r>
      <w:r>
        <w:rPr>
          <w:sz w:val="24"/>
          <w:szCs w:val="24"/>
        </w:rPr>
        <w:tab/>
      </w:r>
      <w:r w:rsidRPr="001E6796">
        <w:rPr>
          <w:sz w:val="24"/>
          <w:szCs w:val="24"/>
        </w:rPr>
        <w:t>kék</w:t>
      </w:r>
      <w:r>
        <w:rPr>
          <w:sz w:val="24"/>
          <w:szCs w:val="24"/>
        </w:rPr>
        <w:tab/>
      </w:r>
      <w:r w:rsidRPr="001E6796">
        <w:rPr>
          <w:sz w:val="24"/>
          <w:szCs w:val="24"/>
        </w:rPr>
        <w:t>30+30 fillér vörös</w:t>
      </w:r>
    </w:p>
    <w:p w:rsidR="00625CFB" w:rsidRDefault="00625CFB" w:rsidP="001E6796">
      <w:pPr>
        <w:pStyle w:val="Bekezds-mon"/>
        <w:tabs>
          <w:tab w:val="left" w:pos="1843"/>
          <w:tab w:val="left" w:pos="3430"/>
          <w:tab w:val="left" w:pos="4962"/>
        </w:tabs>
        <w:rPr>
          <w:sz w:val="24"/>
          <w:szCs w:val="24"/>
        </w:rPr>
      </w:pPr>
      <w:r w:rsidRPr="001E6796">
        <w:rPr>
          <w:sz w:val="24"/>
          <w:szCs w:val="24"/>
        </w:rPr>
        <w:t>8+8 fillér</w:t>
      </w:r>
      <w:r>
        <w:rPr>
          <w:sz w:val="24"/>
          <w:szCs w:val="24"/>
        </w:rPr>
        <w:tab/>
      </w:r>
      <w:r w:rsidRPr="001E6796">
        <w:rPr>
          <w:sz w:val="24"/>
          <w:szCs w:val="24"/>
        </w:rPr>
        <w:t>zöld</w:t>
      </w:r>
      <w:r>
        <w:rPr>
          <w:sz w:val="24"/>
          <w:szCs w:val="24"/>
        </w:rPr>
        <w:tab/>
      </w:r>
      <w:r w:rsidRPr="001E6796">
        <w:rPr>
          <w:sz w:val="24"/>
          <w:szCs w:val="24"/>
        </w:rPr>
        <w:t>20+20 fillér</w:t>
      </w:r>
      <w:r>
        <w:rPr>
          <w:sz w:val="24"/>
          <w:szCs w:val="24"/>
        </w:rPr>
        <w:tab/>
      </w:r>
      <w:r w:rsidRPr="001E6796">
        <w:rPr>
          <w:sz w:val="24"/>
          <w:szCs w:val="24"/>
        </w:rPr>
        <w:t>barna</w:t>
      </w:r>
    </w:p>
    <w:p w:rsidR="00625CFB" w:rsidRPr="001E6796" w:rsidRDefault="00625CFB" w:rsidP="00D13D15">
      <w:pPr>
        <w:pStyle w:val="Bekezds-mon"/>
        <w:rPr>
          <w:sz w:val="24"/>
          <w:szCs w:val="24"/>
        </w:rPr>
      </w:pPr>
    </w:p>
    <w:p w:rsidR="00625CFB" w:rsidRDefault="00625CFB" w:rsidP="00D13D15">
      <w:pPr>
        <w:pStyle w:val="Bekezds-mon"/>
      </w:pPr>
      <w:r>
        <w:t>A kibocsátó rendelet a példányszámot 400 000 sorozatban határozta meg.A bélyegkép. Valamennyi címleten a bélyegkép felső szélén „HORTHY MIKLÓS NEMZETI REPÜLŐ ALAP” színes, alsó szélén „MAGYAR KIR.</w:t>
      </w:r>
      <w:r>
        <w:br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3"/>
        <w:gridCol w:w="3034"/>
        <w:gridCol w:w="3034"/>
      </w:tblGrid>
      <w:tr w:rsidR="00625CFB" w:rsidTr="001E6796">
        <w:trPr>
          <w:trHeight w:val="1894"/>
        </w:trPr>
        <w:tc>
          <w:tcPr>
            <w:tcW w:w="3033" w:type="dxa"/>
            <w:vMerge w:val="restart"/>
            <w:vAlign w:val="center"/>
          </w:tcPr>
          <w:p w:rsidR="00625CFB" w:rsidRPr="001E6796" w:rsidRDefault="00625CFB" w:rsidP="001E6796">
            <w:pPr>
              <w:pStyle w:val="bra-alrs"/>
              <w:rPr>
                <w:b/>
              </w:rPr>
            </w:pPr>
            <w:r>
              <w:rPr>
                <w:b/>
                <w:noProof/>
                <w:lang w:val="de-DE" w:eastAsia="de-DE"/>
              </w:rPr>
              <w:drawing>
                <wp:inline distT="0" distB="0" distL="0" distR="0">
                  <wp:extent cx="1185065" cy="1634951"/>
                  <wp:effectExtent l="19050" t="0" r="0" b="0"/>
                  <wp:docPr id="7" name="516a.png" descr="D:\Filatélia\Szakirodalom\Postabélyeg\Monográfia\DOC\IV\516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6a.png"/>
                          <pic:cNvPicPr/>
                        </pic:nvPicPr>
                        <pic:blipFill>
                          <a:blip r:link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065" cy="1634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Pr="001E6796">
              <w:t>52</w:t>
            </w:r>
            <w:r>
              <w:t>0</w:t>
            </w:r>
            <w:r w:rsidRPr="001E6796">
              <w:t>. ábra</w:t>
            </w:r>
          </w:p>
        </w:tc>
        <w:tc>
          <w:tcPr>
            <w:tcW w:w="3034" w:type="dxa"/>
            <w:vAlign w:val="center"/>
          </w:tcPr>
          <w:p w:rsidR="00625CFB" w:rsidRDefault="00625CFB" w:rsidP="001E6796">
            <w:pPr>
              <w:pStyle w:val="bra-alrs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613005" cy="1179578"/>
                  <wp:effectExtent l="19050" t="0" r="6245" b="0"/>
                  <wp:docPr id="8" name="516b.png" descr="D:\Filatélia\Szakirodalom\Postabélyeg\Monográfia\DOC\IV\516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6b.png"/>
                          <pic:cNvPicPr/>
                        </pic:nvPicPr>
                        <pic:blipFill>
                          <a:blip r:link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005" cy="1179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Pr="001E6796">
              <w:t>52</w:t>
            </w:r>
            <w:r>
              <w:t>1</w:t>
            </w:r>
            <w:r w:rsidRPr="001E6796">
              <w:t>. ábra</w:t>
            </w:r>
          </w:p>
        </w:tc>
        <w:tc>
          <w:tcPr>
            <w:tcW w:w="3034" w:type="dxa"/>
            <w:vMerge w:val="restart"/>
            <w:vAlign w:val="center"/>
          </w:tcPr>
          <w:p w:rsidR="00625CFB" w:rsidRDefault="00625CFB" w:rsidP="001E6796">
            <w:pPr>
              <w:pStyle w:val="bra-alrs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196038" cy="1634951"/>
                  <wp:effectExtent l="19050" t="0" r="4112" b="0"/>
                  <wp:docPr id="9" name="516d.png" descr="D:\Filatélia\Szakirodalom\Postabélyeg\Monográfia\DOC\IV\516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6d.png"/>
                          <pic:cNvPicPr/>
                        </pic:nvPicPr>
                        <pic:blipFill>
                          <a:blip r:link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038" cy="1634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Pr="001E6796">
              <w:t>52</w:t>
            </w:r>
            <w:r>
              <w:t>3</w:t>
            </w:r>
            <w:r w:rsidRPr="001E6796">
              <w:t>. ábra</w:t>
            </w:r>
          </w:p>
        </w:tc>
      </w:tr>
      <w:tr w:rsidR="00625CFB" w:rsidTr="001E6796">
        <w:trPr>
          <w:trHeight w:val="1979"/>
        </w:trPr>
        <w:tc>
          <w:tcPr>
            <w:tcW w:w="3033" w:type="dxa"/>
            <w:vMerge/>
            <w:vAlign w:val="center"/>
          </w:tcPr>
          <w:p w:rsidR="00625CFB" w:rsidRPr="001E6796" w:rsidRDefault="00625CFB" w:rsidP="001E6796">
            <w:pPr>
              <w:pStyle w:val="bra-alrs"/>
              <w:rPr>
                <w:b/>
              </w:rPr>
            </w:pPr>
          </w:p>
        </w:tc>
        <w:tc>
          <w:tcPr>
            <w:tcW w:w="3034" w:type="dxa"/>
            <w:vAlign w:val="center"/>
          </w:tcPr>
          <w:p w:rsidR="00625CFB" w:rsidRDefault="00625CFB" w:rsidP="001E6796">
            <w:pPr>
              <w:pStyle w:val="bra-alrs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640437" cy="1201524"/>
                  <wp:effectExtent l="19050" t="0" r="0" b="0"/>
                  <wp:docPr id="10" name="516c.png" descr="D:\Filatélia\Szakirodalom\Postabélyeg\Monográfia\DOC\IV\516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6c.png"/>
                          <pic:cNvPicPr/>
                        </pic:nvPicPr>
                        <pic:blipFill>
                          <a:blip r:link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437" cy="120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Pr="001E6796">
              <w:t>522. ábra</w:t>
            </w:r>
          </w:p>
        </w:tc>
        <w:tc>
          <w:tcPr>
            <w:tcW w:w="3034" w:type="dxa"/>
            <w:vMerge/>
            <w:vAlign w:val="center"/>
          </w:tcPr>
          <w:p w:rsidR="00625CFB" w:rsidRDefault="00625CFB" w:rsidP="001E6796">
            <w:pPr>
              <w:pStyle w:val="bra-alrs"/>
            </w:pPr>
          </w:p>
        </w:tc>
      </w:tr>
    </w:tbl>
    <w:p w:rsidR="00625CFB" w:rsidRDefault="00625CFB" w:rsidP="00D13D15">
      <w:pPr>
        <w:pStyle w:val="bra-alrs"/>
      </w:pPr>
    </w:p>
    <w:p w:rsidR="00625CFB" w:rsidRDefault="00625CFB" w:rsidP="00D13D15">
      <w:pPr>
        <w:pStyle w:val="bra-alrs"/>
      </w:pPr>
    </w:p>
    <w:p w:rsidR="00625CFB" w:rsidRDefault="00625CFB" w:rsidP="001E6796">
      <w:pPr>
        <w:pStyle w:val="Bekezds-folytats"/>
      </w:pPr>
      <w:r>
        <w:t>POSTA” részben halvány színű felirat, a bélyegkép alatt jobb oldalon a te</w:t>
      </w:r>
      <w:r>
        <w:t>r</w:t>
      </w:r>
      <w:r>
        <w:t>vező: „GÖNCZI GEBHARDT T.” neve. :</w:t>
      </w:r>
    </w:p>
    <w:p w:rsidR="00625CFB" w:rsidRDefault="00625CFB" w:rsidP="00D13D15">
      <w:pPr>
        <w:pStyle w:val="Bekezds-mon"/>
      </w:pPr>
      <w:r w:rsidRPr="001E6796">
        <w:rPr>
          <w:i/>
        </w:rPr>
        <w:t>A 8+8 filléres címleten</w:t>
      </w:r>
      <w:r>
        <w:t xml:space="preserve"> felfelé tekintő ejtőernyős látható, felette repül</w:t>
      </w:r>
      <w:r>
        <w:t>ő</w:t>
      </w:r>
      <w:r>
        <w:t>gép a repülő alap jelvényével, a részben fehér, részben halvány színű érté</w:t>
      </w:r>
      <w:r>
        <w:t>k</w:t>
      </w:r>
      <w:r>
        <w:t>jelzés a bélyegkép bál alsó részén (520. ábra).</w:t>
      </w:r>
    </w:p>
    <w:p w:rsidR="00625CFB" w:rsidRDefault="00625CFB" w:rsidP="00D13D15">
      <w:pPr>
        <w:pStyle w:val="Bekezds-mon"/>
      </w:pPr>
      <w:r>
        <w:br w:type="page"/>
      </w:r>
      <w:r w:rsidRPr="001E6796">
        <w:rPr>
          <w:i/>
        </w:rPr>
        <w:t>A 12+12 filléres címleten</w:t>
      </w:r>
      <w:r>
        <w:t xml:space="preserve"> 5 vitorlázó repülőgép látható, felette a hadak útján Csaba királyfi két lovassal, a színes értékjelzés a bélyegkép bal fels</w:t>
      </w:r>
      <w:r>
        <w:t>ő</w:t>
      </w:r>
      <w:r>
        <w:t>sarkában (521. ábra).</w:t>
      </w:r>
    </w:p>
    <w:p w:rsidR="00625CFB" w:rsidRDefault="00625CFB" w:rsidP="00D13D15">
      <w:pPr>
        <w:pStyle w:val="Bekezds-mon"/>
      </w:pPr>
      <w:r w:rsidRPr="001E6796">
        <w:rPr>
          <w:i/>
        </w:rPr>
        <w:t>A 20+20 filléres címleten</w:t>
      </w:r>
      <w:r>
        <w:t xml:space="preserve"> vitorlázó repülőgép látható, mögötte nyilazó ősmagyar, a kétsoros színes értékjelzés a bélyegkép bal felső sarkában (522. ábra).</w:t>
      </w:r>
    </w:p>
    <w:p w:rsidR="00625CFB" w:rsidRPr="001E6796" w:rsidRDefault="00625CFB" w:rsidP="00D13D15">
      <w:pPr>
        <w:pStyle w:val="Bekezds-mon"/>
        <w:rPr>
          <w:spacing w:val="2"/>
        </w:rPr>
      </w:pPr>
      <w:r w:rsidRPr="001E6796">
        <w:rPr>
          <w:i/>
          <w:spacing w:val="0"/>
        </w:rPr>
        <w:t>A 30+30 filléres címleten</w:t>
      </w:r>
      <w:r w:rsidRPr="001E6796">
        <w:rPr>
          <w:spacing w:val="0"/>
        </w:rPr>
        <w:t xml:space="preserve"> balról repülőgép eleje légcsavarral, alatta az elő</w:t>
      </w:r>
      <w:r w:rsidRPr="001E6796">
        <w:rPr>
          <w:spacing w:val="0"/>
        </w:rPr>
        <w:softHyphen/>
      </w:r>
      <w:r w:rsidRPr="001E6796">
        <w:rPr>
          <w:spacing w:val="2"/>
        </w:rPr>
        <w:t xml:space="preserve">térben egy női és egy férfi pilóta, az utóbbi balkarjával irányt mutat, felettük jobbra repülő turulmadár, fején a királyi koronával, a részben fehér, részben </w:t>
      </w:r>
      <w:r>
        <w:rPr>
          <w:spacing w:val="2"/>
        </w:rPr>
        <w:t xml:space="preserve">halvány </w:t>
      </w:r>
      <w:r w:rsidRPr="001E6796">
        <w:rPr>
          <w:spacing w:val="2"/>
        </w:rPr>
        <w:t>színű értékjelzés a bélyegkép jobb alsó részén (523. ábra).</w:t>
      </w:r>
    </w:p>
    <w:p w:rsidR="00625CFB" w:rsidRDefault="00625CFB" w:rsidP="00D13D15">
      <w:pPr>
        <w:pStyle w:val="Bekezds-mon"/>
      </w:pPr>
      <w:r>
        <w:t>A 8+8 és 30+30 filléres címlet álló téglalap alakú, bélyegkép méretük 22x33 mm., a 12+12 és 20+20 filléres címlet fekvő téglalap alakú, bélyegkép méretük 33x22 mm.</w:t>
      </w:r>
    </w:p>
    <w:p w:rsidR="00625CFB" w:rsidRPr="001E6796" w:rsidRDefault="00625CFB" w:rsidP="00D13D15">
      <w:pPr>
        <w:pStyle w:val="Bekezds-mon"/>
        <w:rPr>
          <w:spacing w:val="0"/>
        </w:rPr>
      </w:pPr>
      <w:r w:rsidRPr="001E6796">
        <w:rPr>
          <w:i/>
          <w:spacing w:val="0"/>
        </w:rPr>
        <w:t>Nyomták</w:t>
      </w:r>
      <w:r w:rsidRPr="001E6796">
        <w:rPr>
          <w:spacing w:val="0"/>
        </w:rPr>
        <w:t xml:space="preserve"> az Állami Nyomdában </w:t>
      </w:r>
      <w:r w:rsidRPr="001E6796">
        <w:rPr>
          <w:i/>
          <w:spacing w:val="0"/>
        </w:rPr>
        <w:t>raszteres mélynyomással</w:t>
      </w:r>
      <w:r w:rsidRPr="001E6796">
        <w:rPr>
          <w:spacing w:val="0"/>
        </w:rPr>
        <w:t>. A nyomdai ívek 6x25 bélyegképet tartalmaznak, az ív felső részén 3x25 és alsó részén 3x25-t.</w:t>
      </w:r>
    </w:p>
    <w:p w:rsidR="00625CFB" w:rsidRDefault="00625CFB" w:rsidP="00D13D15">
      <w:pPr>
        <w:pStyle w:val="Bekezds-mon"/>
      </w:pPr>
      <w:r>
        <w:t>25-ös kisívben kerültek forgalomba.</w:t>
      </w:r>
    </w:p>
    <w:p w:rsidR="00625CFB" w:rsidRDefault="00625CFB" w:rsidP="00D13D15">
      <w:pPr>
        <w:pStyle w:val="Bekezds-mon"/>
      </w:pPr>
      <w:r w:rsidRPr="001E6796">
        <w:rPr>
          <w:i/>
        </w:rPr>
        <w:t>A havi keletjelzések</w:t>
      </w:r>
      <w:r>
        <w:t xml:space="preserve"> a 8+8 és 30+30 filléres címleteknél az alsó ívszélena 95. bélyeg alatt, a 12+12 és 20+20 filléres címleteknél pedig a jobb oldali ívszélen a 41. bélyeg mellett van elhelyezve és valamennyi címletnél 42. II.</w:t>
      </w:r>
    </w:p>
    <w:p w:rsidR="00625CFB" w:rsidRDefault="00625CFB" w:rsidP="00D13D15">
      <w:pPr>
        <w:pStyle w:val="Bekezds-mon"/>
      </w:pPr>
      <w:r w:rsidRPr="001E6796">
        <w:rPr>
          <w:i/>
          <w:spacing w:val="0"/>
        </w:rPr>
        <w:t>Vízjelállás</w:t>
      </w:r>
      <w:r w:rsidRPr="001E6796">
        <w:rPr>
          <w:spacing w:val="0"/>
        </w:rPr>
        <w:t xml:space="preserve"> a 8+8 és 30+30 filléres címleté X/B. 2., a 12+12 filléres címleté</w:t>
      </w:r>
      <w:r>
        <w:t xml:space="preserve"> A. 1., a 20+20 filléres címleté A. 2.</w:t>
      </w:r>
    </w:p>
    <w:p w:rsidR="00625CFB" w:rsidRDefault="00625CFB" w:rsidP="00D13D15">
      <w:pPr>
        <w:pStyle w:val="Bekezds-mon"/>
      </w:pPr>
      <w:r w:rsidRPr="001E6796">
        <w:rPr>
          <w:i/>
        </w:rPr>
        <w:t>Fogazat</w:t>
      </w:r>
      <w:r>
        <w:t xml:space="preserve"> a 8+8 és 30+30 filléres címleté 12½:12 fésűs, a bélyegeknek fogazatig terjedő mérete 26x37 mm, a 10+10 és 20+20 filléres címleté 12:12½ fésűs, fogazatig terjedő méretük 37x26 mm.</w:t>
      </w:r>
    </w:p>
    <w:p w:rsidR="00625CFB" w:rsidRDefault="00625CFB" w:rsidP="001E6796">
      <w:pPr>
        <w:pStyle w:val="Cmsor2"/>
      </w:pPr>
      <w:bookmarkStart w:id="6" w:name="_Toc35722880"/>
      <w:r>
        <w:t xml:space="preserve">1942. </w:t>
      </w:r>
      <w:r w:rsidRPr="001E6796">
        <w:t>Vöröskereszt</w:t>
      </w:r>
      <w:r>
        <w:t xml:space="preserve"> (I.)</w:t>
      </w:r>
      <w:bookmarkEnd w:id="6"/>
    </w:p>
    <w:p w:rsidR="00625CFB" w:rsidRDefault="00625CFB" w:rsidP="00D13D15">
      <w:pPr>
        <w:pStyle w:val="Bekezds-mon"/>
      </w:pPr>
      <w:r>
        <w:t>A „Magyar Vöröskereszt” és az „Országos Hadirokkantgondozó Sz</w:t>
      </w:r>
      <w:r>
        <w:t>ö</w:t>
      </w:r>
      <w:r>
        <w:t>vetség” javára 2 pengő felárral kiadott 4 címletű jótékonysági sorozat.</w:t>
      </w:r>
    </w:p>
    <w:p w:rsidR="00625CFB" w:rsidRDefault="00625CFB" w:rsidP="00D13D15">
      <w:pPr>
        <w:pStyle w:val="Bekezds-mon"/>
      </w:pPr>
      <w:r>
        <w:t xml:space="preserve">A bélyegképeket Kákonyi István tervezte. </w:t>
      </w:r>
    </w:p>
    <w:p w:rsidR="00625CFB" w:rsidRDefault="00625CFB" w:rsidP="00D13D15">
      <w:pPr>
        <w:pStyle w:val="Bekezds-mon"/>
      </w:pPr>
      <w:r w:rsidRPr="001E6796">
        <w:rPr>
          <w:i/>
        </w:rPr>
        <w:t>Forgalomba került</w:t>
      </w:r>
      <w:r>
        <w:t xml:space="preserve"> 1942. szeptember 1-ével 1943. június 30-ig terjedő érvénnyel a 249.183/3. sz. rendelettel (P.R.T. 142/38. sz.).</w:t>
      </w:r>
    </w:p>
    <w:p w:rsidR="00625CFB" w:rsidRDefault="00625CFB" w:rsidP="00D13D15">
      <w:pPr>
        <w:pStyle w:val="Bekezds-mon"/>
        <w:rPr>
          <w:spacing w:val="0"/>
        </w:rPr>
      </w:pPr>
      <w:r w:rsidRPr="001E6796">
        <w:rPr>
          <w:i/>
        </w:rPr>
        <w:t>Árusította</w:t>
      </w:r>
      <w:r>
        <w:t xml:space="preserve"> sorozatban valamennyi kincstári postahivatal 1942. október 31-ig</w:t>
      </w:r>
      <w:r w:rsidRPr="001E6796">
        <w:rPr>
          <w:spacing w:val="0"/>
        </w:rPr>
        <w:t>| majd a 261.250/3. sz. rendelettel az árusítást meghosszabbították és l</w:t>
      </w:r>
      <w:r w:rsidRPr="001E6796">
        <w:rPr>
          <w:spacing w:val="0"/>
        </w:rPr>
        <w:t>e</w:t>
      </w:r>
      <w:r w:rsidRPr="001E6796">
        <w:rPr>
          <w:spacing w:val="0"/>
        </w:rPr>
        <w:t>hetővé tették a címletenkénti kiszolgáltatást is (P.R.T. 1942/52. sz.), az árusítást</w:t>
      </w:r>
    </w:p>
    <w:p w:rsidR="00625CFB" w:rsidRPr="001E6796" w:rsidRDefault="00625CFB" w:rsidP="00D13D15">
      <w:pPr>
        <w:pStyle w:val="Bekezds-mon"/>
        <w:rPr>
          <w:spacing w:val="0"/>
        </w:rPr>
      </w:pPr>
    </w:p>
    <w:p w:rsidR="00625CFB" w:rsidRDefault="00625CFB" w:rsidP="00D13D15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469952" cy="1673356"/>
            <wp:effectExtent l="19050" t="0" r="0" b="0"/>
            <wp:docPr id="11" name="517.png" descr="D:\Filatélia\Szakirodalom\Postabélyeg\Monográfia\DOC\IV\5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7.png"/>
                    <pic:cNvPicPr/>
                  </pic:nvPicPr>
                  <pic:blipFill>
                    <a:blip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69952" cy="1673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1E6796">
      <w:pPr>
        <w:pStyle w:val="bra-alrs"/>
        <w:tabs>
          <w:tab w:val="center" w:pos="1176"/>
          <w:tab w:val="center" w:pos="3304"/>
          <w:tab w:val="center" w:pos="5558"/>
          <w:tab w:val="center" w:pos="7783"/>
        </w:tabs>
        <w:jc w:val="left"/>
      </w:pPr>
      <w:r>
        <w:tab/>
        <w:t xml:space="preserve">524. ábra </w:t>
      </w:r>
      <w:r>
        <w:tab/>
        <w:t xml:space="preserve">525. ábra </w:t>
      </w:r>
      <w:r>
        <w:tab/>
        <w:t xml:space="preserve">526. ábra </w:t>
      </w:r>
      <w:r>
        <w:tab/>
        <w:t>527. ábra</w:t>
      </w:r>
    </w:p>
    <w:p w:rsidR="00625CFB" w:rsidRDefault="00625CFB" w:rsidP="001E6796">
      <w:pPr>
        <w:pStyle w:val="Bekezds-folytats"/>
      </w:pPr>
      <w:r>
        <w:br w:type="page"/>
      </w:r>
    </w:p>
    <w:p w:rsidR="00625CFB" w:rsidRDefault="00625CFB" w:rsidP="001E6796">
      <w:pPr>
        <w:pStyle w:val="Bekezds-folytats"/>
      </w:pPr>
    </w:p>
    <w:p w:rsidR="00625CFB" w:rsidRDefault="00625CFB" w:rsidP="001E6796">
      <w:pPr>
        <w:pStyle w:val="Bekezds-folytats"/>
      </w:pPr>
      <w:r>
        <w:t xml:space="preserve">végül is a 268.620/3. sz. rendelettel (P.R.T. 1942/58. sz.) 1942. december 31-ével megszüntették. </w:t>
      </w:r>
      <w:r w:rsidRPr="001E6796">
        <w:rPr>
          <w:i/>
        </w:rPr>
        <w:t>Példányszám</w:t>
      </w:r>
      <w:r>
        <w:t xml:space="preserve"> 300 000 sorozat.</w:t>
      </w:r>
    </w:p>
    <w:p w:rsidR="00625CFB" w:rsidRDefault="00625CFB" w:rsidP="00D13D15">
      <w:pPr>
        <w:pStyle w:val="Bekezds-mon"/>
        <w:rPr>
          <w:sz w:val="24"/>
          <w:szCs w:val="24"/>
        </w:rPr>
      </w:pPr>
    </w:p>
    <w:p w:rsidR="00625CFB" w:rsidRPr="001E6796" w:rsidRDefault="00625CFB" w:rsidP="00D13D15">
      <w:pPr>
        <w:pStyle w:val="Bekezds-mon"/>
        <w:rPr>
          <w:i/>
          <w:sz w:val="24"/>
          <w:szCs w:val="24"/>
        </w:rPr>
      </w:pPr>
      <w:r w:rsidRPr="001E6796">
        <w:rPr>
          <w:i/>
          <w:sz w:val="24"/>
          <w:szCs w:val="24"/>
        </w:rPr>
        <w:t>A sorozat értékei</w:t>
      </w:r>
    </w:p>
    <w:p w:rsidR="00625CFB" w:rsidRPr="001E6796" w:rsidRDefault="00625CFB" w:rsidP="001E6796">
      <w:pPr>
        <w:pStyle w:val="Bekezds-mon"/>
        <w:tabs>
          <w:tab w:val="left" w:pos="2410"/>
          <w:tab w:val="left" w:pos="4820"/>
          <w:tab w:val="left" w:pos="7027"/>
        </w:tabs>
        <w:rPr>
          <w:sz w:val="24"/>
          <w:szCs w:val="24"/>
        </w:rPr>
      </w:pPr>
      <w:r w:rsidRPr="001E6796">
        <w:rPr>
          <w:sz w:val="24"/>
          <w:szCs w:val="24"/>
        </w:rPr>
        <w:t>3 fillér+18 fillér</w:t>
      </w:r>
      <w:r>
        <w:rPr>
          <w:sz w:val="24"/>
          <w:szCs w:val="24"/>
        </w:rPr>
        <w:tab/>
      </w:r>
      <w:r w:rsidRPr="001E6796">
        <w:rPr>
          <w:sz w:val="24"/>
          <w:szCs w:val="24"/>
        </w:rPr>
        <w:t>olaj zöld/vörös</w:t>
      </w:r>
      <w:r>
        <w:rPr>
          <w:sz w:val="24"/>
          <w:szCs w:val="24"/>
        </w:rPr>
        <w:tab/>
      </w:r>
      <w:r w:rsidRPr="001E6796">
        <w:rPr>
          <w:sz w:val="24"/>
          <w:szCs w:val="24"/>
        </w:rPr>
        <w:t>12 fillér+50 fillér</w:t>
      </w:r>
      <w:r>
        <w:rPr>
          <w:sz w:val="24"/>
          <w:szCs w:val="24"/>
        </w:rPr>
        <w:tab/>
      </w:r>
      <w:r w:rsidRPr="001E6796">
        <w:rPr>
          <w:sz w:val="24"/>
          <w:szCs w:val="24"/>
        </w:rPr>
        <w:t>borvör</w:t>
      </w:r>
      <w:r>
        <w:rPr>
          <w:sz w:val="24"/>
          <w:szCs w:val="24"/>
        </w:rPr>
        <w:t>ö</w:t>
      </w:r>
      <w:r w:rsidRPr="001E6796">
        <w:rPr>
          <w:sz w:val="24"/>
          <w:szCs w:val="24"/>
        </w:rPr>
        <w:t>s/vörös</w:t>
      </w:r>
    </w:p>
    <w:p w:rsidR="00625CFB" w:rsidRDefault="00625CFB" w:rsidP="001E6796">
      <w:pPr>
        <w:pStyle w:val="Bekezds-mon"/>
        <w:tabs>
          <w:tab w:val="left" w:pos="2410"/>
          <w:tab w:val="left" w:pos="4820"/>
          <w:tab w:val="left" w:pos="7027"/>
        </w:tabs>
        <w:rPr>
          <w:sz w:val="24"/>
          <w:szCs w:val="24"/>
        </w:rPr>
      </w:pPr>
      <w:r w:rsidRPr="001E6796">
        <w:rPr>
          <w:sz w:val="24"/>
          <w:szCs w:val="24"/>
        </w:rPr>
        <w:t>8 fillér+32 fillér</w:t>
      </w:r>
      <w:r>
        <w:rPr>
          <w:sz w:val="24"/>
          <w:szCs w:val="24"/>
        </w:rPr>
        <w:tab/>
      </w:r>
      <w:r w:rsidRPr="001E6796">
        <w:rPr>
          <w:sz w:val="24"/>
          <w:szCs w:val="24"/>
        </w:rPr>
        <w:t>sötétbarna/vörös</w:t>
      </w:r>
      <w:r>
        <w:rPr>
          <w:sz w:val="24"/>
          <w:szCs w:val="24"/>
        </w:rPr>
        <w:tab/>
      </w:r>
      <w:r w:rsidRPr="001E6796">
        <w:rPr>
          <w:sz w:val="24"/>
          <w:szCs w:val="24"/>
        </w:rPr>
        <w:t>20 fillér+1 pengő</w:t>
      </w:r>
      <w:r>
        <w:rPr>
          <w:sz w:val="24"/>
          <w:szCs w:val="24"/>
        </w:rPr>
        <w:tab/>
      </w:r>
      <w:r w:rsidRPr="001E6796">
        <w:rPr>
          <w:sz w:val="24"/>
          <w:szCs w:val="24"/>
        </w:rPr>
        <w:t>palak</w:t>
      </w:r>
      <w:r>
        <w:rPr>
          <w:sz w:val="24"/>
          <w:szCs w:val="24"/>
        </w:rPr>
        <w:t>é</w:t>
      </w:r>
      <w:r w:rsidRPr="001E6796">
        <w:rPr>
          <w:sz w:val="24"/>
          <w:szCs w:val="24"/>
        </w:rPr>
        <w:t>k/vörös</w:t>
      </w:r>
    </w:p>
    <w:p w:rsidR="00625CFB" w:rsidRPr="001E6796" w:rsidRDefault="00625CFB" w:rsidP="00D13D15">
      <w:pPr>
        <w:pStyle w:val="Bekezds-mon"/>
        <w:rPr>
          <w:sz w:val="24"/>
          <w:szCs w:val="24"/>
        </w:rPr>
      </w:pPr>
    </w:p>
    <w:p w:rsidR="00625CFB" w:rsidRDefault="00625CFB" w:rsidP="00D13D15">
      <w:pPr>
        <w:pStyle w:val="Bekezds-mon"/>
      </w:pPr>
      <w:r w:rsidRPr="001E6796">
        <w:rPr>
          <w:i/>
        </w:rPr>
        <w:t>A bélyegkép</w:t>
      </w:r>
      <w:r>
        <w:t xml:space="preserve">. A fogazatig terjedő bélyegképen alul a bal oldalon </w:t>
      </w:r>
      <w:r>
        <w:br/>
        <w:t>„MAGYAR KIR•POSTA” kétsoros felirat, mellette fehér körben a vörösk</w:t>
      </w:r>
      <w:r>
        <w:t>e</w:t>
      </w:r>
      <w:r>
        <w:t>reszt és felette vörös színben a királyi korona, a képmező alatt középen a tervező „KÁKONYI I.” neve.</w:t>
      </w:r>
    </w:p>
    <w:p w:rsidR="00625CFB" w:rsidRDefault="00625CFB" w:rsidP="00D13D15">
      <w:pPr>
        <w:pStyle w:val="Bekezds-mon"/>
      </w:pPr>
      <w:r w:rsidRPr="001E6796">
        <w:rPr>
          <w:i/>
        </w:rPr>
        <w:t>A 3+18 filléres címleten</w:t>
      </w:r>
      <w:r>
        <w:t xml:space="preserve"> orvos látható két ápoló nővérrel, amint egy ülőszemély bal karjából vért vesz, a háttérben álló férfialak. A bélyegkép jobb felső sarkában „VÉRADÁS” felirat, bal alsó sarkában részben fehér, részben színes számokkal.az értékjelzés (524. ábra).</w:t>
      </w:r>
    </w:p>
    <w:p w:rsidR="00625CFB" w:rsidRDefault="00625CFB" w:rsidP="00D13D15">
      <w:pPr>
        <w:pStyle w:val="Bekezds-mon"/>
      </w:pPr>
      <w:r w:rsidRPr="001E6796">
        <w:rPr>
          <w:i/>
        </w:rPr>
        <w:t>A 8+32 filléres címleten</w:t>
      </w:r>
      <w:r>
        <w:t xml:space="preserve"> két vöröskeresztes nővér sebesült honvédet k</w:t>
      </w:r>
      <w:r>
        <w:t>ö</w:t>
      </w:r>
      <w:r>
        <w:t>töz. A bélyegkép jobb felső sarkában „ÁPOLÁS” felirat, bal oldalt lent az értékjelzés (525. ábra).</w:t>
      </w:r>
    </w:p>
    <w:p w:rsidR="00625CFB" w:rsidRDefault="00625CFB" w:rsidP="00D13D15">
      <w:pPr>
        <w:pStyle w:val="Bekezds-mon"/>
      </w:pPr>
      <w:r w:rsidRPr="001E6796">
        <w:rPr>
          <w:i/>
        </w:rPr>
        <w:t>A 12+50 filléres címleten</w:t>
      </w:r>
      <w:r>
        <w:t xml:space="preserve"> a bélyegkép bal oldalán két rádiót hallgató honvéd, jobbról az előtérben ülő honvéd, két postagalambbal levelet küld. A bélyegkép bal felső sarkában „GONDOZÁS” felirat, az értékjelzés bal old</w:t>
      </w:r>
      <w:r>
        <w:t>a</w:t>
      </w:r>
      <w:r>
        <w:t>lon (526.ábra).</w:t>
      </w:r>
    </w:p>
    <w:p w:rsidR="00625CFB" w:rsidRDefault="00625CFB" w:rsidP="00D13D15">
      <w:pPr>
        <w:pStyle w:val="Bekezds-mon"/>
      </w:pPr>
      <w:r w:rsidRPr="001E6796">
        <w:rPr>
          <w:i/>
        </w:rPr>
        <w:t>A 20 fillér+1 pengős címleten</w:t>
      </w:r>
      <w:r>
        <w:t xml:space="preserve"> két asszonyt és három gyermeket gondozó két nővér látható. A bélyegkép jobb felső részén „GYÁMOLITÁS” felirat, az értékjelzés, melynél a „+1P” a „20f” felett van elhelyezve, a bélyegkép ba</w:t>
      </w:r>
      <w:r>
        <w:t>l</w:t>
      </w:r>
      <w:r>
        <w:t>oldali részén (527. ábra).</w:t>
      </w:r>
    </w:p>
    <w:p w:rsidR="00625CFB" w:rsidRDefault="00625CFB" w:rsidP="00D13D15">
      <w:pPr>
        <w:pStyle w:val="Bekezds-mon"/>
      </w:pPr>
      <w:r>
        <w:t>Valamennyi címlet álló téglalap alakú, fogazatig terjedő bélyegkép m</w:t>
      </w:r>
      <w:r>
        <w:t>é</w:t>
      </w:r>
      <w:r>
        <w:t>retük 26x37 mm.</w:t>
      </w:r>
    </w:p>
    <w:p w:rsidR="00625CFB" w:rsidRDefault="00625CFB" w:rsidP="00D13D15">
      <w:pPr>
        <w:pStyle w:val="Bekezds-mon"/>
      </w:pPr>
      <w:r w:rsidRPr="001E6796">
        <w:rPr>
          <w:i/>
        </w:rPr>
        <w:t>Nyomták</w:t>
      </w:r>
      <w:r>
        <w:t xml:space="preserve"> az Állami Nyomdában </w:t>
      </w:r>
      <w:r w:rsidRPr="001E6796">
        <w:rPr>
          <w:i/>
        </w:rPr>
        <w:t>raszteres mélynyomással</w:t>
      </w:r>
      <w:r>
        <w:t xml:space="preserve"> három m</w:t>
      </w:r>
      <w:r>
        <w:t>e</w:t>
      </w:r>
      <w:r>
        <w:t xml:space="preserve">netben és színben. A kisívek ívszéle világosbarna színű. A </w:t>
      </w:r>
      <w:r w:rsidRPr="001E6796">
        <w:rPr>
          <w:i/>
        </w:rPr>
        <w:t>nyomdai ívek</w:t>
      </w:r>
      <w:r>
        <w:t xml:space="preserve"> k</w:t>
      </w:r>
      <w:r>
        <w:t>i</w:t>
      </w:r>
      <w:r>
        <w:t>lenc kisívet tartalmaznak, hármat-hármat egymás alatt három sorban.</w:t>
      </w:r>
    </w:p>
    <w:p w:rsidR="00625CFB" w:rsidRPr="001E6796" w:rsidRDefault="00625CFB" w:rsidP="00D13D15">
      <w:pPr>
        <w:pStyle w:val="Bekezds-mon"/>
        <w:rPr>
          <w:spacing w:val="0"/>
        </w:rPr>
      </w:pPr>
      <w:r w:rsidRPr="001E6796">
        <w:rPr>
          <w:i/>
          <w:spacing w:val="0"/>
        </w:rPr>
        <w:t>10 bélyegből álló kisívekben</w:t>
      </w:r>
      <w:r w:rsidRPr="001E6796">
        <w:rPr>
          <w:spacing w:val="0"/>
        </w:rPr>
        <w:t xml:space="preserve"> került forgalomba, két sorban elhelyezett 5–5 bélyeggel. A kisívek fekvő téglalap alakúak, méretük a 13 mm-es világosbarna ívszéllel együtt 155x100 mm. </w:t>
      </w:r>
      <w:r w:rsidRPr="001E6796">
        <w:rPr>
          <w:i/>
          <w:spacing w:val="0"/>
        </w:rPr>
        <w:t>Vízjelállás</w:t>
      </w:r>
      <w:r w:rsidRPr="001E6796">
        <w:rPr>
          <w:spacing w:val="0"/>
        </w:rPr>
        <w:t xml:space="preserve"> X/B. 1 és 2. </w:t>
      </w:r>
      <w:r w:rsidRPr="001E6796">
        <w:rPr>
          <w:i/>
          <w:spacing w:val="0"/>
        </w:rPr>
        <w:t>Fogazat</w:t>
      </w:r>
      <w:r w:rsidRPr="001E6796">
        <w:rPr>
          <w:spacing w:val="0"/>
        </w:rPr>
        <w:t xml:space="preserve"> 12½:12 keret.</w:t>
      </w:r>
    </w:p>
    <w:p w:rsidR="00625CFB" w:rsidRDefault="00625CFB" w:rsidP="00D13D15">
      <w:pPr>
        <w:pStyle w:val="Cmsor2"/>
      </w:pPr>
      <w:bookmarkStart w:id="7" w:name="_Toc35722881"/>
      <w:r>
        <w:t xml:space="preserve">1942. </w:t>
      </w:r>
      <w:r w:rsidRPr="001E6796">
        <w:t>Horthy gyászbélyeg</w:t>
      </w:r>
      <w:bookmarkEnd w:id="7"/>
    </w:p>
    <w:p w:rsidR="00625CFB" w:rsidRDefault="00625CFB" w:rsidP="00D13D15">
      <w:pPr>
        <w:pStyle w:val="Bekezds-mon"/>
      </w:pPr>
      <w:r>
        <w:t>Horthy István kormányzóhelyettes harctéren bekövetkezett halálának emlékére 1 címletű bélyeget bocsátottak ki. Az első gyászkeretes magyar bélyeg.</w:t>
      </w:r>
    </w:p>
    <w:p w:rsidR="00625CFB" w:rsidRDefault="00625CFB" w:rsidP="00D13D15">
      <w:pPr>
        <w:pStyle w:val="Bekezds-mon"/>
      </w:pPr>
      <w:r>
        <w:t xml:space="preserve">A </w:t>
      </w:r>
      <w:r w:rsidRPr="001E6796">
        <w:rPr>
          <w:i/>
        </w:rPr>
        <w:t>bélyegképet</w:t>
      </w:r>
      <w:r>
        <w:t xml:space="preserve"> Gönczi Gebhardt Tibor tervezte.</w:t>
      </w:r>
    </w:p>
    <w:p w:rsidR="00625CFB" w:rsidRPr="001E6796" w:rsidRDefault="00625CFB" w:rsidP="00D13D15">
      <w:pPr>
        <w:pStyle w:val="Bekezds-mon"/>
        <w:rPr>
          <w:spacing w:val="-2"/>
        </w:rPr>
      </w:pPr>
      <w:r w:rsidRPr="001E6796">
        <w:rPr>
          <w:i/>
          <w:spacing w:val="0"/>
        </w:rPr>
        <w:t>Forgalomba bocsátották</w:t>
      </w:r>
      <w:r w:rsidRPr="001E6796">
        <w:rPr>
          <w:spacing w:val="0"/>
        </w:rPr>
        <w:t xml:space="preserve"> 1942. október 15-ével a 256.133/3. sz. rendelettel ( P.R.T. 1942/45. sz.). A 258.991/3. sz. rendelettel ennek a bélyegnek a kiszo</w:t>
      </w:r>
      <w:r w:rsidRPr="001E6796">
        <w:rPr>
          <w:spacing w:val="0"/>
        </w:rPr>
        <w:t>l</w:t>
      </w:r>
      <w:r w:rsidRPr="001E6796">
        <w:rPr>
          <w:spacing w:val="-2"/>
        </w:rPr>
        <w:t xml:space="preserve">gálására kötelezték a postahivatalokat azzal, hogy az egyéb 20 filléres bélyegeket használják belkezelésben (P.R.T. 1942/49. sz.). </w:t>
      </w:r>
      <w:r w:rsidRPr="001E6796">
        <w:rPr>
          <w:i/>
          <w:spacing w:val="-2"/>
        </w:rPr>
        <w:t>Forgalomból kivonták</w:t>
      </w:r>
      <w:r w:rsidRPr="001E6796">
        <w:rPr>
          <w:spacing w:val="-2"/>
        </w:rPr>
        <w:t xml:space="preserve"> 1943.</w:t>
      </w:r>
      <w:r>
        <w:rPr>
          <w:spacing w:val="-2"/>
        </w:rPr>
        <w:t xml:space="preserve"> </w:t>
      </w:r>
      <w:r w:rsidRPr="001E6796">
        <w:rPr>
          <w:spacing w:val="-2"/>
        </w:rPr>
        <w:t>december 31-ével a 243.932/3. sz. (P.R.T. 1943/53. sz.) és 253.262/3 sz. (P.R.T. 1943/60. sz.) rendeletekkel.</w:t>
      </w:r>
    </w:p>
    <w:p w:rsidR="00625CFB" w:rsidRDefault="00625CFB" w:rsidP="00D13D15">
      <w:pPr>
        <w:pStyle w:val="Bekezds-mon"/>
      </w:pPr>
      <w:r w:rsidRPr="001E6796">
        <w:rPr>
          <w:i/>
        </w:rPr>
        <w:t>Árusította</w:t>
      </w:r>
      <w:r>
        <w:t xml:space="preserve"> valamennyi postahivatal.</w:t>
      </w:r>
    </w:p>
    <w:p w:rsidR="00625CFB" w:rsidRDefault="00625CFB" w:rsidP="00D13D15">
      <w:pPr>
        <w:pStyle w:val="Bekezds-mon"/>
        <w:rPr>
          <w:sz w:val="22"/>
          <w:szCs w:val="22"/>
        </w:rPr>
      </w:pPr>
    </w:p>
    <w:p w:rsidR="00625CFB" w:rsidRPr="001E6796" w:rsidRDefault="00625CFB" w:rsidP="00D13D15">
      <w:pPr>
        <w:pStyle w:val="Bekezds-mon"/>
        <w:rPr>
          <w:sz w:val="22"/>
          <w:szCs w:val="22"/>
        </w:rPr>
      </w:pPr>
      <w:r w:rsidRPr="001E6796">
        <w:rPr>
          <w:sz w:val="22"/>
          <w:szCs w:val="22"/>
        </w:rPr>
        <w:t xml:space="preserve">20 fillér fekete </w:t>
      </w:r>
      <w:r>
        <w:rPr>
          <w:sz w:val="22"/>
          <w:szCs w:val="22"/>
        </w:rPr>
        <w:tab/>
      </w:r>
      <w:r w:rsidRPr="001E6796">
        <w:rPr>
          <w:sz w:val="22"/>
          <w:szCs w:val="22"/>
        </w:rPr>
        <w:t>15 690 000.</w:t>
      </w:r>
    </w:p>
    <w:p w:rsidR="00625CFB" w:rsidRDefault="00625CFB" w:rsidP="00D13D15">
      <w:pPr>
        <w:pStyle w:val="Bekezds-mon"/>
      </w:pPr>
      <w:r>
        <w:br w:type="page"/>
      </w:r>
    </w:p>
    <w:p w:rsidR="00625CFB" w:rsidRDefault="00625CFB" w:rsidP="00D13D15">
      <w:pPr>
        <w:pStyle w:val="Bekezds-mon"/>
      </w:pPr>
    </w:p>
    <w:p w:rsidR="00625CFB" w:rsidRDefault="00625CFB" w:rsidP="00D13D15">
      <w:pPr>
        <w:pStyle w:val="Bekezds-mon"/>
      </w:pPr>
      <w:r w:rsidRPr="001E6796">
        <w:rPr>
          <w:i/>
        </w:rPr>
        <w:t>A bélyegkép</w:t>
      </w:r>
      <w:r>
        <w:t>. Horthy István kormányzóhelyettes mellképe repülőfőhad</w:t>
      </w:r>
      <w:r>
        <w:softHyphen/>
        <w:t>nagyi egyenruhában, fölötte jobbra Csaba királyfi két lovas élén vágtat (III. Repülőalap 12+12 filléres címletéről átvett rajz), a lovasok felett nyolc csi</w:t>
      </w:r>
      <w:r>
        <w:t>l</w:t>
      </w:r>
      <w:r>
        <w:t>lag. Az arctól balra két, jobbra hat repülőgép. A bélyegkép bal felső sarkában „1904–1942” évszámok, a mellképtől jobbra a „20f” értékjelzés, a bélyegkép alatt külön keretben „MAGYAR KIR. POSTA” felirat alatta jobb oldalon a tervező: „GÖNCZI GEBHARDT T.” neve. (529. ábra)</w:t>
      </w:r>
    </w:p>
    <w:p w:rsidR="00625CFB" w:rsidRDefault="00625CFB" w:rsidP="00D13D15">
      <w:pPr>
        <w:pStyle w:val="bra-alrs"/>
      </w:pPr>
    </w:p>
    <w:p w:rsidR="00625CFB" w:rsidRDefault="00625CFB" w:rsidP="00D13D15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453492" cy="1634951"/>
            <wp:effectExtent l="19050" t="0" r="0" b="0"/>
            <wp:docPr id="12" name="519.png" descr="D:\Filatélia\Szakirodalom\Postabélyeg\Monográfia\DOC\IV\5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9.png"/>
                    <pic:cNvPicPr/>
                  </pic:nvPicPr>
                  <pic:blipFill>
                    <a:blip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53492" cy="163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D13D15">
      <w:pPr>
        <w:pStyle w:val="bra-alrs"/>
      </w:pPr>
      <w:r>
        <w:t>528. ábra 529. ábra 530. ábra</w:t>
      </w:r>
    </w:p>
    <w:p w:rsidR="00625CFB" w:rsidRDefault="00625CFB" w:rsidP="00D13D15">
      <w:pPr>
        <w:pStyle w:val="bra-alrs"/>
      </w:pPr>
    </w:p>
    <w:p w:rsidR="00625CFB" w:rsidRDefault="00625CFB" w:rsidP="00D13D15">
      <w:pPr>
        <w:pStyle w:val="Bekezds-mon"/>
      </w:pPr>
      <w:r>
        <w:t>A bélyeg fekvő téglalap alakú, bélyegkép mérete 31,5x26 mm.</w:t>
      </w:r>
    </w:p>
    <w:p w:rsidR="00625CFB" w:rsidRDefault="00625CFB" w:rsidP="00D13D15">
      <w:pPr>
        <w:pStyle w:val="Bekezds-mon"/>
      </w:pPr>
      <w:r>
        <w:t xml:space="preserve">Nyomták az Állami Nyomdában raszteres mélynyomással. A nyomdai ívek részben 100 bélyegképet, részben pedig 150 bélyegképet tartalmaznak, azutóbbi akként, hogy az ív felső része 100, fehér ívszéllel elválasztott alsó része pedig 50 bélyegképet alkot. </w:t>
      </w:r>
      <w:r w:rsidRPr="001E6796">
        <w:rPr>
          <w:i/>
        </w:rPr>
        <w:t>100-as, illetve 50-es ivekben</w:t>
      </w:r>
      <w:r>
        <w:t xml:space="preserve"> került forg</w:t>
      </w:r>
      <w:r>
        <w:t>a</w:t>
      </w:r>
      <w:r>
        <w:t>lomba.</w:t>
      </w:r>
    </w:p>
    <w:p w:rsidR="00625CFB" w:rsidRDefault="00625CFB" w:rsidP="00D13D15">
      <w:pPr>
        <w:pStyle w:val="Bekezds-mon"/>
      </w:pPr>
      <w:r w:rsidRPr="001E6796">
        <w:rPr>
          <w:i/>
          <w:spacing w:val="0"/>
        </w:rPr>
        <w:t>Nyomási rendellenességek</w:t>
      </w:r>
      <w:r w:rsidRPr="001E6796">
        <w:rPr>
          <w:spacing w:val="0"/>
        </w:rPr>
        <w:t xml:space="preserve">. Az 50-es kisívek első bélyegén 7 csillag, tizedik bélyegén 9 csillag látható, a 100-as ív 88-ik bélyegén a bal oldalon két repülőgép </w:t>
      </w:r>
      <w:r>
        <w:t>helyett három van.</w:t>
      </w:r>
    </w:p>
    <w:p w:rsidR="00625CFB" w:rsidRDefault="00625CFB" w:rsidP="00D13D15">
      <w:pPr>
        <w:pStyle w:val="Bekezds-mon"/>
      </w:pPr>
      <w:r w:rsidRPr="001E6796">
        <w:rPr>
          <w:i/>
          <w:spacing w:val="-2"/>
        </w:rPr>
        <w:t>A havi keletjelzés</w:t>
      </w:r>
      <w:r w:rsidRPr="001E6796">
        <w:rPr>
          <w:spacing w:val="-2"/>
        </w:rPr>
        <w:t xml:space="preserve"> az 50-es ív bal oldali ívszélén a 41. bélyeg mellett, a 100-as íven a bal oldali ívszélen az 5. és 6. sor között, vagy a 41., illetve 51-ik bélyeg </w:t>
      </w:r>
      <w:r>
        <w:t>mellett van elhelyezve és a következő:</w:t>
      </w:r>
    </w:p>
    <w:p w:rsidR="00625CFB" w:rsidRDefault="00625CFB" w:rsidP="00D13D15">
      <w:pPr>
        <w:pStyle w:val="Bekezds-mon"/>
      </w:pPr>
    </w:p>
    <w:p w:rsidR="00625CFB" w:rsidRPr="001E6796" w:rsidRDefault="00625CFB" w:rsidP="00D13D15">
      <w:pPr>
        <w:pStyle w:val="Bekezds-mon"/>
        <w:rPr>
          <w:sz w:val="22"/>
          <w:szCs w:val="22"/>
        </w:rPr>
      </w:pPr>
      <w:r w:rsidRPr="001E6796">
        <w:rPr>
          <w:sz w:val="22"/>
          <w:szCs w:val="22"/>
        </w:rPr>
        <w:t>42.IX. * 42.X.(7) * 42.XI.(2) * 43.11.(4) * 43.111.(2) * 43.IV.(2) * 43.V.(3)</w:t>
      </w:r>
    </w:p>
    <w:p w:rsidR="00625CFB" w:rsidRDefault="00625CFB" w:rsidP="00D13D15">
      <w:pPr>
        <w:pStyle w:val="Bekezds-mon"/>
      </w:pPr>
    </w:p>
    <w:p w:rsidR="00625CFB" w:rsidRDefault="00625CFB" w:rsidP="00D13D15">
      <w:pPr>
        <w:pStyle w:val="Bekezds-mon"/>
      </w:pPr>
      <w:r w:rsidRPr="001E6796">
        <w:rPr>
          <w:i/>
        </w:rPr>
        <w:t>Fogazat</w:t>
      </w:r>
      <w:r>
        <w:t>: 12 fésűs. A bélyegnek a fogazatig terjedő mérete 35,5x30 mm.</w:t>
      </w:r>
    </w:p>
    <w:p w:rsidR="00625CFB" w:rsidRDefault="00625CFB" w:rsidP="00D13D15">
      <w:pPr>
        <w:pStyle w:val="Cmsor2"/>
      </w:pPr>
      <w:bookmarkStart w:id="8" w:name="_Toc35722882"/>
      <w:r>
        <w:t xml:space="preserve">1942. </w:t>
      </w:r>
      <w:r w:rsidRPr="001E6796">
        <w:t>Vöröskereszt</w:t>
      </w:r>
      <w:r>
        <w:t xml:space="preserve"> (II.)</w:t>
      </w:r>
      <w:bookmarkEnd w:id="8"/>
    </w:p>
    <w:p w:rsidR="00625CFB" w:rsidRDefault="00625CFB" w:rsidP="00D13D15">
      <w:pPr>
        <w:pStyle w:val="Bekezds-mon"/>
      </w:pPr>
      <w:r>
        <w:t>A posta a „Magyar Vöröskereszt” és az „Országos Hadirokkantgondozó Szövetség” támogatására címletenként 1 pengő felárral két változatban (f</w:t>
      </w:r>
      <w:r>
        <w:t>o</w:t>
      </w:r>
      <w:r>
        <w:t>gazott és fogazatlan) 3 értékből álló bélyegsorozatot bocsátott ki.</w:t>
      </w:r>
    </w:p>
    <w:p w:rsidR="00625CFB" w:rsidRDefault="00625CFB" w:rsidP="00D13D15">
      <w:pPr>
        <w:pStyle w:val="Bekezds-mon"/>
      </w:pPr>
      <w:r>
        <w:t xml:space="preserve">A </w:t>
      </w:r>
      <w:r w:rsidRPr="001E6796">
        <w:rPr>
          <w:i/>
        </w:rPr>
        <w:t>tervezésre</w:t>
      </w:r>
      <w:r>
        <w:t xml:space="preserve"> részben az általa már korábban készített dombormű (kormányzóné), részben az átadott fényképek alapján a 6 fillér+1 pengő és 20fillér+1 pengős címleteket Berán Lajos, a 8 fillér+1 pengős címletre pedig Gönczi Gebhardt Tibor kapott megbízást.</w:t>
      </w:r>
    </w:p>
    <w:p w:rsidR="00625CFB" w:rsidRDefault="00625CFB" w:rsidP="00D13D15">
      <w:pPr>
        <w:pStyle w:val="Bekezds-mon"/>
      </w:pPr>
      <w:r w:rsidRPr="001E6796">
        <w:rPr>
          <w:i/>
        </w:rPr>
        <w:t>Forgalomba bocsátották</w:t>
      </w:r>
      <w:r>
        <w:t xml:space="preserve"> 1942. december 1-ével 1943. június 30-ig te</w:t>
      </w:r>
      <w:r>
        <w:t>r</w:t>
      </w:r>
      <w:r>
        <w:t>jedő érvénnyel a 262.741/3. sz. rendelettel (P.R.T. 1942/52. sz.).</w:t>
      </w:r>
    </w:p>
    <w:p w:rsidR="00625CFB" w:rsidRDefault="00625CFB" w:rsidP="00D13D15">
      <w:pPr>
        <w:pStyle w:val="Bekezds-mon"/>
      </w:pPr>
      <w:r w:rsidRPr="001E6796">
        <w:rPr>
          <w:i/>
        </w:rPr>
        <w:t>Árusították</w:t>
      </w:r>
      <w:r>
        <w:t xml:space="preserve"> a kincstári postahivatalok fele részben fogazott, fele részben</w:t>
      </w:r>
    </w:p>
    <w:p w:rsidR="00625CFB" w:rsidRDefault="00625CFB" w:rsidP="001E6796">
      <w:pPr>
        <w:pStyle w:val="Bekezds-mon"/>
        <w:ind w:firstLine="0"/>
      </w:pPr>
      <w:r>
        <w:br w:type="page"/>
      </w:r>
    </w:p>
    <w:p w:rsidR="00625CFB" w:rsidRDefault="00625CFB" w:rsidP="001E6796">
      <w:pPr>
        <w:pStyle w:val="Bekezds-mon"/>
        <w:ind w:firstLine="0"/>
      </w:pPr>
    </w:p>
    <w:p w:rsidR="00625CFB" w:rsidRDefault="00625CFB" w:rsidP="001E6796">
      <w:pPr>
        <w:pStyle w:val="Bekezds-mon"/>
        <w:ind w:firstLine="0"/>
      </w:pPr>
      <w:r>
        <w:t>fogazatlan sorozatban, páratlan számú igény esetén a fél kívánsága szerint, ha a készlet lehetővé tette. Az árusítást a 268.620/3. sz. rendelettel (P.R.T. 1942/58. sz.) 1942. december 31-ével megszüntették.</w:t>
      </w:r>
    </w:p>
    <w:p w:rsidR="00625CFB" w:rsidRDefault="00625CFB" w:rsidP="00D13D15">
      <w:pPr>
        <w:pStyle w:val="Bekezds-mon"/>
        <w:rPr>
          <w:sz w:val="24"/>
          <w:szCs w:val="24"/>
        </w:rPr>
      </w:pPr>
    </w:p>
    <w:p w:rsidR="00625CFB" w:rsidRPr="001E6796" w:rsidRDefault="00625CFB" w:rsidP="001E6796">
      <w:pPr>
        <w:pStyle w:val="Bekezds-mon"/>
        <w:tabs>
          <w:tab w:val="left" w:pos="4536"/>
        </w:tabs>
        <w:ind w:firstLine="0"/>
        <w:rPr>
          <w:sz w:val="24"/>
          <w:szCs w:val="24"/>
        </w:rPr>
      </w:pPr>
      <w:r w:rsidRPr="001E6796">
        <w:rPr>
          <w:i/>
          <w:sz w:val="24"/>
          <w:szCs w:val="24"/>
        </w:rPr>
        <w:t>A sorozat értékei</w:t>
      </w:r>
      <w:r w:rsidRPr="001E679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1E6796">
        <w:rPr>
          <w:sz w:val="24"/>
          <w:szCs w:val="24"/>
        </w:rPr>
        <w:t>8 fillér</w:t>
      </w:r>
      <w:r>
        <w:rPr>
          <w:sz w:val="24"/>
          <w:szCs w:val="24"/>
        </w:rPr>
        <w:t>+</w:t>
      </w:r>
      <w:r w:rsidRPr="001E6796">
        <w:rPr>
          <w:sz w:val="24"/>
          <w:szCs w:val="24"/>
        </w:rPr>
        <w:t>1 pengő olajz</w:t>
      </w:r>
      <w:r>
        <w:rPr>
          <w:sz w:val="24"/>
          <w:szCs w:val="24"/>
        </w:rPr>
        <w:t>ö</w:t>
      </w:r>
      <w:r w:rsidRPr="001E6796">
        <w:rPr>
          <w:sz w:val="24"/>
          <w:szCs w:val="24"/>
        </w:rPr>
        <w:t>ld/sárga/vörös</w:t>
      </w:r>
    </w:p>
    <w:p w:rsidR="00625CFB" w:rsidRDefault="00625CFB" w:rsidP="001E6796">
      <w:pPr>
        <w:pStyle w:val="Bekezds-mon"/>
        <w:tabs>
          <w:tab w:val="left" w:pos="4536"/>
        </w:tabs>
        <w:ind w:firstLine="0"/>
        <w:rPr>
          <w:sz w:val="24"/>
          <w:szCs w:val="24"/>
        </w:rPr>
      </w:pPr>
      <w:r w:rsidRPr="001E6796">
        <w:rPr>
          <w:sz w:val="24"/>
          <w:szCs w:val="24"/>
        </w:rPr>
        <w:t>6 fillér</w:t>
      </w:r>
      <w:r>
        <w:rPr>
          <w:sz w:val="24"/>
          <w:szCs w:val="24"/>
        </w:rPr>
        <w:t>+</w:t>
      </w:r>
      <w:r w:rsidRPr="001E6796">
        <w:rPr>
          <w:sz w:val="24"/>
          <w:szCs w:val="24"/>
        </w:rPr>
        <w:t>1 pengő ibolyakék/sárga/</w:t>
      </w:r>
      <w:r>
        <w:rPr>
          <w:sz w:val="24"/>
          <w:szCs w:val="24"/>
        </w:rPr>
        <w:t>v</w:t>
      </w:r>
      <w:r w:rsidRPr="001E6796">
        <w:rPr>
          <w:sz w:val="24"/>
          <w:szCs w:val="24"/>
        </w:rPr>
        <w:t>örös</w:t>
      </w:r>
      <w:r>
        <w:rPr>
          <w:sz w:val="24"/>
          <w:szCs w:val="24"/>
        </w:rPr>
        <w:tab/>
        <w:t>20 fillér</w:t>
      </w:r>
      <w:r w:rsidRPr="001E6796">
        <w:rPr>
          <w:sz w:val="24"/>
          <w:szCs w:val="24"/>
        </w:rPr>
        <w:t>+1 pengő vörösesbarna/sárga/vörös</w:t>
      </w:r>
    </w:p>
    <w:p w:rsidR="00625CFB" w:rsidRPr="001E6796" w:rsidRDefault="00625CFB" w:rsidP="00D13D15">
      <w:pPr>
        <w:pStyle w:val="Bekezds-mon"/>
        <w:rPr>
          <w:sz w:val="24"/>
          <w:szCs w:val="24"/>
        </w:rPr>
      </w:pPr>
    </w:p>
    <w:p w:rsidR="00625CFB" w:rsidRDefault="00625CFB" w:rsidP="00D13D15">
      <w:pPr>
        <w:pStyle w:val="Bekezds-mon"/>
      </w:pPr>
      <w:r>
        <w:t>A kibocsátó rendelet a példányszámot 150 000 fogazott és 150 000 f</w:t>
      </w:r>
      <w:r>
        <w:t>o</w:t>
      </w:r>
      <w:r>
        <w:t>gazatlan sorozatban határozta meg.</w:t>
      </w:r>
    </w:p>
    <w:p w:rsidR="00625CFB" w:rsidRDefault="00625CFB" w:rsidP="00D13D15">
      <w:pPr>
        <w:pStyle w:val="Bekezds-mon"/>
      </w:pPr>
      <w:r w:rsidRPr="001E6796">
        <w:rPr>
          <w:i/>
        </w:rPr>
        <w:t>A bélyegkép</w:t>
      </w:r>
      <w:r>
        <w:t>. Valamennyi címleten a bélyegkép alsó szélén „MAGYAR •KIR•POSTA” felirat.</w:t>
      </w:r>
    </w:p>
    <w:p w:rsidR="00625CFB" w:rsidRDefault="00625CFB" w:rsidP="00D13D15">
      <w:pPr>
        <w:pStyle w:val="Bekezds-mon"/>
      </w:pPr>
      <w:r w:rsidRPr="001E6796">
        <w:rPr>
          <w:i/>
        </w:rPr>
        <w:t>A 6 fillér+1 pengős címleten</w:t>
      </w:r>
      <w:r>
        <w:t xml:space="preserve"> Horthy István kormányzóhelyettes özvegye ápolónői ruhában. A vörös színű vöröskereszt és felette a sárga színű királyi korona a bélyegkép jobb felső sarkában, a kétsoros értékjelzés a bal alsó sarkában van elhelyezve. A bélyegkép alatt bal oldalon „•BERÁN•L•" felirat (528.ábra).</w:t>
      </w:r>
    </w:p>
    <w:p w:rsidR="00625CFB" w:rsidRDefault="00625CFB" w:rsidP="00D13D15">
      <w:pPr>
        <w:pStyle w:val="Bekezds-mon"/>
      </w:pPr>
      <w:r>
        <w:t xml:space="preserve">A </w:t>
      </w:r>
      <w:r w:rsidRPr="001E6796">
        <w:rPr>
          <w:i/>
        </w:rPr>
        <w:t>8 fillér+1 pengős címleten</w:t>
      </w:r>
      <w:r>
        <w:t xml:space="preserve"> földön fekvő sebesült honvédet ápoló v</w:t>
      </w:r>
      <w:r>
        <w:t>ö</w:t>
      </w:r>
      <w:r>
        <w:t>röskeresztes nővér látható, a vöröskereszt és a királyi korona a bélyegkép bal felső, a kétsoros érték jelzés a jobb felső sarkában. A tervező: „GÖNCZI GEBHARDT" neve a bélyegkép alatt középen (532. ábra).</w:t>
      </w:r>
    </w:p>
    <w:p w:rsidR="00625CFB" w:rsidRDefault="00625CFB" w:rsidP="00D13D15">
      <w:pPr>
        <w:pStyle w:val="Bekezds-mon"/>
      </w:pPr>
      <w:r w:rsidRPr="001E6796">
        <w:rPr>
          <w:i/>
        </w:rPr>
        <w:t>A 20 fillér+1 pengős címleten</w:t>
      </w:r>
      <w:r>
        <w:t xml:space="preserve"> Horthy Miklósné kormányzóné mellképe látható, a vöröskereszt és a királyi korona a bélyegkép bal felső sarkában,1a kétsoros értékjelzés a jobb alsó sarokban. A bélyegkép alatt jobb oldalona tervező: „•BERÁN•L•" neve (530. ábra).</w:t>
      </w:r>
    </w:p>
    <w:p w:rsidR="00625CFB" w:rsidRDefault="00625CFB" w:rsidP="00D13D15">
      <w:pPr>
        <w:pStyle w:val="Bekezds-mon"/>
      </w:pPr>
      <w:r w:rsidRPr="001E6796">
        <w:rPr>
          <w:i/>
        </w:rPr>
        <w:t>A 6 fillér+1 pengős és 20 fillér+1 pengős címlet</w:t>
      </w:r>
      <w:r>
        <w:t xml:space="preserve"> álló téglalap alakú, bélyegképméretük 25x30 mm., a 8 fillér+1 pengős címlet fekyő téglalap alakú, bélyegkép mérete 30x25 mm.</w:t>
      </w:r>
    </w:p>
    <w:p w:rsidR="00625CFB" w:rsidRDefault="00625CFB" w:rsidP="00D13D15">
      <w:pPr>
        <w:pStyle w:val="bra-alrs"/>
      </w:pPr>
    </w:p>
    <w:p w:rsidR="00625CFB" w:rsidRDefault="00625CFB" w:rsidP="00D13D15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557735" cy="1772111"/>
            <wp:effectExtent l="19050" t="0" r="4865" b="0"/>
            <wp:docPr id="13" name="520.png" descr="D:\Filatélia\Szakirodalom\Postabélyeg\Monográfia\DOC\IV\5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0.png"/>
                    <pic:cNvPicPr/>
                  </pic:nvPicPr>
                  <pic:blipFill>
                    <a:blip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57735" cy="1772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D13D15">
      <w:pPr>
        <w:pStyle w:val="bra-alrs"/>
      </w:pPr>
      <w:r>
        <w:t>531. ábra 532. ábra . 533. ábra</w:t>
      </w:r>
    </w:p>
    <w:p w:rsidR="00625CFB" w:rsidRDefault="00625CFB" w:rsidP="00D13D15">
      <w:pPr>
        <w:pStyle w:val="bra-alrs"/>
      </w:pPr>
    </w:p>
    <w:p w:rsidR="00625CFB" w:rsidRDefault="00625CFB" w:rsidP="00D13D15">
      <w:pPr>
        <w:pStyle w:val="Bekezds-mon"/>
      </w:pPr>
      <w:r w:rsidRPr="001E6796">
        <w:rPr>
          <w:i/>
          <w:spacing w:val="2"/>
        </w:rPr>
        <w:t>Nyomták</w:t>
      </w:r>
      <w:r w:rsidRPr="001E6796">
        <w:rPr>
          <w:spacing w:val="2"/>
        </w:rPr>
        <w:t xml:space="preserve"> az Állami Nyomdában </w:t>
      </w:r>
      <w:r w:rsidRPr="001E6796">
        <w:rPr>
          <w:i/>
          <w:spacing w:val="2"/>
        </w:rPr>
        <w:t>raszteres mélynyomással</w:t>
      </w:r>
      <w:r w:rsidRPr="001E6796">
        <w:rPr>
          <w:spacing w:val="2"/>
        </w:rPr>
        <w:t xml:space="preserve"> három menetben és színben. A nyomdai ívek négy kisívet tartalmaznak, két sorban kettőt</w:t>
      </w:r>
      <w:r w:rsidRPr="001E6796">
        <w:rPr>
          <w:spacing w:val="2"/>
        </w:rPr>
        <w:softHyphen/>
      </w:r>
      <w:r>
        <w:rPr>
          <w:spacing w:val="2"/>
        </w:rPr>
        <w:br/>
      </w:r>
      <w:r>
        <w:t>kettőt.</w:t>
      </w:r>
      <w:r w:rsidRPr="001E6796">
        <w:rPr>
          <w:spacing w:val="0"/>
        </w:rPr>
        <w:t xml:space="preserve"> </w:t>
      </w:r>
      <w:r w:rsidRPr="001E6796">
        <w:rPr>
          <w:i/>
          <w:spacing w:val="0"/>
        </w:rPr>
        <w:t>4-es kisívben</w:t>
      </w:r>
      <w:r w:rsidRPr="001E6796">
        <w:rPr>
          <w:spacing w:val="0"/>
        </w:rPr>
        <w:t xml:space="preserve"> kerültek forgalomba, amelyek a bennük elhelyezett bély</w:t>
      </w:r>
      <w:r w:rsidRPr="001E6796">
        <w:rPr>
          <w:spacing w:val="0"/>
        </w:rPr>
        <w:t>e</w:t>
      </w:r>
      <w:r w:rsidRPr="001E6796">
        <w:rPr>
          <w:spacing w:val="0"/>
        </w:rPr>
        <w:t>gek fekvéséhez igazodva álló, ületve fekvő téglalap alakúak, mé</w:t>
      </w:r>
      <w:r>
        <w:rPr>
          <w:spacing w:val="0"/>
        </w:rPr>
        <w:t>retük 94</w:t>
      </w:r>
      <w:r w:rsidRPr="001E6796">
        <w:rPr>
          <w:spacing w:val="0"/>
        </w:rPr>
        <w:t xml:space="preserve">x105, </w:t>
      </w:r>
      <w:r>
        <w:t>illetve 105x94.</w:t>
      </w:r>
    </w:p>
    <w:p w:rsidR="00625CFB" w:rsidRDefault="00625CFB" w:rsidP="00D13D15">
      <w:pPr>
        <w:pStyle w:val="Bekezds-mon"/>
      </w:pPr>
      <w:r w:rsidRPr="001E6796">
        <w:rPr>
          <w:i/>
        </w:rPr>
        <w:t>Vízjelállás</w:t>
      </w:r>
      <w:r>
        <w:t xml:space="preserve"> a 8 fillér+1 pengős címleté X/A. 2., a 6 fillér+1 pengős és 20 fillér+1 pengős címleteké X/B. 2.</w:t>
      </w:r>
    </w:p>
    <w:p w:rsidR="00625CFB" w:rsidRDefault="00625CFB" w:rsidP="00D13D15">
      <w:pPr>
        <w:pStyle w:val="Bekezds-mon"/>
      </w:pPr>
      <w:r>
        <w:br w:type="page"/>
      </w:r>
    </w:p>
    <w:p w:rsidR="00625CFB" w:rsidRDefault="00625CFB" w:rsidP="00D13D15">
      <w:pPr>
        <w:pStyle w:val="Bekezds-mon"/>
      </w:pPr>
    </w:p>
    <w:p w:rsidR="00625CFB" w:rsidRDefault="00625CFB" w:rsidP="00D13D15">
      <w:pPr>
        <w:pStyle w:val="Bekezds-mon"/>
      </w:pPr>
      <w:r w:rsidRPr="001E6796">
        <w:rPr>
          <w:i/>
          <w:spacing w:val="0"/>
        </w:rPr>
        <w:t>Fogazat</w:t>
      </w:r>
      <w:r w:rsidRPr="001E6796">
        <w:rPr>
          <w:spacing w:val="0"/>
        </w:rPr>
        <w:t xml:space="preserve">. A kiadás fele mennyiségben 12 keretfogazattal, felé mennyiségben </w:t>
      </w:r>
      <w:r>
        <w:t>fogazatlanul készült. A bélyegeknek a fogazatig terjedő mérete a 6 fillér+1 pengős és 20 fillér+1 pengős címleteknél 30x35,5 mm., a 8 fillér+1 pengős címletnél 35,5x30 mm.</w:t>
      </w:r>
    </w:p>
    <w:p w:rsidR="00625CFB" w:rsidRDefault="00625CFB" w:rsidP="00D13D15">
      <w:pPr>
        <w:pStyle w:val="Cmsor2"/>
      </w:pPr>
      <w:bookmarkStart w:id="9" w:name="_Toc35722883"/>
      <w:r>
        <w:t xml:space="preserve">1942. </w:t>
      </w:r>
      <w:r w:rsidRPr="001E6796">
        <w:t>Királyok</w:t>
      </w:r>
      <w:bookmarkEnd w:id="9"/>
    </w:p>
    <w:p w:rsidR="00625CFB" w:rsidRDefault="00625CFB" w:rsidP="00D13D15">
      <w:pPr>
        <w:pStyle w:val="Bekezds-mon"/>
      </w:pPr>
      <w:r w:rsidRPr="001E6796">
        <w:rPr>
          <w:spacing w:val="-2"/>
        </w:rPr>
        <w:t>A posta kulturális célokat szolgáló 100%-os felárral 6 címletből álló emlék</w:t>
      </w:r>
      <w:r w:rsidRPr="001E6796">
        <w:rPr>
          <w:spacing w:val="-2"/>
        </w:rPr>
        <w:softHyphen/>
      </w:r>
      <w:r>
        <w:t>bélyegsorozatot bocsátott ki.</w:t>
      </w:r>
    </w:p>
    <w:p w:rsidR="00625CFB" w:rsidRDefault="00625CFB" w:rsidP="00D13D15">
      <w:pPr>
        <w:pStyle w:val="Bekezds-mon"/>
      </w:pPr>
      <w:r>
        <w:t>A bélyegképeket pályázaton nyert megbízás alapján Konecsni György tervezte.</w:t>
      </w:r>
    </w:p>
    <w:p w:rsidR="00625CFB" w:rsidRDefault="00625CFB" w:rsidP="00D13D15">
      <w:pPr>
        <w:pStyle w:val="bra-alrs"/>
      </w:pPr>
    </w:p>
    <w:p w:rsidR="00625CFB" w:rsidRDefault="00625CFB" w:rsidP="00D13D15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557735" cy="1673356"/>
            <wp:effectExtent l="19050" t="0" r="4865" b="0"/>
            <wp:docPr id="14" name="521.png" descr="D:\Filatélia\Szakirodalom\Postabélyeg\Monográfia\DOC\IV\5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1.png"/>
                    <pic:cNvPicPr/>
                  </pic:nvPicPr>
                  <pic:blipFill>
                    <a:blip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57735" cy="1673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1E6796">
      <w:pPr>
        <w:pStyle w:val="bra-alrs"/>
        <w:tabs>
          <w:tab w:val="center" w:pos="1134"/>
          <w:tab w:val="center" w:pos="3261"/>
          <w:tab w:val="center" w:pos="5670"/>
          <w:tab w:val="center" w:pos="7797"/>
        </w:tabs>
        <w:jc w:val="left"/>
      </w:pPr>
      <w:r>
        <w:tab/>
        <w:t xml:space="preserve">534. ábra </w:t>
      </w:r>
      <w:r>
        <w:tab/>
        <w:t xml:space="preserve">535. ábra </w:t>
      </w:r>
      <w:r>
        <w:tab/>
        <w:t xml:space="preserve">536. ábra . </w:t>
      </w:r>
      <w:r>
        <w:tab/>
        <w:t>537. ábra</w:t>
      </w:r>
    </w:p>
    <w:p w:rsidR="00625CFB" w:rsidRDefault="00625CFB" w:rsidP="00D13D15">
      <w:pPr>
        <w:pStyle w:val="bra-alrs"/>
      </w:pPr>
    </w:p>
    <w:p w:rsidR="00625CFB" w:rsidRDefault="00625CFB" w:rsidP="00D13D15">
      <w:pPr>
        <w:pStyle w:val="Bekezds-mon"/>
      </w:pPr>
      <w:r w:rsidRPr="001E6796">
        <w:rPr>
          <w:i/>
          <w:spacing w:val="0"/>
        </w:rPr>
        <w:t>Forgalomba bocsátották</w:t>
      </w:r>
      <w:r w:rsidRPr="001E6796">
        <w:rPr>
          <w:spacing w:val="0"/>
        </w:rPr>
        <w:t xml:space="preserve"> 1942. decembér 21-ével 1943. június 30-ig terjedő </w:t>
      </w:r>
      <w:r>
        <w:t>érvénnyel a 266.860/3. sz. rendelettel (P.R.T. 1942/56. sz.)</w:t>
      </w:r>
    </w:p>
    <w:p w:rsidR="00625CFB" w:rsidRDefault="00625CFB" w:rsidP="00D13D15">
      <w:pPr>
        <w:pStyle w:val="Bekezds-mon"/>
      </w:pPr>
      <w:r w:rsidRPr="001E6796">
        <w:rPr>
          <w:i/>
        </w:rPr>
        <w:t>Árusította</w:t>
      </w:r>
      <w:r>
        <w:t xml:space="preserve"> 1943. március 31-ig valamennyi postahivatal egy-égy vásá</w:t>
      </w:r>
      <w:r>
        <w:t>r</w:t>
      </w:r>
      <w:r>
        <w:t xml:space="preserve">lónak legfeljebb 5–5 sorozatot szolgáltatva ki. </w:t>
      </w:r>
      <w:r w:rsidRPr="001E6796">
        <w:rPr>
          <w:i/>
        </w:rPr>
        <w:t>Példányszám</w:t>
      </w:r>
      <w:r>
        <w:t xml:space="preserve"> 250 000 sorozat.</w:t>
      </w:r>
    </w:p>
    <w:p w:rsidR="00625CFB" w:rsidRDefault="00625CFB" w:rsidP="00D13D15">
      <w:pPr>
        <w:pStyle w:val="Bekezds-mon"/>
        <w:rPr>
          <w:sz w:val="24"/>
          <w:szCs w:val="24"/>
        </w:rPr>
      </w:pPr>
    </w:p>
    <w:p w:rsidR="00625CFB" w:rsidRPr="001E6796" w:rsidRDefault="00625CFB" w:rsidP="001E6796">
      <w:pPr>
        <w:pStyle w:val="Bekezds-mon"/>
        <w:tabs>
          <w:tab w:val="left" w:pos="5245"/>
        </w:tabs>
        <w:spacing w:after="120"/>
        <w:rPr>
          <w:sz w:val="24"/>
          <w:szCs w:val="24"/>
        </w:rPr>
      </w:pPr>
      <w:r w:rsidRPr="001E6796">
        <w:rPr>
          <w:i/>
          <w:sz w:val="24"/>
          <w:szCs w:val="24"/>
        </w:rPr>
        <w:t>A sorozat értékei</w:t>
      </w:r>
    </w:p>
    <w:p w:rsidR="00625CFB" w:rsidRPr="001E6796" w:rsidRDefault="00625CFB" w:rsidP="001E6796">
      <w:pPr>
        <w:pStyle w:val="Bekezds-mon"/>
        <w:tabs>
          <w:tab w:val="left" w:pos="5245"/>
        </w:tabs>
        <w:rPr>
          <w:sz w:val="24"/>
          <w:szCs w:val="24"/>
        </w:rPr>
      </w:pPr>
      <w:r w:rsidRPr="001E6796">
        <w:rPr>
          <w:sz w:val="24"/>
          <w:szCs w:val="24"/>
        </w:rPr>
        <w:t>6+6 fillér szürkésbarna</w:t>
      </w:r>
      <w:r>
        <w:rPr>
          <w:sz w:val="24"/>
          <w:szCs w:val="24"/>
        </w:rPr>
        <w:tab/>
      </w:r>
      <w:r w:rsidRPr="001E6796">
        <w:rPr>
          <w:sz w:val="24"/>
          <w:szCs w:val="24"/>
        </w:rPr>
        <w:t>20+20 fillér kékeszöld</w:t>
      </w:r>
    </w:p>
    <w:p w:rsidR="00625CFB" w:rsidRPr="001E6796" w:rsidRDefault="00625CFB" w:rsidP="001E6796">
      <w:pPr>
        <w:pStyle w:val="Bekezds-mon"/>
        <w:tabs>
          <w:tab w:val="left" w:pos="5245"/>
        </w:tabs>
        <w:rPr>
          <w:sz w:val="24"/>
          <w:szCs w:val="24"/>
        </w:rPr>
      </w:pPr>
      <w:r w:rsidRPr="001E6796">
        <w:rPr>
          <w:sz w:val="24"/>
          <w:szCs w:val="24"/>
        </w:rPr>
        <w:t>8+8 fillér zöld</w:t>
      </w:r>
      <w:r>
        <w:rPr>
          <w:sz w:val="24"/>
          <w:szCs w:val="24"/>
        </w:rPr>
        <w:tab/>
      </w:r>
      <w:r w:rsidRPr="001E6796">
        <w:rPr>
          <w:sz w:val="24"/>
          <w:szCs w:val="24"/>
        </w:rPr>
        <w:t>24+24 fillér sárgásbarna</w:t>
      </w:r>
    </w:p>
    <w:p w:rsidR="00625CFB" w:rsidRDefault="00625CFB" w:rsidP="001E6796">
      <w:pPr>
        <w:pStyle w:val="Bekezds-mon"/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>12+12 fillér sötétibolya</w:t>
      </w:r>
      <w:r>
        <w:rPr>
          <w:sz w:val="24"/>
          <w:szCs w:val="24"/>
        </w:rPr>
        <w:tab/>
        <w:t>30+30 fillér vörös</w:t>
      </w:r>
    </w:p>
    <w:p w:rsidR="00625CFB" w:rsidRPr="001E6796" w:rsidRDefault="00625CFB" w:rsidP="00D13D15">
      <w:pPr>
        <w:pStyle w:val="Bekezds-mon"/>
        <w:rPr>
          <w:sz w:val="24"/>
          <w:szCs w:val="24"/>
        </w:rPr>
      </w:pPr>
    </w:p>
    <w:p w:rsidR="00625CFB" w:rsidRDefault="00625CFB" w:rsidP="00D13D15">
      <w:pPr>
        <w:pStyle w:val="Bekezds-mon"/>
      </w:pPr>
      <w:r>
        <w:t>A bélyegkép. Valamennyi címleten az értékjelzés a bélyegkép, jobb oldali alsó részén van elhelyezve, alatta a bélyegkép szélességében „M</w:t>
      </w:r>
      <w:r>
        <w:t>A</w:t>
      </w:r>
      <w:r>
        <w:t>GYAR+KIR+POSTA” felirat, a bélyegkép alatt jobb oldalon a tervező: „KONECSNI GYÖRGY” neve.</w:t>
      </w:r>
    </w:p>
    <w:p w:rsidR="00625CFB" w:rsidRDefault="00625CFB" w:rsidP="00D13D15">
      <w:pPr>
        <w:pStyle w:val="Bekezds-mon"/>
      </w:pPr>
      <w:r w:rsidRPr="001E6796">
        <w:rPr>
          <w:i/>
        </w:rPr>
        <w:t>A</w:t>
      </w:r>
      <w:r>
        <w:t xml:space="preserve"> </w:t>
      </w:r>
      <w:r w:rsidRPr="001E6796">
        <w:rPr>
          <w:i/>
        </w:rPr>
        <w:t>6+6 filléres címleten</w:t>
      </w:r>
      <w:r>
        <w:t xml:space="preserve"> Szent László király koronás feje látható, a bélyegkéü bal oldalán alulról , felfelé és a saroktól jobbra „SZENT+LÁSZLÓ 1042•1942” felirat (531. ábra).</w:t>
      </w:r>
    </w:p>
    <w:p w:rsidR="00625CFB" w:rsidRDefault="00625CFB" w:rsidP="00D13D15">
      <w:pPr>
        <w:pStyle w:val="Bekezds-mon"/>
      </w:pPr>
      <w:r>
        <w:t>A 8+8. filléres címletén Szent László lovasszobra, alatta címerpajzson kett</w:t>
      </w:r>
      <w:r w:rsidRPr="001E6796">
        <w:rPr>
          <w:spacing w:val="2"/>
        </w:rPr>
        <w:t>őskereszt, felette szalagon „A•LOVAG•KIRÁLY</w:t>
      </w:r>
      <w:r>
        <w:rPr>
          <w:spacing w:val="2"/>
        </w:rPr>
        <w:t>”</w:t>
      </w:r>
      <w:r w:rsidRPr="001E6796">
        <w:rPr>
          <w:spacing w:val="2"/>
        </w:rPr>
        <w:t xml:space="preserve"> felirat. A bélyegkép bal </w:t>
      </w:r>
      <w:r>
        <w:t>oldalán az előbbi címlettel azonos felirat (533. ábra).</w:t>
      </w:r>
    </w:p>
    <w:p w:rsidR="00625CFB" w:rsidRDefault="00625CFB" w:rsidP="00D13D15">
      <w:pPr>
        <w:pStyle w:val="Bekezds-mon"/>
      </w:pPr>
      <w:r w:rsidRPr="001E6796">
        <w:rPr>
          <w:i/>
        </w:rPr>
        <w:t>A 12+12 filléres címleten</w:t>
      </w:r>
      <w:r>
        <w:t xml:space="preserve"> IV. Béla király (1206-1270) koronás feje, a bal oldalon kezdődő felirat „IV•Béla•1242•1942” (534. ábra);</w:t>
      </w:r>
    </w:p>
    <w:p w:rsidR="00625CFB" w:rsidRDefault="00625CFB" w:rsidP="00D13D15">
      <w:pPr>
        <w:pStyle w:val="Bekezds-mon"/>
      </w:pPr>
      <w:r w:rsidRPr="001E6796">
        <w:rPr>
          <w:i/>
          <w:spacing w:val="0"/>
        </w:rPr>
        <w:t>A 20+20 filléres címleten</w:t>
      </w:r>
      <w:r w:rsidRPr="001E6796">
        <w:rPr>
          <w:spacing w:val="0"/>
        </w:rPr>
        <w:t xml:space="preserve"> IV. Béla király kezében tervrajzzal, mellette építőmester vakolókanállal, háttérben épülő templom. Alul 8 sávos címerpajzs,</w:t>
      </w:r>
      <w:r>
        <w:rPr>
          <w:spacing w:val="0"/>
        </w:rPr>
        <w:br/>
      </w:r>
      <w:r>
        <w:br w:type="page"/>
        <w:t>felül szalagon „AZ ÚJJÁÉPÍTŐ" felirat. A bal oldalon kezdődő felirat azonos az előző címletével (535. ábra).</w:t>
      </w:r>
    </w:p>
    <w:p w:rsidR="00625CFB" w:rsidRDefault="00625CFB" w:rsidP="00D13D15">
      <w:pPr>
        <w:pStyle w:val="Bekezds-mon"/>
      </w:pPr>
      <w:r w:rsidRPr="001E6796">
        <w:rPr>
          <w:i/>
        </w:rPr>
        <w:t>A 24+24 filléres címleten</w:t>
      </w:r>
      <w:r>
        <w:t xml:space="preserve"> Nagy Lajos király .(1326-1382) koronás feje,a bal oldalon kezdődő felirat „NAGY•LAJOS•1342-1942” szövegű (536. ábra).</w:t>
      </w:r>
    </w:p>
    <w:p w:rsidR="00625CFB" w:rsidRDefault="00625CFB" w:rsidP="00D13D15">
      <w:pPr>
        <w:pStyle w:val="Bekezds-mon"/>
      </w:pPr>
      <w:r w:rsidRPr="001E6796">
        <w:rPr>
          <w:i/>
        </w:rPr>
        <w:t>A 30+30 filléres címleten</w:t>
      </w:r>
      <w:r>
        <w:t xml:space="preserve"> a trónján ülő Nagy Lajos látható, mellette és alatta 3 címerpajzs, alul szalagon „A•NAGY•URALKODÓ" felirat. A ba</w:t>
      </w:r>
      <w:r>
        <w:t>l</w:t>
      </w:r>
      <w:r>
        <w:t>oldalon kezdődő felirat az előző címletével azonos (537. ábra).</w:t>
      </w:r>
    </w:p>
    <w:p w:rsidR="00625CFB" w:rsidRDefault="00625CFB" w:rsidP="00D13D15">
      <w:pPr>
        <w:pStyle w:val="Bekezds-mon"/>
      </w:pPr>
      <w:r w:rsidRPr="001E6796">
        <w:rPr>
          <w:spacing w:val="2"/>
        </w:rPr>
        <w:t>A Szent Lászlót ábrázoló bélyegeket a 900-ik születési évfordulóra, a IV.</w:t>
      </w:r>
      <w:r>
        <w:rPr>
          <w:spacing w:val="2"/>
        </w:rPr>
        <w:t xml:space="preserve"> </w:t>
      </w:r>
      <w:r w:rsidRPr="001E6796">
        <w:rPr>
          <w:spacing w:val="2"/>
        </w:rPr>
        <w:t>Bélát ábrázoló bélyegeket a tatárjárás után 1242-ben megkezdődő újjáépítés</w:t>
      </w:r>
      <w:r>
        <w:t xml:space="preserve"> 700-ik évfordulójára, a Nagy Lajost ábrázoló bélyegeket pedig nevezett trónralépésének 600-ik évfordulójára adták ki.</w:t>
      </w:r>
    </w:p>
    <w:p w:rsidR="00625CFB" w:rsidRDefault="00625CFB" w:rsidP="00D13D15">
      <w:pPr>
        <w:pStyle w:val="Bekezds-mon"/>
      </w:pPr>
      <w:r>
        <w:t>Valamennyi címlet álló téglalap alakú, bélyegkép méretük 22x33 mm</w:t>
      </w:r>
    </w:p>
    <w:p w:rsidR="00625CFB" w:rsidRDefault="00625CFB" w:rsidP="00D13D15">
      <w:pPr>
        <w:pStyle w:val="Bekezds-mon"/>
      </w:pPr>
      <w:r w:rsidRPr="001E6796">
        <w:rPr>
          <w:i/>
          <w:spacing w:val="0"/>
        </w:rPr>
        <w:t>Nyomták</w:t>
      </w:r>
      <w:r w:rsidRPr="001E6796">
        <w:rPr>
          <w:spacing w:val="0"/>
        </w:rPr>
        <w:t xml:space="preserve"> az Állami Nyomdában </w:t>
      </w:r>
      <w:r w:rsidRPr="001E6796">
        <w:rPr>
          <w:i/>
          <w:spacing w:val="0"/>
        </w:rPr>
        <w:t>raszteres mélynyomással</w:t>
      </w:r>
      <w:r w:rsidRPr="001E6796">
        <w:rPr>
          <w:spacing w:val="0"/>
        </w:rPr>
        <w:t xml:space="preserve">. A nyomdai ívek </w:t>
      </w:r>
      <w:r>
        <w:t>2x100 bélyegképet tartalmaznak.</w:t>
      </w:r>
    </w:p>
    <w:p w:rsidR="00625CFB" w:rsidRDefault="00625CFB" w:rsidP="00D13D15">
      <w:pPr>
        <w:pStyle w:val="Bekezds-mon"/>
      </w:pPr>
      <w:r w:rsidRPr="001E6796">
        <w:rPr>
          <w:i/>
        </w:rPr>
        <w:t>A havi keletjelzések</w:t>
      </w:r>
      <w:r>
        <w:t xml:space="preserve"> az alsó ívszélen a 95. bélyeg alatt, vagy a 95. és 96. bélyeg között vannak elhelyezve és valamennyi címletnél egyaránt 42. XII. .</w:t>
      </w:r>
    </w:p>
    <w:p w:rsidR="00625CFB" w:rsidRDefault="00625CFB" w:rsidP="00D13D15">
      <w:pPr>
        <w:pStyle w:val="Bekezds-mon"/>
      </w:pPr>
      <w:r w:rsidRPr="001E6796">
        <w:rPr>
          <w:i/>
        </w:rPr>
        <w:t>Vízjelállás</w:t>
      </w:r>
      <w:r>
        <w:t xml:space="preserve"> valamennyi címleté X/B. 2. és ezenkívül a 12+12, 20+20 és 30+30 filléres címleteké X/B. 1.</w:t>
      </w:r>
    </w:p>
    <w:p w:rsidR="00625CFB" w:rsidRDefault="00625CFB" w:rsidP="00D13D15">
      <w:pPr>
        <w:pStyle w:val="Bekezds-mon"/>
      </w:pPr>
      <w:r w:rsidRPr="001E6796">
        <w:rPr>
          <w:i/>
        </w:rPr>
        <w:t>Fogazat</w:t>
      </w:r>
      <w:r>
        <w:t xml:space="preserve"> 12½:12 fésűs. A bélyegeknek a fogazatig terjedő mérete 26x37</w:t>
      </w:r>
    </w:p>
    <w:p w:rsidR="00625CFB" w:rsidRDefault="00625CFB" w:rsidP="00D13D15">
      <w:pPr>
        <w:pStyle w:val="Bekezds-mon"/>
      </w:pPr>
      <w:r>
        <w:t>mm.</w:t>
      </w:r>
    </w:p>
    <w:p w:rsidR="00625CFB" w:rsidRDefault="00625CFB" w:rsidP="00D13D15">
      <w:pPr>
        <w:pStyle w:val="Cmsor2"/>
      </w:pPr>
      <w:bookmarkStart w:id="10" w:name="_Toc35722884"/>
      <w:r>
        <w:t xml:space="preserve">1943. </w:t>
      </w:r>
      <w:r w:rsidRPr="00E255DB">
        <w:t>Templomok</w:t>
      </w:r>
      <w:r>
        <w:t xml:space="preserve"> (III.)</w:t>
      </w:r>
      <w:bookmarkEnd w:id="10"/>
    </w:p>
    <w:p w:rsidR="00625CFB" w:rsidRDefault="00625CFB" w:rsidP="00D13D15">
      <w:pPr>
        <w:pStyle w:val="Bekezds-mon"/>
      </w:pPr>
      <w:r>
        <w:t>Eltérő színekben és az egyes címletek rajzainak felcserélésével, egyé</w:t>
      </w:r>
      <w:r>
        <w:t>b</w:t>
      </w:r>
      <w:r>
        <w:t>ként az I. Templom bélyegsorozat 30 – 70 filléres címleteinek rajzával, 5 címletből álló általános forgalmú bélyegsorozatot bocsátott ki a posta.</w:t>
      </w:r>
    </w:p>
    <w:p w:rsidR="00625CFB" w:rsidRDefault="00625CFB" w:rsidP="00D13D15">
      <w:pPr>
        <w:pStyle w:val="Bekezds-mon"/>
      </w:pPr>
      <w:r w:rsidRPr="00E255DB">
        <w:rPr>
          <w:i/>
        </w:rPr>
        <w:t>A bélyegképet</w:t>
      </w:r>
      <w:r>
        <w:t xml:space="preserve"> Légrády Sándor tervezte.</w:t>
      </w:r>
    </w:p>
    <w:p w:rsidR="00625CFB" w:rsidRDefault="00625CFB" w:rsidP="00D13D15">
      <w:pPr>
        <w:pStyle w:val="Bekezds-mon"/>
      </w:pPr>
      <w:r w:rsidRPr="00E255DB">
        <w:rPr>
          <w:i/>
        </w:rPr>
        <w:t>Forgalomba bocsátották</w:t>
      </w:r>
      <w:r>
        <w:t xml:space="preserve"> 1943. január 1-ével a 267.810/3 sz.. rendelettel (P.R.T. 1942/57. sz.), a 228.506/3. sz. rendelettel (P.R.T. 1944/31. sz.) 1944. </w:t>
      </w:r>
      <w:r w:rsidRPr="00E255DB">
        <w:rPr>
          <w:spacing w:val="0"/>
        </w:rPr>
        <w:t>augusztus 31-ével tervezték a forgalomból kivonást, majd a 233.040/3. sz. re</w:t>
      </w:r>
      <w:r w:rsidRPr="00E255DB">
        <w:rPr>
          <w:spacing w:val="0"/>
        </w:rPr>
        <w:t>n</w:t>
      </w:r>
      <w:r>
        <w:t>delettel (P.R.T. 1944/37. sz.) ezzel az időponttal az árusítást szüntették meg, az érvényesség idejét 1947. december 31-ig hosszabbították meg. Időközben azonban a 113.566/A. 4. sz. rendelettel (P.R.T. 1945/11. sz.) 1945. augusztus 15-ével a forgalomból kivonták.</w:t>
      </w:r>
    </w:p>
    <w:p w:rsidR="00625CFB" w:rsidRDefault="00625CFB" w:rsidP="00E255DB">
      <w:pPr>
        <w:pStyle w:val="Bekezds-mon"/>
        <w:ind w:firstLine="0"/>
        <w:rPr>
          <w:i/>
          <w:sz w:val="24"/>
          <w:szCs w:val="24"/>
        </w:rPr>
      </w:pPr>
    </w:p>
    <w:p w:rsidR="00625CFB" w:rsidRPr="00E255DB" w:rsidRDefault="00625CFB" w:rsidP="00E255DB">
      <w:pPr>
        <w:pStyle w:val="Bekezds-mon"/>
        <w:tabs>
          <w:tab w:val="left" w:pos="4886"/>
          <w:tab w:val="right" w:pos="8364"/>
        </w:tabs>
        <w:ind w:firstLine="0"/>
        <w:jc w:val="left"/>
        <w:rPr>
          <w:sz w:val="24"/>
          <w:szCs w:val="24"/>
        </w:rPr>
      </w:pPr>
      <w:r w:rsidRPr="00E255DB">
        <w:rPr>
          <w:i/>
          <w:sz w:val="24"/>
          <w:szCs w:val="24"/>
        </w:rPr>
        <w:t>A sorozat értékei és példányszámuk</w:t>
      </w:r>
      <w:r>
        <w:rPr>
          <w:sz w:val="24"/>
          <w:szCs w:val="24"/>
        </w:rPr>
        <w:tab/>
      </w:r>
      <w:r w:rsidRPr="00E255DB">
        <w:rPr>
          <w:sz w:val="24"/>
          <w:szCs w:val="24"/>
        </w:rPr>
        <w:t>50 fillér kék</w:t>
      </w:r>
      <w:r>
        <w:rPr>
          <w:sz w:val="24"/>
          <w:szCs w:val="24"/>
        </w:rPr>
        <w:tab/>
      </w:r>
      <w:r w:rsidRPr="00E255DB">
        <w:rPr>
          <w:sz w:val="24"/>
          <w:szCs w:val="24"/>
        </w:rPr>
        <w:t>27 965 000</w:t>
      </w:r>
    </w:p>
    <w:p w:rsidR="00625CFB" w:rsidRPr="00E255DB" w:rsidRDefault="00625CFB" w:rsidP="00E255DB">
      <w:pPr>
        <w:pStyle w:val="Bekezds-mon"/>
        <w:tabs>
          <w:tab w:val="right" w:pos="3686"/>
          <w:tab w:val="left" w:pos="4886"/>
          <w:tab w:val="right" w:pos="8364"/>
        </w:tabs>
        <w:ind w:firstLine="0"/>
        <w:jc w:val="left"/>
        <w:rPr>
          <w:sz w:val="24"/>
          <w:szCs w:val="24"/>
        </w:rPr>
      </w:pPr>
      <w:r w:rsidRPr="00E255DB">
        <w:rPr>
          <w:sz w:val="24"/>
          <w:szCs w:val="24"/>
        </w:rPr>
        <w:t>30 fillér rózsaszínű</w:t>
      </w:r>
      <w:r>
        <w:rPr>
          <w:sz w:val="24"/>
          <w:szCs w:val="24"/>
        </w:rPr>
        <w:tab/>
      </w:r>
      <w:r w:rsidRPr="00E255DB">
        <w:rPr>
          <w:sz w:val="24"/>
          <w:szCs w:val="24"/>
        </w:rPr>
        <w:t>136 474</w:t>
      </w:r>
      <w:r>
        <w:rPr>
          <w:sz w:val="24"/>
          <w:szCs w:val="24"/>
        </w:rPr>
        <w:t> </w:t>
      </w:r>
      <w:r w:rsidRPr="00E255DB">
        <w:rPr>
          <w:sz w:val="24"/>
          <w:szCs w:val="24"/>
        </w:rPr>
        <w:t>000</w:t>
      </w:r>
      <w:r>
        <w:rPr>
          <w:sz w:val="24"/>
          <w:szCs w:val="24"/>
        </w:rPr>
        <w:tab/>
      </w:r>
      <w:r w:rsidRPr="00E255DB">
        <w:rPr>
          <w:sz w:val="24"/>
          <w:szCs w:val="24"/>
        </w:rPr>
        <w:t>70 fillér zöld</w:t>
      </w:r>
      <w:r>
        <w:rPr>
          <w:sz w:val="24"/>
          <w:szCs w:val="24"/>
        </w:rPr>
        <w:tab/>
      </w:r>
      <w:r w:rsidRPr="00E255DB">
        <w:rPr>
          <w:sz w:val="24"/>
          <w:szCs w:val="24"/>
        </w:rPr>
        <w:t>5 984 600</w:t>
      </w:r>
    </w:p>
    <w:p w:rsidR="00625CFB" w:rsidRDefault="00625CFB" w:rsidP="00E255DB">
      <w:pPr>
        <w:pStyle w:val="Bekezds-mon"/>
        <w:tabs>
          <w:tab w:val="right" w:pos="3686"/>
          <w:tab w:val="left" w:pos="4886"/>
          <w:tab w:val="right" w:pos="8364"/>
        </w:tabs>
        <w:ind w:firstLine="0"/>
        <w:jc w:val="left"/>
        <w:rPr>
          <w:sz w:val="24"/>
          <w:szCs w:val="24"/>
        </w:rPr>
      </w:pPr>
      <w:r w:rsidRPr="00E255DB">
        <w:rPr>
          <w:sz w:val="24"/>
          <w:szCs w:val="24"/>
        </w:rPr>
        <w:t>40 fillér feketésszürke</w:t>
      </w:r>
      <w:r>
        <w:rPr>
          <w:sz w:val="24"/>
          <w:szCs w:val="24"/>
        </w:rPr>
        <w:tab/>
      </w:r>
      <w:r w:rsidRPr="00E255DB">
        <w:rPr>
          <w:sz w:val="24"/>
          <w:szCs w:val="24"/>
        </w:rPr>
        <w:t>4 940</w:t>
      </w:r>
      <w:r>
        <w:rPr>
          <w:sz w:val="24"/>
          <w:szCs w:val="24"/>
        </w:rPr>
        <w:t> </w:t>
      </w:r>
      <w:r w:rsidRPr="00E255DB">
        <w:rPr>
          <w:sz w:val="24"/>
          <w:szCs w:val="24"/>
        </w:rPr>
        <w:t xml:space="preserve">000 </w:t>
      </w:r>
      <w:r>
        <w:rPr>
          <w:sz w:val="24"/>
          <w:szCs w:val="24"/>
        </w:rPr>
        <w:tab/>
      </w:r>
      <w:r w:rsidRPr="00E255DB">
        <w:rPr>
          <w:sz w:val="24"/>
          <w:szCs w:val="24"/>
        </w:rPr>
        <w:t>80 fillér sárgásbarna</w:t>
      </w:r>
      <w:r>
        <w:rPr>
          <w:sz w:val="24"/>
          <w:szCs w:val="24"/>
        </w:rPr>
        <w:tab/>
      </w:r>
      <w:r w:rsidRPr="00E255DB">
        <w:rPr>
          <w:sz w:val="24"/>
          <w:szCs w:val="24"/>
        </w:rPr>
        <w:t>16 969</w:t>
      </w:r>
      <w:r>
        <w:rPr>
          <w:sz w:val="24"/>
          <w:szCs w:val="24"/>
        </w:rPr>
        <w:t> </w:t>
      </w:r>
      <w:r w:rsidRPr="00E255DB">
        <w:rPr>
          <w:sz w:val="24"/>
          <w:szCs w:val="24"/>
        </w:rPr>
        <w:t>400</w:t>
      </w:r>
    </w:p>
    <w:p w:rsidR="00625CFB" w:rsidRPr="00E255DB" w:rsidRDefault="00625CFB" w:rsidP="00E255DB">
      <w:pPr>
        <w:pStyle w:val="Bekezds-mon"/>
        <w:ind w:firstLine="0"/>
        <w:rPr>
          <w:sz w:val="24"/>
          <w:szCs w:val="24"/>
        </w:rPr>
      </w:pPr>
    </w:p>
    <w:p w:rsidR="00625CFB" w:rsidRDefault="00625CFB" w:rsidP="00D13D15">
      <w:pPr>
        <w:pStyle w:val="Bekezds-mon"/>
      </w:pPr>
      <w:r w:rsidRPr="00E255DB">
        <w:rPr>
          <w:i/>
        </w:rPr>
        <w:t>A 30 filléres címleten</w:t>
      </w:r>
      <w:r>
        <w:t xml:space="preserve"> a kassai székesegyház, az I. Templom sorozat 70 f. címletének rajza (461. ábra).</w:t>
      </w:r>
    </w:p>
    <w:p w:rsidR="00625CFB" w:rsidRDefault="00625CFB" w:rsidP="00D13D15">
      <w:pPr>
        <w:pStyle w:val="Bekezds-mon"/>
      </w:pPr>
      <w:r w:rsidRPr="00E255DB">
        <w:rPr>
          <w:i/>
          <w:spacing w:val="0"/>
        </w:rPr>
        <w:t>a 40 filléres címleten</w:t>
      </w:r>
      <w:r w:rsidRPr="00E255DB">
        <w:rPr>
          <w:spacing w:val="0"/>
        </w:rPr>
        <w:t xml:space="preserve"> a debreceni nagytemplom, az I. Templom sorozat 32 f. értékének rajza (458. ábra)</w:t>
      </w:r>
      <w:r>
        <w:t>.</w:t>
      </w:r>
    </w:p>
    <w:p w:rsidR="00625CFB" w:rsidRDefault="00625CFB" w:rsidP="00D13D15">
      <w:pPr>
        <w:pStyle w:val="Bekezds-mon"/>
      </w:pPr>
      <w:r w:rsidRPr="00E255DB">
        <w:rPr>
          <w:i/>
        </w:rPr>
        <w:t>az 50 filléres címleten</w:t>
      </w:r>
      <w:r>
        <w:t xml:space="preserve"> az esztergomi bazihka, az I. Templom sorozat 40 f. értékének rajza (459. ábra),</w:t>
      </w:r>
    </w:p>
    <w:p w:rsidR="00625CFB" w:rsidRDefault="00625CFB" w:rsidP="00D13D15">
      <w:pPr>
        <w:pStyle w:val="Bekezds-mon"/>
      </w:pPr>
      <w:r w:rsidRPr="00E255DB">
        <w:rPr>
          <w:i/>
        </w:rPr>
        <w:t>a 70 filléres címleten</w:t>
      </w:r>
      <w:r>
        <w:t xml:space="preserve"> a Deák-téri templom, az I. Templom sorozat 50. f. értékének rajza (460. ábra),</w:t>
      </w:r>
    </w:p>
    <w:p w:rsidR="00625CFB" w:rsidRDefault="00625CFB" w:rsidP="00D13D15">
      <w:pPr>
        <w:pStyle w:val="Bekezds-mon"/>
      </w:pPr>
      <w:r w:rsidRPr="00E255DB">
        <w:rPr>
          <w:i/>
        </w:rPr>
        <w:t>a 80 filléres címleten</w:t>
      </w:r>
      <w:r>
        <w:t xml:space="preserve"> a Mátyás.templom, az I. Templom sorozat 30 f. értékének rajza (457. ábra).</w:t>
      </w:r>
    </w:p>
    <w:p w:rsidR="00625CFB" w:rsidRDefault="00625CFB" w:rsidP="00D13D15">
      <w:pPr>
        <w:pStyle w:val="Bekezds-mon"/>
      </w:pPr>
      <w:r>
        <w:br w:type="page"/>
        <w:t>A bélyegek nyomdai kivitele, papírminősége, stb. megegyezik a korábbi kibocsátású I és II. Templom sorozat bélyegeivel.</w:t>
      </w:r>
    </w:p>
    <w:p w:rsidR="00625CFB" w:rsidRDefault="00625CFB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</w:rPr>
      </w:pPr>
    </w:p>
    <w:tbl>
      <w:tblPr>
        <w:tblStyle w:val="Rcsostblzat"/>
        <w:tblW w:w="9181" w:type="dxa"/>
        <w:tblLook w:val="04A0"/>
      </w:tblPr>
      <w:tblGrid>
        <w:gridCol w:w="4786"/>
        <w:gridCol w:w="4395"/>
      </w:tblGrid>
      <w:tr w:rsidR="00625CFB" w:rsidTr="00E255DB">
        <w:tc>
          <w:tcPr>
            <w:tcW w:w="4786" w:type="dxa"/>
          </w:tcPr>
          <w:p w:rsidR="00625CFB" w:rsidRDefault="00625CFB" w:rsidP="00E255DB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E255DB">
              <w:rPr>
                <w:rFonts w:ascii="Times New Roman" w:cs="Times New Roman"/>
                <w:i/>
              </w:rPr>
              <w:t>A havi keletjelzések a következők</w:t>
            </w:r>
            <w:r w:rsidRPr="00E255DB">
              <w:rPr>
                <w:rFonts w:ascii="Times New Roman" w:cs="Times New Roman"/>
              </w:rPr>
              <w:t>:</w:t>
            </w:r>
          </w:p>
          <w:p w:rsidR="00625CFB" w:rsidRPr="00E255DB" w:rsidRDefault="00625CFB" w:rsidP="00E255DB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</w:rPr>
            </w:pPr>
            <w:r w:rsidRPr="00E255DB">
              <w:rPr>
                <w:rFonts w:ascii="Times New Roman" w:cs="Times New Roman"/>
                <w:i/>
              </w:rPr>
              <w:t>30 fillér</w:t>
            </w:r>
          </w:p>
          <w:p w:rsidR="00625CFB" w:rsidRPr="00E255DB" w:rsidRDefault="00625CFB" w:rsidP="00E255D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</w:rPr>
            </w:pPr>
            <w:r w:rsidRPr="00E255DB">
              <w:rPr>
                <w:rFonts w:ascii="Times New Roman" w:cs="Times New Roman"/>
              </w:rPr>
              <w:t>42. XXI. * 43.1. * 43: IV. * 43. V. * 43. V.V</w:t>
            </w:r>
            <w:r>
              <w:rPr>
                <w:rFonts w:ascii="Times New Roman" w:cs="Times New Roman"/>
              </w:rPr>
              <w:t>III</w:t>
            </w:r>
            <w:r w:rsidRPr="00E255DB">
              <w:rPr>
                <w:rFonts w:ascii="Times New Roman" w:cs="Times New Roman"/>
              </w:rPr>
              <w:t>.</w:t>
            </w:r>
          </w:p>
          <w:p w:rsidR="00625CFB" w:rsidRPr="00E255DB" w:rsidRDefault="00625CFB" w:rsidP="00E255D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</w:rPr>
            </w:pPr>
            <w:r w:rsidRPr="00E255DB">
              <w:rPr>
                <w:rFonts w:ascii="Times New Roman" w:cs="Times New Roman"/>
              </w:rPr>
              <w:t>43. VII.(2)*43.V</w:t>
            </w:r>
            <w:r>
              <w:rPr>
                <w:rFonts w:ascii="Times New Roman" w:cs="Times New Roman"/>
              </w:rPr>
              <w:t>I</w:t>
            </w:r>
            <w:r w:rsidRPr="00E255DB">
              <w:rPr>
                <w:rFonts w:ascii="Times New Roman" w:cs="Times New Roman"/>
              </w:rPr>
              <w:t>II.(2)* 43.IX.(8)* 43.X.(6)</w:t>
            </w:r>
          </w:p>
          <w:p w:rsidR="00625CFB" w:rsidRPr="00E255DB" w:rsidRDefault="00625CFB" w:rsidP="00E255DB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</w:rPr>
            </w:pPr>
            <w:r w:rsidRPr="00E255DB">
              <w:rPr>
                <w:rFonts w:ascii="Times New Roman" w:cs="Times New Roman"/>
                <w:i/>
              </w:rPr>
              <w:t>40 fillér</w:t>
            </w:r>
          </w:p>
          <w:p w:rsidR="00625CFB" w:rsidRDefault="00625CFB" w:rsidP="00E255D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</w:rPr>
            </w:pPr>
            <w:r w:rsidRPr="00E255DB">
              <w:rPr>
                <w:rFonts w:ascii="Times New Roman" w:cs="Times New Roman"/>
              </w:rPr>
              <w:t>42.Xn. * 43.</w:t>
            </w:r>
            <w:r>
              <w:rPr>
                <w:rFonts w:ascii="Times New Roman" w:cs="Times New Roman"/>
              </w:rPr>
              <w:t>III</w:t>
            </w:r>
            <w:r w:rsidRPr="00E255DB">
              <w:rPr>
                <w:rFonts w:ascii="Times New Roman" w:cs="Times New Roman"/>
              </w:rPr>
              <w:t>. * 43.IV. * 43.V.</w:t>
            </w:r>
          </w:p>
        </w:tc>
        <w:tc>
          <w:tcPr>
            <w:tcW w:w="4395" w:type="dxa"/>
          </w:tcPr>
          <w:p w:rsidR="00625CFB" w:rsidRPr="00E255DB" w:rsidRDefault="00625CFB" w:rsidP="00E255DB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</w:rPr>
            </w:pPr>
            <w:r w:rsidRPr="00E255DB">
              <w:rPr>
                <w:rFonts w:ascii="Times New Roman" w:cs="Times New Roman"/>
                <w:i/>
              </w:rPr>
              <w:t>50 fillér</w:t>
            </w:r>
          </w:p>
          <w:p w:rsidR="00625CFB" w:rsidRPr="00E255DB" w:rsidRDefault="00625CFB" w:rsidP="00E255DB">
            <w:pPr>
              <w:autoSpaceDE w:val="0"/>
              <w:autoSpaceDN w:val="0"/>
              <w:adjustRightInd w:val="0"/>
              <w:ind w:left="128"/>
              <w:rPr>
                <w:rFonts w:ascii="Times New Roman" w:cs="Times New Roman"/>
              </w:rPr>
            </w:pPr>
            <w:r w:rsidRPr="00E255DB">
              <w:rPr>
                <w:rFonts w:ascii="Times New Roman" w:cs="Times New Roman"/>
              </w:rPr>
              <w:t>42.XII. * 42.X</w:t>
            </w:r>
            <w:r>
              <w:rPr>
                <w:rFonts w:ascii="Times New Roman" w:cs="Times New Roman"/>
              </w:rPr>
              <w:t>II</w:t>
            </w:r>
            <w:r w:rsidRPr="00E255DB">
              <w:rPr>
                <w:rFonts w:ascii="Times New Roman" w:cs="Times New Roman"/>
              </w:rPr>
              <w:t>.43.I. * 43.m. * 43.IV.43.IX.</w:t>
            </w:r>
          </w:p>
          <w:p w:rsidR="00625CFB" w:rsidRPr="00E255DB" w:rsidRDefault="00625CFB" w:rsidP="00E255DB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</w:rPr>
            </w:pPr>
            <w:r w:rsidRPr="00E255DB">
              <w:rPr>
                <w:rFonts w:ascii="Times New Roman" w:cs="Times New Roman"/>
                <w:i/>
              </w:rPr>
              <w:t>70 fillér</w:t>
            </w:r>
          </w:p>
          <w:p w:rsidR="00625CFB" w:rsidRPr="00E255DB" w:rsidRDefault="00625CFB" w:rsidP="00E255DB">
            <w:pPr>
              <w:autoSpaceDE w:val="0"/>
              <w:autoSpaceDN w:val="0"/>
              <w:adjustRightInd w:val="0"/>
              <w:ind w:left="128"/>
              <w:rPr>
                <w:rFonts w:ascii="Times New Roman" w:cs="Times New Roman"/>
              </w:rPr>
            </w:pPr>
            <w:r w:rsidRPr="00E255DB">
              <w:rPr>
                <w:rFonts w:ascii="Times New Roman" w:cs="Times New Roman"/>
              </w:rPr>
              <w:t>42.X</w:t>
            </w:r>
            <w:r>
              <w:rPr>
                <w:rFonts w:ascii="Times New Roman" w:cs="Times New Roman"/>
              </w:rPr>
              <w:t>II</w:t>
            </w:r>
            <w:r w:rsidRPr="00E255DB">
              <w:rPr>
                <w:rFonts w:ascii="Times New Roman" w:cs="Times New Roman"/>
              </w:rPr>
              <w:t xml:space="preserve">. * 43.1. * 43.I.II. * </w:t>
            </w:r>
            <w:hyperlink r:id="rId25" w:history="1">
              <w:r w:rsidRPr="00E255DB">
                <w:rPr>
                  <w:rFonts w:ascii="Times New Roman" w:cs="Times New Roman"/>
                </w:rPr>
                <w:t>43.</w:t>
              </w:r>
              <w:r>
                <w:rPr>
                  <w:rFonts w:ascii="Times New Roman" w:cs="Times New Roman"/>
                </w:rPr>
                <w:t>III</w:t>
              </w:r>
            </w:hyperlink>
            <w:r w:rsidRPr="00E255DB">
              <w:rPr>
                <w:rFonts w:ascii="Times New Roman" w:cs="Times New Roman"/>
              </w:rPr>
              <w:t>. * 43.IV.</w:t>
            </w:r>
          </w:p>
          <w:p w:rsidR="00625CFB" w:rsidRPr="00E255DB" w:rsidRDefault="00625CFB" w:rsidP="00E255DB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</w:rPr>
            </w:pPr>
            <w:r w:rsidRPr="00E255DB">
              <w:rPr>
                <w:rFonts w:ascii="Times New Roman" w:cs="Times New Roman"/>
                <w:i/>
              </w:rPr>
              <w:t>80 fillér</w:t>
            </w:r>
          </w:p>
          <w:p w:rsidR="00625CFB" w:rsidRDefault="00625CFB" w:rsidP="00E255DB">
            <w:pPr>
              <w:autoSpaceDE w:val="0"/>
              <w:autoSpaceDN w:val="0"/>
              <w:adjustRightInd w:val="0"/>
              <w:ind w:left="128"/>
              <w:rPr>
                <w:rFonts w:ascii="Times New Roman" w:cs="Times New Roman"/>
              </w:rPr>
            </w:pPr>
            <w:r w:rsidRPr="00E255DB">
              <w:rPr>
                <w:rFonts w:ascii="Times New Roman" w:cs="Times New Roman"/>
              </w:rPr>
              <w:t>42.X</w:t>
            </w:r>
            <w:r>
              <w:rPr>
                <w:rFonts w:ascii="Times New Roman" w:cs="Times New Roman"/>
              </w:rPr>
              <w:t>II</w:t>
            </w:r>
            <w:r w:rsidRPr="00E255DB">
              <w:rPr>
                <w:rFonts w:ascii="Times New Roman" w:cs="Times New Roman"/>
              </w:rPr>
              <w:t>. * 43.</w:t>
            </w:r>
            <w:r>
              <w:rPr>
                <w:rFonts w:ascii="Times New Roman" w:cs="Times New Roman"/>
              </w:rPr>
              <w:t>I</w:t>
            </w:r>
            <w:r w:rsidRPr="00E255DB">
              <w:rPr>
                <w:rFonts w:ascii="Times New Roman" w:cs="Times New Roman"/>
              </w:rPr>
              <w:t xml:space="preserve">. * 43.IV.(2) * </w:t>
            </w:r>
            <w:hyperlink r:id="rId26" w:history="1">
              <w:r w:rsidRPr="00E255DB">
                <w:rPr>
                  <w:rFonts w:ascii="Times New Roman" w:cs="Times New Roman"/>
                </w:rPr>
                <w:t>43.</w:t>
              </w:r>
              <w:r>
                <w:rPr>
                  <w:rFonts w:ascii="Times New Roman" w:cs="Times New Roman"/>
                </w:rPr>
                <w:t>IV</w:t>
              </w:r>
              <w:r w:rsidRPr="00E255DB">
                <w:rPr>
                  <w:rFonts w:ascii="Times New Roman" w:cs="Times New Roman"/>
                </w:rPr>
                <w:t>.</w:t>
              </w:r>
              <w:r>
                <w:rPr>
                  <w:rFonts w:ascii="Times New Roman" w:cs="Times New Roman"/>
                </w:rPr>
                <w:t>VIII</w:t>
              </w:r>
            </w:hyperlink>
            <w:r w:rsidRPr="00E255DB">
              <w:rPr>
                <w:rFonts w:ascii="Times New Roman" w:cs="Times New Roman"/>
              </w:rPr>
              <w:t>.</w:t>
            </w:r>
          </w:p>
        </w:tc>
      </w:tr>
    </w:tbl>
    <w:p w:rsidR="00625CFB" w:rsidRPr="00E255DB" w:rsidRDefault="00625CFB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</w:rPr>
      </w:pPr>
    </w:p>
    <w:p w:rsidR="00625CFB" w:rsidRDefault="00625CFB" w:rsidP="00E255DB">
      <w:pPr>
        <w:pStyle w:val="Bekezds-mon"/>
      </w:pPr>
      <w:r>
        <w:t>Vízjelállás valamennyi címleté X/B. 1 és 2.</w:t>
      </w:r>
    </w:p>
    <w:p w:rsidR="00625CFB" w:rsidRDefault="00625CFB" w:rsidP="00D13D15">
      <w:pPr>
        <w:pStyle w:val="Cmsor2"/>
      </w:pPr>
      <w:bookmarkStart w:id="11" w:name="_Toc35722885"/>
      <w:r>
        <w:t xml:space="preserve">1943-1944. </w:t>
      </w:r>
      <w:r w:rsidRPr="00E255DB">
        <w:t>Hadvezérek</w:t>
      </w:r>
      <w:bookmarkEnd w:id="11"/>
    </w:p>
    <w:p w:rsidR="00625CFB" w:rsidRDefault="00625CFB" w:rsidP="00D13D15">
      <w:pPr>
        <w:pStyle w:val="Bekezds-mon"/>
      </w:pPr>
      <w:r>
        <w:t>Új rajzú, általános forgalmú 18 címletből álló bélyegsorozat.</w:t>
      </w:r>
    </w:p>
    <w:p w:rsidR="00625CFB" w:rsidRDefault="00625CFB" w:rsidP="00D13D15">
      <w:pPr>
        <w:pStyle w:val="Bekezds-mon"/>
      </w:pPr>
      <w:r w:rsidRPr="00E255DB">
        <w:rPr>
          <w:i/>
        </w:rPr>
        <w:t>A bélyegképeket</w:t>
      </w:r>
      <w:r>
        <w:t xml:space="preserve"> pályázaton nyert megbízás alapján Kontuly Béla te</w:t>
      </w:r>
      <w:r>
        <w:t>r</w:t>
      </w:r>
      <w:r>
        <w:t>vezte.</w:t>
      </w:r>
    </w:p>
    <w:p w:rsidR="00625CFB" w:rsidRDefault="00625CFB" w:rsidP="00D13D15">
      <w:pPr>
        <w:pStyle w:val="Bekezds-mon"/>
      </w:pPr>
      <w:r w:rsidRPr="00E255DB">
        <w:rPr>
          <w:i/>
          <w:spacing w:val="0"/>
        </w:rPr>
        <w:t>Forgalomba bocsátották</w:t>
      </w:r>
      <w:r w:rsidRPr="00E255DB">
        <w:rPr>
          <w:spacing w:val="0"/>
        </w:rPr>
        <w:t xml:space="preserve"> az 1, 2, 3, 4, 5, 6, 8, 10, 12, 20 és 24 fillérest 1943.</w:t>
      </w:r>
      <w:r>
        <w:t xml:space="preserve"> január 1-ével a 267.810/3. sz. rendelettel (P.R.T. 1942/57. sz.), a 18, 30, 50, 80 fillérest és az 1 pengőst 1943. november 22-ével a 245.371/3. sz. rendelettel. </w:t>
      </w:r>
      <w:r w:rsidRPr="00E255DB">
        <w:rPr>
          <w:spacing w:val="2"/>
        </w:rPr>
        <w:t xml:space="preserve">(P.R.T. 1943/54. sz.), a 2 és 5 pengőst 1944. december 15-ével a 247.696/3. sz. </w:t>
      </w:r>
      <w:r>
        <w:t xml:space="preserve">rendelettel (P.R.T. 1944/53. sz.). </w:t>
      </w:r>
      <w:r w:rsidRPr="00E255DB">
        <w:rPr>
          <w:i/>
        </w:rPr>
        <w:t>Forgalomból kivonták</w:t>
      </w:r>
      <w:r>
        <w:t xml:space="preserve"> a 18 és 24 fillérest 1945. augusztus 15-ével a 113.566/A. 4. sz. rendelettel (P.R.T. 1945/II. sz.), a többit 1946. június 30-ával a 233.703/4. sz. rendelettel (P.R.T. 1946/38. sz.).</w:t>
      </w:r>
    </w:p>
    <w:p w:rsidR="00625CFB" w:rsidRPr="00D13D15" w:rsidRDefault="00625CFB" w:rsidP="00D13D15">
      <w:pPr>
        <w:pStyle w:val="bra-alrs"/>
        <w:rPr>
          <w:i/>
          <w:szCs w:val="20"/>
        </w:rPr>
      </w:pPr>
      <w:r w:rsidRPr="00D13D15">
        <w:rPr>
          <w:i/>
          <w:szCs w:val="20"/>
        </w:rPr>
        <w:t>A sorozat értékei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3"/>
        <w:gridCol w:w="3034"/>
        <w:gridCol w:w="3034"/>
      </w:tblGrid>
      <w:tr w:rsidR="00625CFB" w:rsidTr="00D13D15">
        <w:tc>
          <w:tcPr>
            <w:tcW w:w="3033" w:type="dxa"/>
          </w:tcPr>
          <w:p w:rsidR="00625CFB" w:rsidRDefault="00625CFB" w:rsidP="00D13D15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 fillér feketészöld</w:t>
            </w:r>
          </w:p>
          <w:p w:rsidR="00625CFB" w:rsidRDefault="00625CFB" w:rsidP="00D13D15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 fillér narancsvörös</w:t>
            </w:r>
          </w:p>
          <w:p w:rsidR="00625CFB" w:rsidRDefault="00625CFB" w:rsidP="00D13D15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 fillér kék</w:t>
            </w:r>
          </w:p>
          <w:p w:rsidR="00625CFB" w:rsidRDefault="00625CFB" w:rsidP="00D13D15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 fillér barna</w:t>
            </w:r>
          </w:p>
          <w:p w:rsidR="00625CFB" w:rsidRDefault="00625CFB" w:rsidP="00D13D15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 fillér téglavörös</w:t>
            </w:r>
          </w:p>
          <w:p w:rsidR="00625CFB" w:rsidRPr="00D13D15" w:rsidRDefault="00625CFB" w:rsidP="00E255DB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 fillér kékesszürke</w:t>
            </w:r>
          </w:p>
        </w:tc>
        <w:tc>
          <w:tcPr>
            <w:tcW w:w="3034" w:type="dxa"/>
          </w:tcPr>
          <w:p w:rsidR="00625CFB" w:rsidRDefault="00625CFB" w:rsidP="00D13D15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 8 fillér olajzöld</w:t>
            </w:r>
          </w:p>
          <w:p w:rsidR="00625CFB" w:rsidRDefault="00625CFB" w:rsidP="00D13D15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 fillér barna</w:t>
            </w:r>
          </w:p>
          <w:p w:rsidR="00625CFB" w:rsidRDefault="00625CFB" w:rsidP="00D13D15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 fillór kékeszöld</w:t>
            </w:r>
          </w:p>
          <w:p w:rsidR="00625CFB" w:rsidRDefault="00625CFB" w:rsidP="00D13D15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18 fillór szürkósfekete</w:t>
            </w:r>
          </w:p>
          <w:p w:rsidR="00625CFB" w:rsidRDefault="00625CFB" w:rsidP="00D13D15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 vörösbarna</w:t>
            </w:r>
          </w:p>
          <w:p w:rsidR="00625CFB" w:rsidRPr="00D13D15" w:rsidRDefault="00625CFB" w:rsidP="00D13D15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24 fillér ibolya</w:t>
            </w:r>
          </w:p>
        </w:tc>
        <w:tc>
          <w:tcPr>
            <w:tcW w:w="3034" w:type="dxa"/>
          </w:tcPr>
          <w:p w:rsidR="00625CFB" w:rsidRDefault="00625CFB" w:rsidP="00D13D15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 vörös</w:t>
            </w:r>
          </w:p>
          <w:p w:rsidR="00625CFB" w:rsidRDefault="00625CFB" w:rsidP="00D13D15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 fillér kék</w:t>
            </w:r>
          </w:p>
          <w:p w:rsidR="00625CFB" w:rsidRDefault="00625CFB" w:rsidP="00D13D15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80 fillér barna</w:t>
            </w:r>
          </w:p>
          <w:p w:rsidR="00625CFB" w:rsidRDefault="00625CFB" w:rsidP="00D13D15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 1 pengő zöld</w:t>
            </w:r>
          </w:p>
          <w:p w:rsidR="00625CFB" w:rsidRDefault="00625CFB" w:rsidP="00D13D15">
            <w:pPr>
              <w:pStyle w:val="Bekezds-mon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pengő barna</w:t>
            </w:r>
          </w:p>
          <w:p w:rsidR="00625CFB" w:rsidRDefault="00625CFB" w:rsidP="00D13D15">
            <w:pPr>
              <w:pStyle w:val="Bekezds-mon"/>
              <w:ind w:firstLine="0"/>
            </w:pPr>
            <w:r>
              <w:rPr>
                <w:sz w:val="20"/>
                <w:szCs w:val="20"/>
              </w:rPr>
              <w:t xml:space="preserve"> 5 pengő ibolya</w:t>
            </w:r>
          </w:p>
        </w:tc>
      </w:tr>
    </w:tbl>
    <w:p w:rsidR="00625CFB" w:rsidRDefault="00625CFB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625CFB" w:rsidRDefault="00625CFB" w:rsidP="00D13D15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535790" cy="1294793"/>
            <wp:effectExtent l="19050" t="0" r="7760" b="0"/>
            <wp:docPr id="15" name="523.png" descr="D:\Filatélia\Szakirodalom\Postabélyeg\Monográfia\DOC\IV\5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3.png"/>
                    <pic:cNvPicPr/>
                  </pic:nvPicPr>
                  <pic:blipFill>
                    <a:blip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35790" cy="129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E255DB">
      <w:pPr>
        <w:pStyle w:val="bra-alrs"/>
        <w:tabs>
          <w:tab w:val="center" w:pos="1092"/>
          <w:tab w:val="center" w:pos="3374"/>
          <w:tab w:val="center" w:pos="5725"/>
          <w:tab w:val="center" w:pos="7993"/>
        </w:tabs>
        <w:jc w:val="left"/>
      </w:pPr>
      <w:r>
        <w:tab/>
        <w:t>638. ábra</w:t>
      </w:r>
      <w:r>
        <w:tab/>
        <w:t>539. ábra</w:t>
      </w:r>
      <w:r>
        <w:tab/>
        <w:t>540. ábra</w:t>
      </w:r>
      <w:r>
        <w:tab/>
        <w:t>641. ábra</w:t>
      </w:r>
    </w:p>
    <w:p w:rsidR="00625CFB" w:rsidRDefault="00625CFB" w:rsidP="00D13D15">
      <w:pPr>
        <w:pStyle w:val="Bekezds-mon"/>
      </w:pPr>
      <w:r>
        <w:t>A bélyegkép. Valamennyi címlet bélyegképének alsó szélén „MAGYAR KIR. POSTA” felirat világos síkban sötét betűkkel, az ebből középen a bélyeg képbe benyúló álló téglalap alakú síkban az értékjelzés, a bélyegkép alatt jobb oldalon a tervező: „KONTULY” neve.</w:t>
      </w:r>
    </w:p>
    <w:p w:rsidR="00625CFB" w:rsidRDefault="00625CFB" w:rsidP="00D13D15">
      <w:pPr>
        <w:pStyle w:val="Bekezds-mon"/>
      </w:pPr>
      <w:r>
        <w:t>Az 1 filléres címleten Árpád tollal ékesített sisakos arcképe látható, a bal sarokban kiterjesztett szárnyú turulmadár, a jobb sarokban árpádházi címe</w:t>
      </w:r>
      <w:r>
        <w:t>r</w:t>
      </w:r>
      <w:r>
        <w:t>pajzs, az arctól balra, alulról felfelé félkörívben „ÁRPÁD VEZÉR" felirat (538. ábra).</w:t>
      </w:r>
    </w:p>
    <w:p w:rsidR="00625CFB" w:rsidRDefault="00625CFB" w:rsidP="00D13D15">
      <w:pPr>
        <w:pStyle w:val="Bekezds-mon"/>
      </w:pPr>
      <w:r>
        <w:br w:type="page"/>
      </w:r>
    </w:p>
    <w:p w:rsidR="00625CFB" w:rsidRDefault="00625CFB" w:rsidP="00D13D15">
      <w:pPr>
        <w:pStyle w:val="Bekezds-mon"/>
      </w:pPr>
    </w:p>
    <w:p w:rsidR="00625CFB" w:rsidRDefault="00625CFB" w:rsidP="00D13D15">
      <w:pPr>
        <w:pStyle w:val="Bekezds-mon"/>
      </w:pPr>
      <w:r w:rsidRPr="00E255DB">
        <w:rPr>
          <w:i/>
        </w:rPr>
        <w:t>A 2 filléres címleten</w:t>
      </w:r>
      <w:r>
        <w:t xml:space="preserve"> Szent László király koronás arcképe látható, alatta </w:t>
      </w:r>
      <w:r w:rsidRPr="00E255DB">
        <w:rPr>
          <w:spacing w:val="2"/>
        </w:rPr>
        <w:t>csatabárd, a bal alsó sarokban Szent László lovasképe; a kép bal oldalán alulról</w:t>
      </w:r>
      <w:r>
        <w:t xml:space="preserve"> felfelé „SZENT LÁSZLÓ KIRÁLY” függőleges felirat (539. ábra).</w:t>
      </w:r>
    </w:p>
    <w:p w:rsidR="00625CFB" w:rsidRDefault="00625CFB" w:rsidP="00D13D15">
      <w:pPr>
        <w:pStyle w:val="Bekezds-mon"/>
      </w:pPr>
      <w:r w:rsidRPr="00E255DB">
        <w:rPr>
          <w:i/>
        </w:rPr>
        <w:t>A 3 filléres címleten</w:t>
      </w:r>
      <w:r>
        <w:t xml:space="preserve"> Toldi Miklós arcképe látható, balra lóháton lándzsát tartó páncélos lovag, a háttérben gémeskút. Az arctól jobbra, felülről lefelé „TOLDI MIKLÓS” felirat (540. ábra).</w:t>
      </w:r>
    </w:p>
    <w:p w:rsidR="00625CFB" w:rsidRDefault="00625CFB" w:rsidP="00D13D15">
      <w:pPr>
        <w:pStyle w:val="bra-alrs"/>
      </w:pPr>
    </w:p>
    <w:p w:rsidR="00625CFB" w:rsidRDefault="00625CFB" w:rsidP="00D13D15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437033" cy="1245415"/>
            <wp:effectExtent l="19050" t="0" r="0" b="0"/>
            <wp:docPr id="16" name="524a.png" descr="D:\Filatélia\Szakirodalom\Postabélyeg\Monográfia\DOC\IV\52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4a.png"/>
                    <pic:cNvPicPr/>
                  </pic:nvPicPr>
                  <pic:blipFill>
                    <a:blip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37033" cy="124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E255DB">
      <w:pPr>
        <w:pStyle w:val="bra-alrs"/>
        <w:tabs>
          <w:tab w:val="center" w:pos="993"/>
          <w:tab w:val="center" w:pos="3402"/>
          <w:tab w:val="center" w:pos="5670"/>
          <w:tab w:val="center" w:pos="7938"/>
        </w:tabs>
        <w:jc w:val="left"/>
      </w:pPr>
      <w:r>
        <w:tab/>
        <w:t>542. ábra</w:t>
      </w:r>
      <w:r>
        <w:tab/>
        <w:t>543. ábra</w:t>
      </w:r>
      <w:r>
        <w:tab/>
        <w:t>544. ábra</w:t>
      </w:r>
      <w:r>
        <w:tab/>
        <w:t>545. ábra</w:t>
      </w:r>
    </w:p>
    <w:p w:rsidR="00625CFB" w:rsidRDefault="00625CFB" w:rsidP="00E255DB">
      <w:pPr>
        <w:pStyle w:val="bra-alrs"/>
        <w:tabs>
          <w:tab w:val="center" w:pos="993"/>
          <w:tab w:val="center" w:pos="3402"/>
          <w:tab w:val="center" w:pos="5670"/>
          <w:tab w:val="center" w:pos="7938"/>
        </w:tabs>
        <w:jc w:val="left"/>
      </w:pPr>
    </w:p>
    <w:p w:rsidR="00625CFB" w:rsidRDefault="00625CFB" w:rsidP="00E255DB">
      <w:pPr>
        <w:pStyle w:val="bra-alrs"/>
        <w:tabs>
          <w:tab w:val="center" w:pos="993"/>
          <w:tab w:val="center" w:pos="3402"/>
          <w:tab w:val="center" w:pos="5670"/>
          <w:tab w:val="center" w:pos="7938"/>
        </w:tabs>
      </w:pPr>
      <w:r>
        <w:rPr>
          <w:noProof/>
          <w:lang w:val="de-DE" w:eastAsia="de-DE"/>
        </w:rPr>
        <w:drawing>
          <wp:inline distT="0" distB="0" distL="0" distR="0">
            <wp:extent cx="5458979" cy="1256388"/>
            <wp:effectExtent l="19050" t="0" r="8371" b="0"/>
            <wp:docPr id="17" name="524b.png" descr="D:\Filatélia\Szakirodalom\Postabélyeg\Monográfia\DOC\IV\52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4b.png"/>
                    <pic:cNvPicPr/>
                  </pic:nvPicPr>
                  <pic:blipFill>
                    <a:blip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458979" cy="1256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E255DB">
      <w:pPr>
        <w:pStyle w:val="bra-alrs"/>
        <w:tabs>
          <w:tab w:val="center" w:pos="993"/>
          <w:tab w:val="center" w:pos="3402"/>
          <w:tab w:val="center" w:pos="5670"/>
          <w:tab w:val="center" w:pos="7938"/>
        </w:tabs>
        <w:jc w:val="left"/>
      </w:pPr>
      <w:r>
        <w:tab/>
        <w:t>546. ábra</w:t>
      </w:r>
      <w:r>
        <w:tab/>
        <w:t>547. ábra</w:t>
      </w:r>
      <w:r>
        <w:tab/>
        <w:t>548. ábra</w:t>
      </w:r>
      <w:r>
        <w:tab/>
        <w:t>549. ábra</w:t>
      </w:r>
    </w:p>
    <w:p w:rsidR="00625CFB" w:rsidRDefault="00625CFB" w:rsidP="00E255DB">
      <w:pPr>
        <w:pStyle w:val="bra-alrs"/>
        <w:tabs>
          <w:tab w:val="center" w:pos="993"/>
          <w:tab w:val="center" w:pos="3402"/>
          <w:tab w:val="center" w:pos="5670"/>
          <w:tab w:val="center" w:pos="7938"/>
        </w:tabs>
        <w:jc w:val="left"/>
      </w:pPr>
    </w:p>
    <w:p w:rsidR="00625CFB" w:rsidRDefault="00625CFB" w:rsidP="00D13D15">
      <w:pPr>
        <w:pStyle w:val="Bekezds-mon"/>
      </w:pPr>
      <w:r w:rsidRPr="00E255DB">
        <w:rPr>
          <w:i/>
        </w:rPr>
        <w:t>A 4 filléres címleten</w:t>
      </w:r>
      <w:r>
        <w:t xml:space="preserve"> Hunyadi János páncélos mellképe látható, a jobb alsó sarokban a Hunyadi család címerével, jobb oldalon felülről lefelé „HUNYADI JÁNOS” felirat (541. ábra).</w:t>
      </w:r>
    </w:p>
    <w:p w:rsidR="00625CFB" w:rsidRDefault="00625CFB" w:rsidP="00D13D15">
      <w:pPr>
        <w:pStyle w:val="Bekezds-mon"/>
      </w:pPr>
      <w:r w:rsidRPr="00E255DB">
        <w:rPr>
          <w:i/>
        </w:rPr>
        <w:t>Az 5 filléres címleten</w:t>
      </w:r>
      <w:r>
        <w:t xml:space="preserve"> Kinizsi Pál páncélba öltözött mellképe, jobbjában buzogány, a bélyegkép bal szélén alulról felfelé „KINIZSI PÁL” felirat (542. ábra).</w:t>
      </w:r>
    </w:p>
    <w:p w:rsidR="00625CFB" w:rsidRDefault="00625CFB" w:rsidP="00D13D15">
      <w:pPr>
        <w:pStyle w:val="Bekezds-mon"/>
      </w:pPr>
      <w:r w:rsidRPr="00E255DB">
        <w:rPr>
          <w:i/>
        </w:rPr>
        <w:t>A 6 filléres címleten</w:t>
      </w:r>
      <w:r>
        <w:t xml:space="preserve"> Zrínyi.Miklós mellképe hadiöltözetben, az arcképtől balra alulról felfelé félkörben „ZRÍNYI MIKLÓS” felirat (543. ábra).</w:t>
      </w:r>
    </w:p>
    <w:p w:rsidR="00625CFB" w:rsidRDefault="00625CFB" w:rsidP="00D13D15">
      <w:pPr>
        <w:pStyle w:val="Bekezds-mon"/>
      </w:pPr>
      <w:r w:rsidRPr="00E255DB">
        <w:rPr>
          <w:i/>
        </w:rPr>
        <w:t>A 8 filléres címleten</w:t>
      </w:r>
      <w:r>
        <w:t xml:space="preserve"> II. Rákóczi Ferenc mellképe, alul bal oldalon kuruc, </w:t>
      </w:r>
      <w:r w:rsidRPr="00E255DB">
        <w:rPr>
          <w:spacing w:val="0"/>
        </w:rPr>
        <w:t>harcos lóháton, a bélyegkép bal oldalán alulról felfelé „II. RÁKÓCZI FERENC”</w:t>
      </w:r>
      <w:r>
        <w:t xml:space="preserve"> felirat (544. ábra).</w:t>
      </w:r>
    </w:p>
    <w:p w:rsidR="00625CFB" w:rsidRDefault="00625CFB" w:rsidP="00D13D15">
      <w:pPr>
        <w:pStyle w:val="Bekezds-mon"/>
      </w:pPr>
      <w:r w:rsidRPr="00E255DB">
        <w:rPr>
          <w:i/>
        </w:rPr>
        <w:t>A 10 filléres címleten</w:t>
      </w:r>
      <w:r>
        <w:t xml:space="preserve"> gróf Hadik András egyenruhás mellképe, bal alsó sarokban 2 zászló, jobbra lovas Hadik huszár, a bal oldali felirat alulról felfelé „GRÓF HADIK ANDRÁS” (545. ábra).</w:t>
      </w:r>
    </w:p>
    <w:p w:rsidR="00625CFB" w:rsidRDefault="00625CFB" w:rsidP="00D13D15">
      <w:pPr>
        <w:pStyle w:val="Bekezds-mon"/>
      </w:pPr>
      <w:r w:rsidRPr="00E255DB">
        <w:rPr>
          <w:i/>
          <w:spacing w:val="0"/>
        </w:rPr>
        <w:t>A 12 filléres címleten</w:t>
      </w:r>
      <w:r w:rsidRPr="00E255DB">
        <w:rPr>
          <w:spacing w:val="0"/>
        </w:rPr>
        <w:t xml:space="preserve"> Görgey Artúr egyenruhás mellképe, bal alsó sarokban </w:t>
      </w:r>
      <w:r>
        <w:t>két zászló, a bélyegkép bal oldalán „GÖRGEY ARTÚR” felirat (546. ábra).</w:t>
      </w:r>
    </w:p>
    <w:p w:rsidR="00625CFB" w:rsidRDefault="00625CFB" w:rsidP="00D13D15">
      <w:pPr>
        <w:pStyle w:val="Bekezds-mon"/>
      </w:pPr>
      <w:r w:rsidRPr="00E255DB">
        <w:rPr>
          <w:i/>
        </w:rPr>
        <w:t>A 18 és 24 filléres címleten</w:t>
      </w:r>
      <w:r>
        <w:t xml:space="preserve"> Madonna, dicsfényes fején a királyi korona, a bal alsó sarokban a magyar címer, a jobb alsó sarokban az országalma. A bal oldali felirat alulról felfelé „PATRONA HUNGÁRIÁÉ" szövegű (547. ábra).</w:t>
      </w:r>
    </w:p>
    <w:p w:rsidR="00625CFB" w:rsidRDefault="00625CFB" w:rsidP="00D13D15">
      <w:pPr>
        <w:pStyle w:val="Bekezds-mon"/>
      </w:pPr>
      <w:r w:rsidRPr="00E255DB">
        <w:rPr>
          <w:i/>
        </w:rPr>
        <w:t>A 20, 30, 50, 70 filléres az 1, 2 és 5 pengős címleten</w:t>
      </w:r>
      <w:r>
        <w:t xml:space="preserve"> a bojtos díszpárnára</w:t>
      </w:r>
    </w:p>
    <w:p w:rsidR="00625CFB" w:rsidRDefault="00625CFB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br w:type="page"/>
      </w:r>
    </w:p>
    <w:p w:rsidR="00625CFB" w:rsidRDefault="00625CFB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625CFB" w:rsidRDefault="00625CFB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625CFB" w:rsidRDefault="00625CFB" w:rsidP="00D13D15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415088" cy="1887325"/>
            <wp:effectExtent l="19050" t="0" r="0" b="0"/>
            <wp:docPr id="18" name="525a.png" descr="D:\Filatélia\Szakirodalom\Postabélyeg\Monográfia\DOC\IV\52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5a.png"/>
                    <pic:cNvPicPr/>
                  </pic:nvPicPr>
                  <pic:blipFill>
                    <a:blip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15088" cy="18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D13D15">
      <w:pPr>
        <w:pStyle w:val="bra-alrs"/>
      </w:pPr>
      <w:r>
        <w:t>550. ábra</w:t>
      </w:r>
    </w:p>
    <w:p w:rsidR="00625CFB" w:rsidRDefault="00625CFB" w:rsidP="00D13D15">
      <w:pPr>
        <w:pStyle w:val="bra-alrs"/>
      </w:pPr>
    </w:p>
    <w:p w:rsidR="00625CFB" w:rsidRDefault="00625CFB" w:rsidP="00D13D15">
      <w:pPr>
        <w:pStyle w:val="bra-alrs"/>
      </w:pPr>
    </w:p>
    <w:p w:rsidR="00625CFB" w:rsidRDefault="00625CFB" w:rsidP="00D13D15">
      <w:pPr>
        <w:pStyle w:val="Bekezds-folytats"/>
      </w:pPr>
      <w:r>
        <w:t>helyezett királyi korona látható, balra dicsfénysugarak, jobbra Szent Istvánkirály lovasszobra (548. és 549. ábra).</w:t>
      </w:r>
    </w:p>
    <w:p w:rsidR="00625CFB" w:rsidRDefault="00625CFB" w:rsidP="00D13D15">
      <w:pPr>
        <w:pStyle w:val="Bekezds-mon"/>
      </w:pPr>
      <w:r>
        <w:t>Valamennyi címlet álló téglalap alakú, bélyegkép méretük 18X22 mm.</w:t>
      </w:r>
    </w:p>
    <w:p w:rsidR="00625CFB" w:rsidRDefault="00625CFB" w:rsidP="00D13D15">
      <w:pPr>
        <w:pStyle w:val="Bekezds-mon"/>
      </w:pPr>
      <w:r w:rsidRPr="00E255DB">
        <w:rPr>
          <w:i/>
          <w:spacing w:val="2"/>
        </w:rPr>
        <w:t>Nyomták</w:t>
      </w:r>
      <w:r w:rsidRPr="00E255DB">
        <w:rPr>
          <w:spacing w:val="2"/>
        </w:rPr>
        <w:t xml:space="preserve"> az Állami Nyomdában raszteres mélynyomással. Á nyomdai ívek </w:t>
      </w:r>
      <w:r>
        <w:t>2x100 bélyegképet tartalmaznak.</w:t>
      </w:r>
    </w:p>
    <w:p w:rsidR="00625CFB" w:rsidRDefault="00625CFB" w:rsidP="00D13D15">
      <w:pPr>
        <w:pStyle w:val="Bekezds-mon"/>
      </w:pPr>
      <w:r w:rsidRPr="00E255DB">
        <w:rPr>
          <w:i/>
        </w:rPr>
        <w:t>A havi keletjelzések</w:t>
      </w:r>
      <w:r>
        <w:t xml:space="preserve"> a bal oldali ívszélen az 5. és 6. sor között, vagy az 51. bélyeg mellett, a jobb oldali ívszélen az 50. vagy 60. bélyeg mellett vannak elhelyezve és a következők:</w:t>
      </w:r>
    </w:p>
    <w:p w:rsidR="00625CFB" w:rsidRDefault="00625CFB" w:rsidP="00D13D15">
      <w:pPr>
        <w:pStyle w:val="Bekezds-mon"/>
      </w:pPr>
    </w:p>
    <w:p w:rsidR="00625CFB" w:rsidRDefault="00625CFB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5683922" cy="4016053"/>
            <wp:effectExtent l="19050" t="0" r="0" b="0"/>
            <wp:docPr id="19" name="525b.png" descr="D:\Filatélia\Szakirodalom\Postabélyeg\Monográfia\DOC\IV\52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5b.png"/>
                    <pic:cNvPicPr/>
                  </pic:nvPicPr>
                  <pic:blipFill>
                    <a:blip r:link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83922" cy="401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D13D15">
      <w:pPr>
        <w:pStyle w:val="Bekezds-mon"/>
      </w:pPr>
      <w:r>
        <w:br w:type="page"/>
      </w:r>
    </w:p>
    <w:p w:rsidR="00625CFB" w:rsidRDefault="00625CFB" w:rsidP="00D13D15">
      <w:pPr>
        <w:pStyle w:val="Bekezds-mon"/>
      </w:pPr>
    </w:p>
    <w:p w:rsidR="00625CFB" w:rsidRDefault="00625CFB" w:rsidP="00D13D15">
      <w:pPr>
        <w:pStyle w:val="Bekezds-mon"/>
      </w:pPr>
      <w:r>
        <w:t xml:space="preserve">Havi keletjelzés nélküli ívek (pl 10 filléres) is előfordulnak. </w:t>
      </w:r>
    </w:p>
    <w:p w:rsidR="00625CFB" w:rsidRDefault="00625CFB" w:rsidP="00D13D15">
      <w:pPr>
        <w:pStyle w:val="Bekezds-mon"/>
      </w:pPr>
      <w:r w:rsidRPr="00E255DB">
        <w:rPr>
          <w:i/>
        </w:rPr>
        <w:t>Vízjelállás</w:t>
      </w:r>
      <w:r>
        <w:t xml:space="preserve"> X/A. 1 és 2.</w:t>
      </w:r>
    </w:p>
    <w:p w:rsidR="00625CFB" w:rsidRDefault="00625CFB" w:rsidP="00D13D15">
      <w:pPr>
        <w:pStyle w:val="Bekezds-mon"/>
      </w:pPr>
      <w:r w:rsidRPr="00E255DB">
        <w:rPr>
          <w:i/>
        </w:rPr>
        <w:t>Fogazat</w:t>
      </w:r>
      <w:r>
        <w:t xml:space="preserve"> 15 fésűs. </w:t>
      </w:r>
    </w:p>
    <w:p w:rsidR="00625CFB" w:rsidRDefault="00625CFB" w:rsidP="00D13D15">
      <w:pPr>
        <w:pStyle w:val="Bekezds-mon"/>
      </w:pPr>
      <w:r>
        <w:t xml:space="preserve">A bélyegeknek a fogazatig terjedő mérete 22x26 mm. </w:t>
      </w:r>
    </w:p>
    <w:p w:rsidR="00625CFB" w:rsidRDefault="00625CFB" w:rsidP="00D13D15">
      <w:pPr>
        <w:pStyle w:val="Bekezds-mon"/>
      </w:pPr>
      <w:r>
        <w:t>A 30 filléres címletből illetéktelen úton nyomdai ívek (fogazatlan) is gyűjtői forgalomba kerültek, amit az 550. ábrán mutatunk be.</w:t>
      </w:r>
    </w:p>
    <w:p w:rsidR="00625CFB" w:rsidRDefault="00625CFB" w:rsidP="00D13D15">
      <w:pPr>
        <w:pStyle w:val="Cmsor2"/>
      </w:pPr>
      <w:bookmarkStart w:id="12" w:name="_Toc35722886"/>
      <w:r>
        <w:t xml:space="preserve">1943. </w:t>
      </w:r>
      <w:r w:rsidRPr="00E255DB">
        <w:t>Hadigondozás</w:t>
      </w:r>
      <w:bookmarkEnd w:id="12"/>
    </w:p>
    <w:p w:rsidR="00625CFB" w:rsidRDefault="00625CFB" w:rsidP="00D13D15">
      <w:pPr>
        <w:pStyle w:val="Bekezds-mon"/>
      </w:pPr>
      <w:r>
        <w:t>A posta a hadigondozás támogatására 27 filléres felárral 9 címletből álló bélyegsorozatot bocsátott ki.</w:t>
      </w:r>
    </w:p>
    <w:p w:rsidR="00625CFB" w:rsidRDefault="00625CFB" w:rsidP="00D13D15">
      <w:pPr>
        <w:pStyle w:val="Bekezds-mon"/>
      </w:pPr>
      <w:r w:rsidRPr="00E255DB">
        <w:rPr>
          <w:i/>
        </w:rPr>
        <w:t>A bélyegképet</w:t>
      </w:r>
      <w:r>
        <w:t xml:space="preserve"> pályázaton nyert megbízás alapján Tóth Gyula- tervezte.</w:t>
      </w:r>
    </w:p>
    <w:p w:rsidR="00625CFB" w:rsidRDefault="00625CFB" w:rsidP="00D13D15">
      <w:pPr>
        <w:pStyle w:val="Bekezds-mon"/>
      </w:pPr>
      <w:r w:rsidRPr="00E255DB">
        <w:rPr>
          <w:i/>
          <w:spacing w:val="0"/>
        </w:rPr>
        <w:t>Forgalomba</w:t>
      </w:r>
      <w:r w:rsidRPr="00E255DB">
        <w:rPr>
          <w:spacing w:val="0"/>
        </w:rPr>
        <w:t xml:space="preserve"> bocsátották 1943. március lőrével a 206.064/3. sz. rendelettel </w:t>
      </w:r>
      <w:r>
        <w:t>(P.R.T. 1943/10. sz.), a 4+1 fillérest pedig 1943. április 27-ével a 216:919/3. sz. rendelettel (P.R.T. 1943/23. sz.) Érvényesek voltak 1944. június 30-ig.</w:t>
      </w:r>
    </w:p>
    <w:p w:rsidR="00625CFB" w:rsidRDefault="00625CFB" w:rsidP="00D13D15">
      <w:pPr>
        <w:pStyle w:val="Bekezds-mon"/>
      </w:pPr>
      <w:r w:rsidRPr="00E255DB">
        <w:rPr>
          <w:i/>
        </w:rPr>
        <w:t>Árusította</w:t>
      </w:r>
      <w:r>
        <w:t xml:space="preserve"> valamennyi postahivatal korlátozás nélkül. A 213.016/3. sz. rendelet (P.R.T. 1943/19. sz.) lehetővé tette a magán értékcikkárusok. részére is a kiszolgáltatást. A 3+1 filléres címlet árusítását az I. ad. 215.517/3. sz. rendelettel (P.R.T. 1943/21. sz.) 1943. április 8-ával megszüntették, a többi címletét pedig 1943. december 31-ével a 244.023/3. sz. (P.R.T. 1943/53. sz.) és 253.262/2. sz. (P.R.T. 1943/60. sz.) rendeletekkel.</w:t>
      </w:r>
    </w:p>
    <w:p w:rsidR="00625CFB" w:rsidRDefault="00625CFB" w:rsidP="00D13D15">
      <w:pPr>
        <w:pStyle w:val="Bekezds-mon"/>
      </w:pPr>
    </w:p>
    <w:p w:rsidR="00625CFB" w:rsidRPr="00E255DB" w:rsidRDefault="00625CFB" w:rsidP="00E255DB">
      <w:pPr>
        <w:pStyle w:val="Bekezds-mon"/>
        <w:tabs>
          <w:tab w:val="left" w:pos="2898"/>
          <w:tab w:val="left" w:pos="4998"/>
          <w:tab w:val="left" w:pos="7391"/>
        </w:tabs>
        <w:rPr>
          <w:i/>
          <w:sz w:val="22"/>
          <w:szCs w:val="22"/>
        </w:rPr>
      </w:pPr>
      <w:r w:rsidRPr="00E255DB">
        <w:rPr>
          <w:i/>
          <w:sz w:val="22"/>
          <w:szCs w:val="22"/>
        </w:rPr>
        <w:t xml:space="preserve">A sorozat értékei </w:t>
      </w:r>
      <w:r>
        <w:rPr>
          <w:i/>
          <w:sz w:val="22"/>
          <w:szCs w:val="22"/>
        </w:rPr>
        <w:tab/>
      </w:r>
      <w:r w:rsidRPr="00E255DB">
        <w:rPr>
          <w:i/>
          <w:sz w:val="22"/>
          <w:szCs w:val="22"/>
        </w:rPr>
        <w:t>Eladásra került</w:t>
      </w:r>
      <w:r>
        <w:rPr>
          <w:i/>
          <w:sz w:val="22"/>
          <w:szCs w:val="22"/>
        </w:rPr>
        <w:tab/>
      </w:r>
      <w:r w:rsidRPr="00E255DB">
        <w:rPr>
          <w:i/>
          <w:sz w:val="22"/>
          <w:szCs w:val="22"/>
        </w:rPr>
        <w:t>A sorozat értékei</w:t>
      </w:r>
      <w:r>
        <w:rPr>
          <w:i/>
          <w:sz w:val="22"/>
          <w:szCs w:val="22"/>
        </w:rPr>
        <w:tab/>
      </w:r>
      <w:r w:rsidRPr="00E255DB">
        <w:rPr>
          <w:i/>
          <w:sz w:val="22"/>
          <w:szCs w:val="22"/>
        </w:rPr>
        <w:t>Eladásra került</w:t>
      </w:r>
    </w:p>
    <w:p w:rsidR="00625CFB" w:rsidRPr="00E255DB" w:rsidRDefault="00625CFB" w:rsidP="00E255DB">
      <w:pPr>
        <w:pStyle w:val="Bekezds-mon"/>
        <w:tabs>
          <w:tab w:val="right" w:pos="4111"/>
          <w:tab w:val="left" w:pos="4962"/>
          <w:tab w:val="right" w:pos="8647"/>
        </w:tabs>
        <w:rPr>
          <w:sz w:val="22"/>
          <w:szCs w:val="22"/>
        </w:rPr>
      </w:pPr>
      <w:r w:rsidRPr="00E255DB">
        <w:rPr>
          <w:sz w:val="22"/>
          <w:szCs w:val="22"/>
        </w:rPr>
        <w:t>1+1 fillér szürke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3 073</w:t>
      </w:r>
      <w:r>
        <w:rPr>
          <w:sz w:val="22"/>
          <w:szCs w:val="22"/>
        </w:rPr>
        <w:t> </w:t>
      </w:r>
      <w:r w:rsidRPr="00E255DB">
        <w:rPr>
          <w:sz w:val="22"/>
          <w:szCs w:val="22"/>
        </w:rPr>
        <w:t>662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20+2 fillér vörösibolya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1.769 690</w:t>
      </w:r>
    </w:p>
    <w:p w:rsidR="00625CFB" w:rsidRPr="00E255DB" w:rsidRDefault="00625CFB" w:rsidP="00E255DB">
      <w:pPr>
        <w:pStyle w:val="Bekezds-mon"/>
        <w:tabs>
          <w:tab w:val="right" w:pos="4111"/>
          <w:tab w:val="left" w:pos="4962"/>
          <w:tab w:val="right" w:pos="8647"/>
        </w:tabs>
        <w:rPr>
          <w:sz w:val="22"/>
          <w:szCs w:val="22"/>
        </w:rPr>
      </w:pPr>
      <w:r w:rsidRPr="00E255DB">
        <w:rPr>
          <w:sz w:val="22"/>
          <w:szCs w:val="22"/>
        </w:rPr>
        <w:t>3+1 fillér ibolya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921</w:t>
      </w:r>
      <w:r>
        <w:rPr>
          <w:sz w:val="22"/>
          <w:szCs w:val="22"/>
        </w:rPr>
        <w:t> </w:t>
      </w:r>
      <w:r w:rsidRPr="00E255DB">
        <w:rPr>
          <w:sz w:val="22"/>
          <w:szCs w:val="22"/>
        </w:rPr>
        <w:t>446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40+4 fillér szürkéskék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1 087 618</w:t>
      </w:r>
    </w:p>
    <w:p w:rsidR="00625CFB" w:rsidRPr="00E255DB" w:rsidRDefault="00625CFB" w:rsidP="00E255DB">
      <w:pPr>
        <w:pStyle w:val="Bekezds-mon"/>
        <w:tabs>
          <w:tab w:val="right" w:pos="4111"/>
          <w:tab w:val="left" w:pos="4962"/>
          <w:tab w:val="right" w:pos="8647"/>
        </w:tabs>
        <w:rPr>
          <w:sz w:val="22"/>
          <w:szCs w:val="22"/>
        </w:rPr>
      </w:pPr>
      <w:r w:rsidRPr="00E255DB">
        <w:rPr>
          <w:sz w:val="22"/>
          <w:szCs w:val="22"/>
        </w:rPr>
        <w:t>4+1 fillér vörösesibolya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1 752</w:t>
      </w:r>
      <w:r>
        <w:rPr>
          <w:sz w:val="22"/>
          <w:szCs w:val="22"/>
        </w:rPr>
        <w:t> </w:t>
      </w:r>
      <w:r w:rsidRPr="00E255DB">
        <w:rPr>
          <w:sz w:val="22"/>
          <w:szCs w:val="22"/>
        </w:rPr>
        <w:t>373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50+6 fillér narancsbarna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1 103 761</w:t>
      </w:r>
    </w:p>
    <w:p w:rsidR="00625CFB" w:rsidRPr="00E255DB" w:rsidRDefault="00625CFB" w:rsidP="00E255DB">
      <w:pPr>
        <w:pStyle w:val="Bekezds-mon"/>
        <w:tabs>
          <w:tab w:val="right" w:pos="4111"/>
          <w:tab w:val="left" w:pos="4962"/>
          <w:tab w:val="right" w:pos="8647"/>
        </w:tabs>
        <w:rPr>
          <w:sz w:val="22"/>
          <w:szCs w:val="22"/>
        </w:rPr>
      </w:pPr>
      <w:r w:rsidRPr="00E255DB">
        <w:rPr>
          <w:sz w:val="22"/>
          <w:szCs w:val="22"/>
        </w:rPr>
        <w:t>8+2 fillér zöld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1 198</w:t>
      </w:r>
      <w:r>
        <w:rPr>
          <w:sz w:val="22"/>
          <w:szCs w:val="22"/>
        </w:rPr>
        <w:t> </w:t>
      </w:r>
      <w:r w:rsidRPr="00E255DB">
        <w:rPr>
          <w:sz w:val="22"/>
          <w:szCs w:val="22"/>
        </w:rPr>
        <w:t>211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70+8 fillér szürkéskék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1 100 202</w:t>
      </w:r>
    </w:p>
    <w:p w:rsidR="00625CFB" w:rsidRPr="00E255DB" w:rsidRDefault="00625CFB" w:rsidP="00E255DB">
      <w:pPr>
        <w:pStyle w:val="Bekezds-mon"/>
        <w:tabs>
          <w:tab w:val="right" w:pos="4111"/>
          <w:tab w:val="left" w:pos="4962"/>
        </w:tabs>
        <w:rPr>
          <w:sz w:val="22"/>
          <w:szCs w:val="22"/>
        </w:rPr>
      </w:pPr>
      <w:r w:rsidRPr="00E255DB">
        <w:rPr>
          <w:sz w:val="22"/>
          <w:szCs w:val="22"/>
        </w:rPr>
        <w:t>12+2 fillér sárgásbarna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1</w:t>
      </w:r>
      <w:r>
        <w:rPr>
          <w:sz w:val="22"/>
          <w:szCs w:val="22"/>
        </w:rPr>
        <w:t> </w:t>
      </w:r>
      <w:r w:rsidRPr="00E255DB">
        <w:rPr>
          <w:sz w:val="22"/>
          <w:szCs w:val="22"/>
        </w:rPr>
        <w:t>441</w:t>
      </w:r>
      <w:r>
        <w:rPr>
          <w:sz w:val="22"/>
          <w:szCs w:val="22"/>
        </w:rPr>
        <w:t xml:space="preserve"> </w:t>
      </w:r>
      <w:r w:rsidRPr="00E255DB">
        <w:rPr>
          <w:sz w:val="22"/>
          <w:szCs w:val="22"/>
        </w:rPr>
        <w:t>042</w:t>
      </w:r>
    </w:p>
    <w:p w:rsidR="00625CFB" w:rsidRDefault="00625CFB" w:rsidP="00D13D15">
      <w:pPr>
        <w:pStyle w:val="Bekezds-mon"/>
      </w:pPr>
    </w:p>
    <w:p w:rsidR="00625CFB" w:rsidRDefault="00625CFB" w:rsidP="00D13D15">
      <w:pPr>
        <w:pStyle w:val="Bekezds-mon"/>
      </w:pPr>
      <w:r w:rsidRPr="00E255DB">
        <w:rPr>
          <w:i/>
        </w:rPr>
        <w:t>A bélyegkép</w:t>
      </w:r>
      <w:r>
        <w:t xml:space="preserve"> valamennyi címleten a bélyegkép bal szélén alulról felfelé elinduló, fenn vízszintesen folytatódó, jobb oldalon felülről lefeló végződő „*A•FELÁR•A•HADIGONDOZÁS•JAVÁRA*” felirat. A bélyegkép alsó szélén „MAGYAR•KIR•POSTA” felirat, a bélyegkép alatt jobb szélen a tervező: „TÓTH GYULA” neve.</w:t>
      </w:r>
    </w:p>
    <w:p w:rsidR="00625CFB" w:rsidRDefault="00625CFB" w:rsidP="00D13D15">
      <w:pPr>
        <w:pStyle w:val="Bekezds-mon"/>
      </w:pPr>
      <w:r w:rsidRPr="00E255DB">
        <w:rPr>
          <w:i/>
        </w:rPr>
        <w:t>Az 1+1 filléres címleten</w:t>
      </w:r>
      <w:r>
        <w:t xml:space="preserve"> bal felé vágtató lovon hátrafelé nyilazó ősmagyar harcos, a keretben levő bélyegkép bal felső sarkában értékjelzés, alatta „LOVAS-ÍJÁSZ” felirat (552. ábra).</w:t>
      </w:r>
    </w:p>
    <w:p w:rsidR="00625CFB" w:rsidRDefault="00625CFB" w:rsidP="00D13D15">
      <w:pPr>
        <w:pStyle w:val="Bekezds-mon"/>
      </w:pPr>
      <w:r w:rsidRPr="00E255DB">
        <w:rPr>
          <w:i/>
        </w:rPr>
        <w:t>A 3+1 fillére</w:t>
      </w:r>
      <w:r w:rsidRPr="00E255DB">
        <w:rPr>
          <w:i/>
          <w:spacing w:val="2"/>
        </w:rPr>
        <w:t>s címleten</w:t>
      </w:r>
      <w:r w:rsidRPr="00E255DB">
        <w:rPr>
          <w:spacing w:val="2"/>
        </w:rPr>
        <w:t xml:space="preserve"> sisakos magyar vitéz, jobbjában csatabárd, balj</w:t>
      </w:r>
      <w:r w:rsidRPr="00E255DB">
        <w:rPr>
          <w:spacing w:val="2"/>
        </w:rPr>
        <w:t>á</w:t>
      </w:r>
      <w:r w:rsidRPr="00E255DB">
        <w:rPr>
          <w:spacing w:val="2"/>
        </w:rPr>
        <w:t xml:space="preserve">ban pajzs. A kivitelezésre elfogadott pályázati tervrajzot (565. ábra) utóbb az </w:t>
      </w:r>
      <w:r>
        <w:t xml:space="preserve">Állami Nyomdában átrajzolták, így került a pajzsra az ovális középrészből </w:t>
      </w:r>
      <w:r w:rsidRPr="00E255DB">
        <w:rPr>
          <w:spacing w:val="2"/>
        </w:rPr>
        <w:t>kiinduló négyágú nyilaskereszt. Az emiatt elrendelt vizsgálat a tettes szemé</w:t>
      </w:r>
      <w:r>
        <w:t>lyét nem derítette fel. Ez volt az oka egyébként annak, hogy a címletnek az ár</w:t>
      </w:r>
      <w:r>
        <w:t>u</w:t>
      </w:r>
      <w:r>
        <w:t xml:space="preserve">sítását a forgalomba bocsátást követően rövid idő múlva megszüntették. </w:t>
      </w:r>
      <w:r>
        <w:br/>
        <w:t>A bélyegkép alatt „CSATABÁRDOS” felirat (551. ábra).</w:t>
      </w:r>
    </w:p>
    <w:p w:rsidR="00625CFB" w:rsidRDefault="00625CFB" w:rsidP="00D13D15">
      <w:pPr>
        <w:pStyle w:val="Bekezds-mon"/>
      </w:pPr>
      <w:r w:rsidRPr="00E255DB">
        <w:rPr>
          <w:i/>
        </w:rPr>
        <w:t>A 4+1 filléres címlet</w:t>
      </w:r>
      <w:r>
        <w:t xml:space="preserve"> megegyezik a 3 +1 filléres címlet rajzával azzal az eltéréssel, hogy a pajzson most már kereszt alakú díszítés van. Értékjelzés egyaránt a bal oldalon (553. ábra).</w:t>
      </w:r>
    </w:p>
    <w:p w:rsidR="00625CFB" w:rsidRDefault="00625CFB" w:rsidP="00D13D15">
      <w:pPr>
        <w:pStyle w:val="Bekezds-mon"/>
      </w:pPr>
      <w:r w:rsidRPr="00E255DB">
        <w:rPr>
          <w:i/>
        </w:rPr>
        <w:t>A 8+2 filléres címleten</w:t>
      </w:r>
      <w:r>
        <w:t xml:space="preserve"> páncélos vitéz látható, jobbjában pallos, baljában pajzs. A bélyegkép alatt „PALLOS-VÍVÓ" felirat. Értékjelzés a jobb felső sarokban (554. ábra).</w:t>
      </w:r>
    </w:p>
    <w:p w:rsidR="00625CFB" w:rsidRDefault="00625CFB" w:rsidP="00D13D15">
      <w:pPr>
        <w:pStyle w:val="Bekezds-mon"/>
      </w:pPr>
      <w:r>
        <w:br w:type="page"/>
      </w:r>
    </w:p>
    <w:p w:rsidR="00625CFB" w:rsidRDefault="00625CFB" w:rsidP="00D13D15">
      <w:pPr>
        <w:pStyle w:val="Bekezds-mon"/>
      </w:pPr>
    </w:p>
    <w:p w:rsidR="00625CFB" w:rsidRDefault="00625CFB" w:rsidP="00D13D15">
      <w:pPr>
        <w:pStyle w:val="Bekezds-mon"/>
      </w:pPr>
      <w:r w:rsidRPr="00E255DB">
        <w:rPr>
          <w:i/>
        </w:rPr>
        <w:t>A 12+2 filléres címleten</w:t>
      </w:r>
      <w:r>
        <w:t xml:space="preserve"> páncélos vitéz látható jobb felé vágtató lovon, jobbjában kopja. A bélyegkép alatt „KOPJÁS•VITÉZ" felirat. A kétsorosértékjelzés a bal felső sarokban (555. ábra).</w:t>
      </w:r>
    </w:p>
    <w:p w:rsidR="00625CFB" w:rsidRDefault="00625CFB" w:rsidP="00D13D15">
      <w:pPr>
        <w:pStyle w:val="Bekezds-mon"/>
      </w:pPr>
      <w:r w:rsidRPr="00E255DB">
        <w:rPr>
          <w:i/>
        </w:rPr>
        <w:t>A 20+2 filléres címleten</w:t>
      </w:r>
      <w:r>
        <w:t xml:space="preserve"> jobbfelé haladó, kuruc vitéz látható, bal vállán puska, jobb kezében fokos. A bélyegkép alatt „KARABÉLYOS•KURUC” felirat. Értékjelzés a jobb felső sarokban (556. ábra).</w:t>
      </w:r>
    </w:p>
    <w:p w:rsidR="00625CFB" w:rsidRDefault="00625CFB" w:rsidP="00D13D15">
      <w:pPr>
        <w:pStyle w:val="bra-alrs"/>
      </w:pPr>
    </w:p>
    <w:p w:rsidR="00625CFB" w:rsidRDefault="00625CFB" w:rsidP="00D13D15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4585725" cy="1362459"/>
            <wp:effectExtent l="19050" t="0" r="5325" b="0"/>
            <wp:docPr id="20" name="527a.png" descr="D:\Filatélia\Szakirodalom\Postabélyeg\Monográfia\DOC\IV\52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7a.png"/>
                    <pic:cNvPicPr/>
                  </pic:nvPicPr>
                  <pic:blipFill>
                    <a:blip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85725" cy="136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E255DB">
      <w:pPr>
        <w:pStyle w:val="bra-alrs"/>
        <w:tabs>
          <w:tab w:val="center" w:pos="1843"/>
          <w:tab w:val="center" w:pos="4395"/>
          <w:tab w:val="center" w:pos="7230"/>
        </w:tabs>
        <w:jc w:val="left"/>
      </w:pPr>
      <w:r>
        <w:tab/>
        <w:t>551. ábra</w:t>
      </w:r>
      <w:r>
        <w:tab/>
        <w:t>552. ábra</w:t>
      </w:r>
      <w:r>
        <w:tab/>
        <w:t>553. ábra</w:t>
      </w:r>
    </w:p>
    <w:p w:rsidR="00625CFB" w:rsidRDefault="00625CFB" w:rsidP="00E255DB">
      <w:pPr>
        <w:pStyle w:val="bra-alrs"/>
        <w:tabs>
          <w:tab w:val="center" w:pos="1843"/>
          <w:tab w:val="center" w:pos="4395"/>
          <w:tab w:val="center" w:pos="7230"/>
        </w:tabs>
      </w:pPr>
      <w:r>
        <w:rPr>
          <w:noProof/>
          <w:lang w:val="de-DE" w:eastAsia="de-DE"/>
        </w:rPr>
        <w:drawing>
          <wp:inline distT="0" distB="0" distL="0" distR="0">
            <wp:extent cx="4562865" cy="1353315"/>
            <wp:effectExtent l="19050" t="0" r="9135" b="0"/>
            <wp:docPr id="21" name="527b.png" descr="D:\Filatélia\Szakirodalom\Postabélyeg\Monográfia\DOC\IV\52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7b.png"/>
                    <pic:cNvPicPr/>
                  </pic:nvPicPr>
                  <pic:blipFill>
                    <a:blip r:link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62865" cy="135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E255DB">
      <w:pPr>
        <w:pStyle w:val="bra-alrs"/>
        <w:tabs>
          <w:tab w:val="center" w:pos="1843"/>
          <w:tab w:val="center" w:pos="4395"/>
          <w:tab w:val="center" w:pos="7230"/>
        </w:tabs>
        <w:jc w:val="left"/>
      </w:pPr>
      <w:r>
        <w:tab/>
        <w:t>554. ábra</w:t>
      </w:r>
      <w:r>
        <w:tab/>
        <w:t>555. ábra</w:t>
      </w:r>
      <w:r>
        <w:tab/>
        <w:t>556.ábra</w:t>
      </w:r>
    </w:p>
    <w:p w:rsidR="00625CFB" w:rsidRDefault="00625CFB" w:rsidP="00E255DB">
      <w:pPr>
        <w:pStyle w:val="bra-alrs"/>
        <w:tabs>
          <w:tab w:val="center" w:pos="1843"/>
          <w:tab w:val="center" w:pos="4395"/>
          <w:tab w:val="center" w:pos="7230"/>
        </w:tabs>
        <w:jc w:val="left"/>
      </w:pPr>
    </w:p>
    <w:p w:rsidR="00625CFB" w:rsidRDefault="00625CFB" w:rsidP="00D13D15">
      <w:pPr>
        <w:pStyle w:val="Bekezds-mon"/>
      </w:pPr>
      <w:r w:rsidRPr="00E255DB">
        <w:rPr>
          <w:i/>
        </w:rPr>
        <w:t>A 40+4 filléres címleten</w:t>
      </w:r>
      <w:r>
        <w:t xml:space="preserve"> jobbfelé vágtató huszár látható, jobb karjábankivont szablyával, a bélyegkép alatt „SZABLYÁS-HUSZÁR" felirat. Az értékjelzés a bal felső sarokban (558. ábra).</w:t>
      </w:r>
    </w:p>
    <w:p w:rsidR="00625CFB" w:rsidRDefault="00625CFB" w:rsidP="00D13D15">
      <w:pPr>
        <w:pStyle w:val="Bekezds-mon"/>
      </w:pPr>
      <w:r w:rsidRPr="00E255DB">
        <w:rPr>
          <w:i/>
        </w:rPr>
        <w:t>Az 50+6 filléres címleten</w:t>
      </w:r>
      <w:r>
        <w:t xml:space="preserve"> ágyú előtt 1848-as honvéd látható, két kezévelszuronyos puskát tart, a bélyegkép alatt „ÁLGYUS-HONVÉD" fe</w:t>
      </w:r>
      <w:r>
        <w:t>l</w:t>
      </w:r>
      <w:r>
        <w:t>irat. Az értékjelzés a bal felső sarokban (557. ábra).</w:t>
      </w:r>
    </w:p>
    <w:p w:rsidR="00625CFB" w:rsidRDefault="00625CFB" w:rsidP="00D13D15">
      <w:pPr>
        <w:pStyle w:val="Bekezds-mon"/>
      </w:pPr>
      <w:r w:rsidRPr="00E255DB">
        <w:rPr>
          <w:i/>
        </w:rPr>
        <w:t>A 70+8 filléres címleten</w:t>
      </w:r>
      <w:r>
        <w:t xml:space="preserve"> a kisebb címerpajzson a Horthy család címere, háttérben a nagyobb címerpajzson a magyar címer, a bélyegkép alatt „M</w:t>
      </w:r>
      <w:r>
        <w:t>A</w:t>
      </w:r>
      <w:r>
        <w:t>GYARI•JELKÉP” felirat, az értékjelzés a bélyegkép bal alsó sarkában (559.ábra).</w:t>
      </w:r>
    </w:p>
    <w:p w:rsidR="00625CFB" w:rsidRDefault="00625CFB" w:rsidP="00D13D15">
      <w:pPr>
        <w:pStyle w:val="Bekezds-mon"/>
      </w:pPr>
      <w:r>
        <w:t>Az 1+1, 12+2 és 40+4 filléres címlétek fekvő téglalap alakúak, bélyegkép méretük 30x25 mm, a 3+1, 4+1, 8+2, 20+2, 50+6 és 70+8 filléres címletek álló téglalap alakúak, bélyegkép méretük 25x30 mm.</w:t>
      </w:r>
    </w:p>
    <w:p w:rsidR="00625CFB" w:rsidRDefault="00625CFB" w:rsidP="00D13D15">
      <w:pPr>
        <w:pStyle w:val="Bekezds-mon"/>
      </w:pPr>
      <w:r w:rsidRPr="00E255DB">
        <w:rPr>
          <w:i/>
        </w:rPr>
        <w:t>Nyomták</w:t>
      </w:r>
      <w:r>
        <w:t xml:space="preserve"> az Állami Nyomdában. A nyomdai ívek 3x50 bélyegképet ta</w:t>
      </w:r>
      <w:r>
        <w:t>r</w:t>
      </w:r>
      <w:r>
        <w:t>talmaznak. A fekvő alakú címletek 50-es nyomóformái egymás alatt, az álló alakú címleteké egymás mellett helyezkednek el.</w:t>
      </w:r>
    </w:p>
    <w:p w:rsidR="00625CFB" w:rsidRDefault="00625CFB" w:rsidP="00D13D15">
      <w:pPr>
        <w:pStyle w:val="Bekezds-mon"/>
      </w:pPr>
      <w:r>
        <w:br w:type="page"/>
      </w:r>
      <w:r w:rsidRPr="00E255DB">
        <w:rPr>
          <w:i/>
        </w:rPr>
        <w:t>50-es ívben</w:t>
      </w:r>
      <w:r>
        <w:t xml:space="preserve"> kerültek forgalomba.</w:t>
      </w:r>
    </w:p>
    <w:p w:rsidR="00625CFB" w:rsidRPr="00E255DB" w:rsidRDefault="00625CFB" w:rsidP="00D13D15">
      <w:pPr>
        <w:pStyle w:val="Bekezds-mon"/>
        <w:rPr>
          <w:spacing w:val="2"/>
        </w:rPr>
      </w:pPr>
      <w:r w:rsidRPr="00E255DB">
        <w:rPr>
          <w:i/>
          <w:spacing w:val="2"/>
        </w:rPr>
        <w:t>A havi .keletjelzések</w:t>
      </w:r>
      <w:r w:rsidRPr="00E255DB">
        <w:rPr>
          <w:spacing w:val="2"/>
        </w:rPr>
        <w:t xml:space="preserve"> az álló alakú címleteknél az alsó ívszélen a 41. bélyeg alatt, a 4+1 filléres címletnél a 98. bélyeg alatt, a fekvő alakú címleteknél a jobb oldali ívszélen az 50. bélyeg mellett vannak elhelyezve és a következők:</w:t>
      </w:r>
    </w:p>
    <w:p w:rsidR="00625CFB" w:rsidRDefault="00625CFB" w:rsidP="00D13D15">
      <w:pPr>
        <w:pStyle w:val="Bekezds-mon"/>
      </w:pPr>
    </w:p>
    <w:p w:rsidR="00625CFB" w:rsidRDefault="00625CFB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5546762" cy="954636"/>
            <wp:effectExtent l="19050" t="0" r="0" b="0"/>
            <wp:docPr id="22" name="528a.png" descr="D:\Filatélia\Szakirodalom\Postabélyeg\Monográfia\DOC\IV\52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8a.png"/>
                    <pic:cNvPicPr/>
                  </pic:nvPicPr>
                  <pic:blipFill>
                    <a:blip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546762" cy="95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625CFB" w:rsidRDefault="00625CFB" w:rsidP="00D13D15">
      <w:pPr>
        <w:pStyle w:val="Bekezds-mon"/>
      </w:pPr>
      <w:r w:rsidRPr="00E255DB">
        <w:rPr>
          <w:i/>
        </w:rPr>
        <w:t>Vízjelállás</w:t>
      </w:r>
      <w:r>
        <w:t xml:space="preserve"> az 1+1,.12+2 és 40+4 filléres címleteké X/A. 1 és 2., a többicímleté B l és2.</w:t>
      </w:r>
    </w:p>
    <w:p w:rsidR="00625CFB" w:rsidRDefault="00625CFB" w:rsidP="00D13D15">
      <w:pPr>
        <w:pStyle w:val="Bekezds-mon"/>
      </w:pPr>
    </w:p>
    <w:p w:rsidR="00625CFB" w:rsidRDefault="00625CFB" w:rsidP="00D13D15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508356" cy="1645924"/>
            <wp:effectExtent l="19050" t="0" r="0" b="0"/>
            <wp:docPr id="23" name="528b.png" descr="D:\Filatélia\Szakirodalom\Postabélyeg\Monográfia\DOC\IV\52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8b.png"/>
                    <pic:cNvPicPr/>
                  </pic:nvPicPr>
                  <pic:blipFill>
                    <a:blip r:link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508356" cy="164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E255DB">
      <w:pPr>
        <w:pStyle w:val="bra-alrs"/>
        <w:tabs>
          <w:tab w:val="center" w:pos="1276"/>
          <w:tab w:val="center" w:pos="4395"/>
          <w:tab w:val="center" w:pos="7655"/>
        </w:tabs>
        <w:jc w:val="left"/>
      </w:pPr>
      <w:r>
        <w:tab/>
        <w:t xml:space="preserve">657. ábra </w:t>
      </w:r>
      <w:r>
        <w:tab/>
        <w:t xml:space="preserve">558. ábra </w:t>
      </w:r>
      <w:r>
        <w:tab/>
        <w:t>559. ábra</w:t>
      </w:r>
    </w:p>
    <w:p w:rsidR="00625CFB" w:rsidRDefault="00625CFB" w:rsidP="00D13D15">
      <w:pPr>
        <w:pStyle w:val="Bekezds-mon"/>
      </w:pPr>
      <w:r>
        <w:t>Fogazat 12 fésűs, a bélyegeknek a fogazatig terjedő mérete a fekvő alakú bélyegeknél 35,5x30 mm, álló bélyegeknél 30x35,5 mm.</w:t>
      </w:r>
    </w:p>
    <w:p w:rsidR="00625CFB" w:rsidRDefault="00625CFB" w:rsidP="00E255DB">
      <w:pPr>
        <w:pStyle w:val="Cmsor2"/>
      </w:pPr>
      <w:bookmarkStart w:id="13" w:name="_Toc35722887"/>
      <w:r>
        <w:t xml:space="preserve">1943. </w:t>
      </w:r>
      <w:r w:rsidRPr="00E255DB">
        <w:t>Repülőalap</w:t>
      </w:r>
      <w:r>
        <w:t xml:space="preserve"> (IV.)</w:t>
      </w:r>
      <w:bookmarkEnd w:id="13"/>
    </w:p>
    <w:p w:rsidR="00625CFB" w:rsidRDefault="00625CFB" w:rsidP="00D13D15">
      <w:pPr>
        <w:pStyle w:val="Bekezds-mon"/>
      </w:pPr>
      <w:r>
        <w:t>A posta a „Nemzeti Repülő Alap” támogatására 100%-os felárral 4 cí</w:t>
      </w:r>
      <w:r>
        <w:t>m</w:t>
      </w:r>
      <w:r>
        <w:t>letből álló bélyegsorozatot bocsátott M.</w:t>
      </w:r>
    </w:p>
    <w:p w:rsidR="00625CFB" w:rsidRDefault="00625CFB" w:rsidP="00D13D15">
      <w:pPr>
        <w:pStyle w:val="Bekezds-mon"/>
      </w:pPr>
      <w:r w:rsidRPr="00E255DB">
        <w:rPr>
          <w:i/>
        </w:rPr>
        <w:t>A bélyegképet</w:t>
      </w:r>
      <w:r>
        <w:t xml:space="preserve"> Z. Szűcs Erzsébet tervezte.</w:t>
      </w:r>
    </w:p>
    <w:p w:rsidR="00625CFB" w:rsidRDefault="00625CFB" w:rsidP="00D13D15">
      <w:pPr>
        <w:pStyle w:val="Bekezds-mon"/>
      </w:pPr>
      <w:r w:rsidRPr="00E255DB">
        <w:rPr>
          <w:i/>
        </w:rPr>
        <w:t>Forgalomba bocsátásáról</w:t>
      </w:r>
      <w:r>
        <w:t xml:space="preserve"> a 223.400/3. sz. rendelet (P.R.T. 1943/29 sz.) intézkedik eredetileg 1943. július 1-i megjelenési időponttal, amit a 227.800/3. sz.rendelettel (P.R.T. 1943/33. sz.) később megállapítandó időre elhalasztottak. A végül is 1943. július 16-ával kibocsátott bélyegeket 1943. december 31-ével a 253.262/3. sz. rendelettel (P.R.T. 1943/60 sz.) vonták ki a forgalomból.</w:t>
      </w:r>
    </w:p>
    <w:p w:rsidR="00625CFB" w:rsidRDefault="00625CFB" w:rsidP="00D13D15">
      <w:pPr>
        <w:pStyle w:val="Bekezds-mon"/>
      </w:pPr>
      <w:r w:rsidRPr="00E255DB">
        <w:rPr>
          <w:i/>
        </w:rPr>
        <w:t>Árusította</w:t>
      </w:r>
      <w:r>
        <w:t xml:space="preserve"> valamennyi kincstári postahivatal sorozatban, egy-egy vásá</w:t>
      </w:r>
      <w:r>
        <w:t>r</w:t>
      </w:r>
      <w:r>
        <w:t>lónak legfeljebb 5 sorozatot szolgáltatva ki.</w:t>
      </w:r>
    </w:p>
    <w:p w:rsidR="00625CFB" w:rsidRDefault="00625CFB" w:rsidP="00D13D15">
      <w:pPr>
        <w:pStyle w:val="Bekezds-mon"/>
      </w:pPr>
      <w:r w:rsidRPr="00E255DB">
        <w:rPr>
          <w:i/>
        </w:rPr>
        <w:t>Példányszám.</w:t>
      </w:r>
      <w:r>
        <w:t xml:space="preserve"> A kibocsátó rendelet a </w:t>
      </w:r>
      <w:r w:rsidRPr="00E255DB">
        <w:rPr>
          <w:i/>
        </w:rPr>
        <w:t>példányszámot</w:t>
      </w:r>
      <w:r>
        <w:t xml:space="preserve"> 400 000 fogazott sorozatban határozta meg.</w:t>
      </w:r>
    </w:p>
    <w:p w:rsidR="00625CFB" w:rsidRDefault="00625CFB" w:rsidP="00D13D15">
      <w:pPr>
        <w:pStyle w:val="Bekezds-mon"/>
        <w:rPr>
          <w:sz w:val="22"/>
          <w:szCs w:val="22"/>
        </w:rPr>
      </w:pPr>
    </w:p>
    <w:p w:rsidR="00625CFB" w:rsidRPr="00E255DB" w:rsidRDefault="00625CFB" w:rsidP="00E255DB">
      <w:pPr>
        <w:pStyle w:val="Bekezds-mon"/>
        <w:tabs>
          <w:tab w:val="center" w:pos="3828"/>
        </w:tabs>
        <w:spacing w:after="120"/>
        <w:ind w:firstLine="0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E255DB">
        <w:rPr>
          <w:i/>
          <w:sz w:val="22"/>
          <w:szCs w:val="22"/>
        </w:rPr>
        <w:t>A sorozat értékei</w:t>
      </w:r>
    </w:p>
    <w:p w:rsidR="00625CFB" w:rsidRPr="00E255DB" w:rsidRDefault="00625CFB" w:rsidP="00E255DB">
      <w:pPr>
        <w:pStyle w:val="Bekezds-mon"/>
        <w:tabs>
          <w:tab w:val="left" w:pos="2977"/>
          <w:tab w:val="left" w:pos="4253"/>
        </w:tabs>
        <w:ind w:left="1701" w:firstLine="0"/>
        <w:rPr>
          <w:sz w:val="22"/>
          <w:szCs w:val="22"/>
        </w:rPr>
      </w:pPr>
      <w:r w:rsidRPr="00E255DB">
        <w:rPr>
          <w:sz w:val="22"/>
          <w:szCs w:val="22"/>
        </w:rPr>
        <w:t>8+8 fillér</w:t>
      </w:r>
      <w:r w:rsidRPr="00E255DB">
        <w:rPr>
          <w:sz w:val="22"/>
          <w:szCs w:val="22"/>
        </w:rPr>
        <w:tab/>
        <w:t xml:space="preserve">zöld 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 xml:space="preserve">20+20 fillér 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barna</w:t>
      </w:r>
    </w:p>
    <w:p w:rsidR="00625CFB" w:rsidRDefault="00625CFB" w:rsidP="00E255DB">
      <w:pPr>
        <w:pStyle w:val="Bekezds-mon"/>
        <w:tabs>
          <w:tab w:val="left" w:pos="2977"/>
          <w:tab w:val="left" w:pos="4253"/>
        </w:tabs>
        <w:ind w:left="1701" w:firstLine="0"/>
        <w:rPr>
          <w:sz w:val="22"/>
          <w:szCs w:val="22"/>
        </w:rPr>
      </w:pPr>
      <w:r w:rsidRPr="00E255DB">
        <w:rPr>
          <w:sz w:val="22"/>
          <w:szCs w:val="22"/>
        </w:rPr>
        <w:t>12+12 fillér</w:t>
      </w:r>
      <w:r w:rsidRPr="00E255DB">
        <w:rPr>
          <w:sz w:val="22"/>
          <w:szCs w:val="22"/>
        </w:rPr>
        <w:tab/>
        <w:t xml:space="preserve">kék 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 xml:space="preserve">30+30 fillér 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vörös</w:t>
      </w:r>
    </w:p>
    <w:p w:rsidR="00625CFB" w:rsidRPr="00E255DB" w:rsidRDefault="00625CFB" w:rsidP="00D13D15">
      <w:pPr>
        <w:pStyle w:val="Bekezds-mon"/>
        <w:rPr>
          <w:sz w:val="22"/>
          <w:szCs w:val="22"/>
        </w:rPr>
      </w:pPr>
    </w:p>
    <w:p w:rsidR="00625CFB" w:rsidRDefault="00625CFB" w:rsidP="00D13D15">
      <w:pPr>
        <w:pStyle w:val="Bekezds-mon"/>
      </w:pPr>
      <w:r>
        <w:t>Valamennyi címlet bélyegképének bal alsó részén az értékjelzés, mellette „HORTHY MIKLÓS NEMZETI REPÜLŐ ALAP” kétsoros felirat, alattuk</w:t>
      </w:r>
      <w:r>
        <w:br/>
      </w:r>
      <w:r>
        <w:br w:type="page"/>
      </w:r>
    </w:p>
    <w:p w:rsidR="00625CFB" w:rsidRDefault="00625CFB" w:rsidP="00D13D15">
      <w:pPr>
        <w:pStyle w:val="bra-alrs"/>
      </w:pPr>
    </w:p>
    <w:p w:rsidR="00625CFB" w:rsidRDefault="00625CFB" w:rsidP="00D13D15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508356" cy="1722733"/>
            <wp:effectExtent l="19050" t="0" r="0" b="0"/>
            <wp:docPr id="24" name="529.png" descr="D:\Filatélia\Szakirodalom\Postabélyeg\Monográfia\DOC\IV\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9.png"/>
                    <pic:cNvPicPr/>
                  </pic:nvPicPr>
                  <pic:blipFill>
                    <a:blip r:link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508356" cy="172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E255DB">
      <w:pPr>
        <w:pStyle w:val="bra-alrs"/>
        <w:tabs>
          <w:tab w:val="center" w:pos="1190"/>
          <w:tab w:val="center" w:pos="3346"/>
          <w:tab w:val="center" w:pos="5432"/>
          <w:tab w:val="center" w:pos="7867"/>
        </w:tabs>
        <w:jc w:val="left"/>
      </w:pPr>
      <w:r>
        <w:tab/>
        <w:t xml:space="preserve">560. ábra </w:t>
      </w:r>
      <w:r>
        <w:tab/>
        <w:t xml:space="preserve">561. ábra </w:t>
      </w:r>
      <w:r>
        <w:tab/>
        <w:t xml:space="preserve">562. ábra </w:t>
      </w:r>
      <w:r>
        <w:tab/>
        <w:t>563. ábra</w:t>
      </w:r>
    </w:p>
    <w:p w:rsidR="00625CFB" w:rsidRDefault="00625CFB" w:rsidP="00E255DB">
      <w:pPr>
        <w:pStyle w:val="Bekezds-folytats"/>
      </w:pPr>
      <w:r>
        <w:t>„MAGYAR KIR. POSTA” szöveg, a bélyegkép alatt a tervező: „Z. SZŰCS ERZSÉBET” neve.</w:t>
      </w:r>
    </w:p>
    <w:p w:rsidR="00625CFB" w:rsidRDefault="00625CFB" w:rsidP="00D13D15">
      <w:pPr>
        <w:pStyle w:val="Bekezds-mon"/>
      </w:pPr>
      <w:r w:rsidRPr="00E255DB">
        <w:rPr>
          <w:i/>
        </w:rPr>
        <w:t>A 8+8 filléres címleten</w:t>
      </w:r>
      <w:r>
        <w:t xml:space="preserve"> jobb kézben tartott vitorlázó repülőgép modell látható (560. ábra),</w:t>
      </w:r>
    </w:p>
    <w:p w:rsidR="00625CFB" w:rsidRDefault="00625CFB" w:rsidP="00D13D15">
      <w:pPr>
        <w:pStyle w:val="Bekezds-mon"/>
      </w:pPr>
      <w:r w:rsidRPr="00E255DB">
        <w:rPr>
          <w:i/>
        </w:rPr>
        <w:t>a 12+12 filléres címleten</w:t>
      </w:r>
      <w:r>
        <w:t xml:space="preserve"> felhős égbolt alatt négy vitorlázó repülőgép (561. ábra),</w:t>
      </w:r>
    </w:p>
    <w:p w:rsidR="00625CFB" w:rsidRDefault="00625CFB" w:rsidP="00D13D15">
      <w:pPr>
        <w:pStyle w:val="Bekezds-mon"/>
      </w:pPr>
      <w:r w:rsidRPr="00E255DB">
        <w:rPr>
          <w:i/>
        </w:rPr>
        <w:t>a 20+20 filléres címleten</w:t>
      </w:r>
      <w:r>
        <w:t xml:space="preserve"> kiterjesztett szárnyú sas alatt négy repülőgép (562. ábra),</w:t>
      </w:r>
    </w:p>
    <w:p w:rsidR="00625CFB" w:rsidRDefault="00625CFB" w:rsidP="00D13D15">
      <w:pPr>
        <w:pStyle w:val="Bekezds-mon"/>
      </w:pPr>
      <w:r w:rsidRPr="00E255DB">
        <w:rPr>
          <w:i/>
        </w:rPr>
        <w:t>a 30+30 filléres címleten</w:t>
      </w:r>
      <w:r>
        <w:t xml:space="preserve"> az előtérben lefelé tartó repülőgép felett három vitorlázó gép (563. ábra).</w:t>
      </w:r>
    </w:p>
    <w:p w:rsidR="00625CFB" w:rsidRDefault="00625CFB" w:rsidP="00D13D15">
      <w:pPr>
        <w:pStyle w:val="Bekezds-mon"/>
      </w:pPr>
      <w:r>
        <w:t>Álló téglalap alakúak, bélyegkép méretük 22x33 mm.</w:t>
      </w:r>
    </w:p>
    <w:p w:rsidR="00625CFB" w:rsidRDefault="00625CFB" w:rsidP="00D13D15">
      <w:pPr>
        <w:pStyle w:val="Bekezds-mon"/>
      </w:pPr>
      <w:r w:rsidRPr="00E255DB">
        <w:rPr>
          <w:i/>
        </w:rPr>
        <w:t>Nyomták</w:t>
      </w:r>
      <w:r>
        <w:t xml:space="preserve"> az Állami Nyomdában </w:t>
      </w:r>
      <w:r w:rsidRPr="00E255DB">
        <w:rPr>
          <w:i/>
        </w:rPr>
        <w:t>raszteres mélynyomással</w:t>
      </w:r>
      <w:r>
        <w:t>. A nyomdai ívek 2x100 bélyegképet tartalmaznak. 100-as ívben kerültek forgalomba.</w:t>
      </w:r>
    </w:p>
    <w:p w:rsidR="00625CFB" w:rsidRDefault="00625CFB" w:rsidP="00D13D15">
      <w:pPr>
        <w:pStyle w:val="Bekezds-mon"/>
      </w:pPr>
      <w:r w:rsidRPr="00E255DB">
        <w:rPr>
          <w:i/>
        </w:rPr>
        <w:t>A havi keletjelzés</w:t>
      </w:r>
      <w:r>
        <w:t xml:space="preserve"> az alsó ívszélen. a 95. bélyeg alatt van elhelyezve és valamennyi címletnél 43. VI. </w:t>
      </w:r>
      <w:r w:rsidRPr="00E255DB">
        <w:rPr>
          <w:i/>
        </w:rPr>
        <w:t>Vízjelállás</w:t>
      </w:r>
      <w:r>
        <w:t xml:space="preserve"> X/B 2.</w:t>
      </w:r>
    </w:p>
    <w:p w:rsidR="00625CFB" w:rsidRDefault="00625CFB" w:rsidP="00D13D15">
      <w:pPr>
        <w:pStyle w:val="Bekezds-mon"/>
      </w:pPr>
      <w:r w:rsidRPr="00E255DB">
        <w:rPr>
          <w:i/>
        </w:rPr>
        <w:t>Fogazat</w:t>
      </w:r>
      <w:r>
        <w:t xml:space="preserve"> 12½:12 fésűs, a bélyegek fogazatig terjedő mérete 26x37 mm.</w:t>
      </w:r>
    </w:p>
    <w:p w:rsidR="00625CFB" w:rsidRDefault="00625CFB" w:rsidP="00D13D15">
      <w:pPr>
        <w:pStyle w:val="Cmsor2"/>
      </w:pPr>
      <w:bookmarkStart w:id="14" w:name="_Toc35722888"/>
      <w:r>
        <w:t xml:space="preserve">1943. </w:t>
      </w:r>
      <w:r w:rsidRPr="00E255DB">
        <w:t>Repülőalap</w:t>
      </w:r>
      <w:r>
        <w:t xml:space="preserve"> (V.)</w:t>
      </w:r>
      <w:bookmarkEnd w:id="14"/>
    </w:p>
    <w:p w:rsidR="00625CFB" w:rsidRDefault="00625CFB" w:rsidP="00D13D15">
      <w:pPr>
        <w:pStyle w:val="Bekezds-mon"/>
      </w:pPr>
      <w:r>
        <w:t>A posta a „Nemzeti Repülő Alap” támogatására 20 fillér felárral 1 címletű bélyeget bocsátott ki.</w:t>
      </w:r>
    </w:p>
    <w:p w:rsidR="00625CFB" w:rsidRDefault="00625CFB" w:rsidP="00D13D15">
      <w:pPr>
        <w:pStyle w:val="Bekezds-mon"/>
      </w:pPr>
      <w:r w:rsidRPr="00E255DB">
        <w:rPr>
          <w:i/>
        </w:rPr>
        <w:t>A bélyegképet</w:t>
      </w:r>
      <w:r>
        <w:t xml:space="preserve"> Gönczi Gebhardt Tibor tervezte.</w:t>
      </w:r>
    </w:p>
    <w:p w:rsidR="00625CFB" w:rsidRDefault="00625CFB" w:rsidP="00D13D15">
      <w:pPr>
        <w:pStyle w:val="Bekezds-mon"/>
      </w:pPr>
      <w:r w:rsidRPr="00E255DB">
        <w:rPr>
          <w:i/>
        </w:rPr>
        <w:t>Forgalomba bocsátották</w:t>
      </w:r>
      <w:r>
        <w:t xml:space="preserve"> 1943. augusztus 16-ával a 231.817/3. sz. re</w:t>
      </w:r>
      <w:r>
        <w:t>n</w:t>
      </w:r>
      <w:r>
        <w:t>delettel(P.R.T. 1943/40. sz.), forgalomból kivonták 1943. december 31-ével a 253.262/3. sz. rendelettel (P.R.T. 1943/60. sz.).</w:t>
      </w:r>
    </w:p>
    <w:p w:rsidR="00625CFB" w:rsidRDefault="00625CFB" w:rsidP="00D13D15">
      <w:pPr>
        <w:pStyle w:val="Bekezds-mon"/>
      </w:pPr>
      <w:r w:rsidRPr="00E255DB">
        <w:rPr>
          <w:i/>
        </w:rPr>
        <w:t>Árusította</w:t>
      </w:r>
      <w:r>
        <w:t xml:space="preserve"> 1943. szeptember 30-ig valamennyi postahivatal.</w:t>
      </w:r>
    </w:p>
    <w:p w:rsidR="00625CFB" w:rsidRDefault="00625CFB" w:rsidP="00D13D15">
      <w:pPr>
        <w:pStyle w:val="Bekezds-mon"/>
      </w:pPr>
      <w:r w:rsidRPr="00E255DB">
        <w:rPr>
          <w:i/>
        </w:rPr>
        <w:t>Példányszám</w:t>
      </w:r>
      <w:r>
        <w:t xml:space="preserve"> 1 847 000 db.</w:t>
      </w:r>
    </w:p>
    <w:p w:rsidR="00625CFB" w:rsidRDefault="00625CFB" w:rsidP="00E255DB">
      <w:pPr>
        <w:pStyle w:val="Bekezds-mon"/>
        <w:jc w:val="center"/>
        <w:rPr>
          <w:sz w:val="22"/>
          <w:szCs w:val="22"/>
        </w:rPr>
      </w:pPr>
    </w:p>
    <w:p w:rsidR="00625CFB" w:rsidRDefault="00625CFB" w:rsidP="00E255DB">
      <w:pPr>
        <w:pStyle w:val="Bekezds-mon"/>
        <w:jc w:val="center"/>
        <w:rPr>
          <w:sz w:val="22"/>
          <w:szCs w:val="22"/>
        </w:rPr>
      </w:pPr>
      <w:r w:rsidRPr="00E255DB">
        <w:rPr>
          <w:sz w:val="22"/>
          <w:szCs w:val="22"/>
        </w:rPr>
        <w:t>30+20 fillér sötétibolya</w:t>
      </w:r>
    </w:p>
    <w:p w:rsidR="00625CFB" w:rsidRPr="00E255DB" w:rsidRDefault="00625CFB" w:rsidP="00E255DB">
      <w:pPr>
        <w:pStyle w:val="Bekezds-mon"/>
        <w:jc w:val="center"/>
        <w:rPr>
          <w:sz w:val="22"/>
          <w:szCs w:val="22"/>
        </w:rPr>
      </w:pPr>
    </w:p>
    <w:p w:rsidR="00625CFB" w:rsidRPr="00E255DB" w:rsidRDefault="00625CFB" w:rsidP="00D13D15">
      <w:pPr>
        <w:pStyle w:val="Bekezds-mon"/>
        <w:rPr>
          <w:spacing w:val="2"/>
        </w:rPr>
      </w:pPr>
      <w:r w:rsidRPr="00E255DB">
        <w:rPr>
          <w:i/>
          <w:spacing w:val="2"/>
        </w:rPr>
        <w:t>Bélyegkép</w:t>
      </w:r>
      <w:r w:rsidRPr="00E255DB">
        <w:rPr>
          <w:spacing w:val="2"/>
        </w:rPr>
        <w:t xml:space="preserve"> hasonlít a Horthy gyászbélyeg rajzához a következő eltér</w:t>
      </w:r>
      <w:r w:rsidRPr="00E255DB">
        <w:rPr>
          <w:spacing w:val="2"/>
        </w:rPr>
        <w:t>é</w:t>
      </w:r>
      <w:r w:rsidRPr="00E255DB">
        <w:rPr>
          <w:spacing w:val="2"/>
        </w:rPr>
        <w:t>sekkel: gyászkeret helyett a bélyeg színével egyező sötétibolya keret, nagyobb mellkép, Csaba királyfi után három lovas, felettük és köztük 10 csillag, alattuk7 repülőgép (564..ábra). A bélyeg fekvő téglalap alakú, képmérete 34x23 mm.</w:t>
      </w:r>
    </w:p>
    <w:p w:rsidR="00625CFB" w:rsidRDefault="00625CFB" w:rsidP="00D13D15">
      <w:pPr>
        <w:pStyle w:val="Bekezds-mon"/>
      </w:pPr>
      <w:r w:rsidRPr="00E255DB">
        <w:rPr>
          <w:i/>
        </w:rPr>
        <w:t>Nyomták</w:t>
      </w:r>
      <w:r>
        <w:t xml:space="preserve"> az Állami Nyomdában raszteres mélynyomással. A nyomdai ívek 2x100 bélyegképet tartalmaznak. </w:t>
      </w:r>
      <w:r w:rsidRPr="00E255DB">
        <w:rPr>
          <w:i/>
        </w:rPr>
        <w:t>100-as ívben</w:t>
      </w:r>
      <w:r>
        <w:t xml:space="preserve"> került forgalomba.</w:t>
      </w:r>
    </w:p>
    <w:p w:rsidR="00625CFB" w:rsidRPr="00E255DB" w:rsidRDefault="00625CFB" w:rsidP="00D13D15">
      <w:pPr>
        <w:pStyle w:val="Bekezds-mon"/>
        <w:rPr>
          <w:spacing w:val="0"/>
        </w:rPr>
      </w:pPr>
      <w:r>
        <w:br w:type="page"/>
      </w:r>
      <w:r w:rsidRPr="00E255DB">
        <w:rPr>
          <w:spacing w:val="0"/>
        </w:rPr>
        <w:t xml:space="preserve">A számtalan </w:t>
      </w:r>
      <w:r w:rsidRPr="00E255DB">
        <w:rPr>
          <w:i/>
          <w:spacing w:val="0"/>
        </w:rPr>
        <w:t>nyomási rendellenesség</w:t>
      </w:r>
      <w:r w:rsidRPr="00E255DB">
        <w:rPr>
          <w:spacing w:val="0"/>
        </w:rPr>
        <w:t xml:space="preserve"> – melyeket a Debreceni Bélyeggyű</w:t>
      </w:r>
      <w:r w:rsidRPr="00E255DB">
        <w:rPr>
          <w:spacing w:val="0"/>
        </w:rPr>
        <w:t>j</w:t>
      </w:r>
      <w:r w:rsidRPr="00E255DB">
        <w:rPr>
          <w:spacing w:val="0"/>
        </w:rPr>
        <w:t>tők Egyesülete „A Bélyeggyűjtő” 1943/10. számában ismertet – közül említésre méltó az ív 11-ik bélyegének első repülőgép végéről lefelé haladó függőleges vonal.</w:t>
      </w:r>
    </w:p>
    <w:p w:rsidR="00625CFB" w:rsidRDefault="00625CFB" w:rsidP="00D13D15">
      <w:pPr>
        <w:pStyle w:val="Bekezds-mon"/>
      </w:pPr>
      <w:r>
        <w:t xml:space="preserve">A </w:t>
      </w:r>
      <w:r w:rsidRPr="00E255DB">
        <w:rPr>
          <w:i/>
        </w:rPr>
        <w:t>havi keletjelzést</w:t>
      </w:r>
      <w:r>
        <w:t xml:space="preserve"> a bal oldali ívszélen a 41. vagy 51. bélyeg mellett helyezték el: 43. VII. (2). Vízjelállás X/A. 2.</w:t>
      </w:r>
    </w:p>
    <w:p w:rsidR="00625CFB" w:rsidRDefault="00625CFB" w:rsidP="00D13D15">
      <w:pPr>
        <w:pStyle w:val="Bekezds-mon"/>
      </w:pPr>
      <w:r w:rsidRPr="00E255DB">
        <w:rPr>
          <w:i/>
        </w:rPr>
        <w:t>Fogazat</w:t>
      </w:r>
      <w:r>
        <w:t xml:space="preserve"> 12:12½ fésűs, a bélyegnek fogazatig terjedő mérete 37x26 mm.</w:t>
      </w:r>
    </w:p>
    <w:p w:rsidR="00625CFB" w:rsidRDefault="00625CFB" w:rsidP="00D13D15">
      <w:pPr>
        <w:pStyle w:val="bra-alrs"/>
      </w:pPr>
    </w:p>
    <w:p w:rsidR="00625CFB" w:rsidRDefault="00625CFB" w:rsidP="00D13D15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3944730" cy="1783084"/>
            <wp:effectExtent l="19050" t="0" r="0" b="0"/>
            <wp:docPr id="25" name="530.png" descr="D:\Filatélia\Szakirodalom\Postabélyeg\Monográfia\DOC\IV\5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0.png"/>
                    <pic:cNvPicPr/>
                  </pic:nvPicPr>
                  <pic:blipFill>
                    <a:blip r:link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944730" cy="178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E255DB">
      <w:pPr>
        <w:pStyle w:val="bra-alrs"/>
        <w:tabs>
          <w:tab w:val="center" w:pos="2694"/>
          <w:tab w:val="center" w:pos="6521"/>
        </w:tabs>
        <w:jc w:val="left"/>
      </w:pPr>
      <w:r>
        <w:tab/>
        <w:t xml:space="preserve">564. ábra </w:t>
      </w:r>
      <w:r>
        <w:tab/>
        <w:t>565. ábra</w:t>
      </w:r>
    </w:p>
    <w:p w:rsidR="00625CFB" w:rsidRDefault="00625CFB" w:rsidP="00D13D15">
      <w:pPr>
        <w:pStyle w:val="Cmsor2"/>
      </w:pPr>
      <w:bookmarkStart w:id="15" w:name="_Toc35722889"/>
      <w:r>
        <w:t xml:space="preserve">1943. </w:t>
      </w:r>
      <w:r w:rsidRPr="00E255DB">
        <w:t>Karácsony</w:t>
      </w:r>
      <w:bookmarkEnd w:id="15"/>
    </w:p>
    <w:p w:rsidR="00625CFB" w:rsidRDefault="00625CFB" w:rsidP="00D13D15">
      <w:pPr>
        <w:pStyle w:val="Bekezds-mon"/>
      </w:pPr>
      <w:r>
        <w:t>A posta a Magyar Betlehemes Mozgalom kezdeményezésére karácsony ünnepe alkalmára 3 címletből álló bélyegsorozatot bocsátott ki.</w:t>
      </w:r>
    </w:p>
    <w:p w:rsidR="00625CFB" w:rsidRDefault="00625CFB" w:rsidP="00D13D15">
      <w:pPr>
        <w:pStyle w:val="Bekezds-mon"/>
      </w:pPr>
      <w:r w:rsidRPr="00E255DB">
        <w:rPr>
          <w:i/>
        </w:rPr>
        <w:t>A bélyegképeket</w:t>
      </w:r>
      <w:r>
        <w:t xml:space="preserve"> Tóth Gyula tervezte.</w:t>
      </w:r>
    </w:p>
    <w:p w:rsidR="00625CFB" w:rsidRPr="00E255DB" w:rsidRDefault="00625CFB" w:rsidP="00D13D15">
      <w:pPr>
        <w:pStyle w:val="Bekezds-mon"/>
        <w:rPr>
          <w:spacing w:val="2"/>
        </w:rPr>
      </w:pPr>
      <w:r w:rsidRPr="00E255DB">
        <w:rPr>
          <w:i/>
          <w:spacing w:val="2"/>
        </w:rPr>
        <w:t>Forgalomba bocsátották</w:t>
      </w:r>
      <w:r w:rsidRPr="00E255DB">
        <w:rPr>
          <w:spacing w:val="2"/>
        </w:rPr>
        <w:t xml:space="preserve"> 1943. december 1-ével 1944. június 30-ig terjedő érvényességi idővel a 247.620/3. sz. rendelettel (P.R.T. 1943/55. sz.).</w:t>
      </w:r>
    </w:p>
    <w:p w:rsidR="00625CFB" w:rsidRPr="00E255DB" w:rsidRDefault="00625CFB" w:rsidP="00D13D15">
      <w:pPr>
        <w:pStyle w:val="Bekezds-mon"/>
        <w:rPr>
          <w:spacing w:val="0"/>
        </w:rPr>
      </w:pPr>
      <w:r w:rsidRPr="00E255DB">
        <w:rPr>
          <w:i/>
          <w:spacing w:val="0"/>
        </w:rPr>
        <w:t>Árusította</w:t>
      </w:r>
      <w:r w:rsidRPr="00E255DB">
        <w:rPr>
          <w:spacing w:val="0"/>
        </w:rPr>
        <w:t xml:space="preserve"> 1944. január 31-ig valamennyi postahivatal, a Bélyegértékesítő iroda és a magánértékcikkárusok korlátlanul, 1944. február 1-étől a 202.618/3.</w:t>
      </w:r>
      <w:r>
        <w:rPr>
          <w:spacing w:val="0"/>
        </w:rPr>
        <w:t xml:space="preserve"> </w:t>
      </w:r>
      <w:r w:rsidRPr="00E255DB">
        <w:rPr>
          <w:spacing w:val="0"/>
        </w:rPr>
        <w:t>sz. rendelet szerint (P.R.T. 1944/5. sz.) a postahivatalok belkezelésben has</w:t>
      </w:r>
      <w:r w:rsidRPr="00E255DB">
        <w:rPr>
          <w:spacing w:val="0"/>
        </w:rPr>
        <w:t>z</w:t>
      </w:r>
      <w:r w:rsidRPr="00E255DB">
        <w:rPr>
          <w:spacing w:val="0"/>
        </w:rPr>
        <w:t>nálták fel.</w:t>
      </w:r>
    </w:p>
    <w:p w:rsidR="00625CFB" w:rsidRDefault="00625CFB" w:rsidP="00D13D15">
      <w:pPr>
        <w:pStyle w:val="Bekezds-mon"/>
        <w:rPr>
          <w:sz w:val="22"/>
          <w:szCs w:val="22"/>
        </w:rPr>
      </w:pPr>
    </w:p>
    <w:p w:rsidR="00625CFB" w:rsidRPr="00E255DB" w:rsidRDefault="00625CFB" w:rsidP="00E255DB">
      <w:pPr>
        <w:pStyle w:val="Bekezds-mon"/>
        <w:tabs>
          <w:tab w:val="right" w:pos="3686"/>
          <w:tab w:val="left" w:pos="4820"/>
          <w:tab w:val="left" w:pos="5670"/>
          <w:tab w:val="right" w:pos="8505"/>
        </w:tabs>
        <w:ind w:firstLine="0"/>
        <w:rPr>
          <w:sz w:val="22"/>
          <w:szCs w:val="22"/>
        </w:rPr>
      </w:pPr>
      <w:r w:rsidRPr="00E255DB">
        <w:rPr>
          <w:i/>
          <w:sz w:val="22"/>
          <w:szCs w:val="22"/>
        </w:rPr>
        <w:t>A sorozat értékei és példányszámuk</w:t>
      </w:r>
      <w:r w:rsidRPr="00E255DB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20 fill</w:t>
      </w:r>
      <w:r>
        <w:rPr>
          <w:sz w:val="22"/>
          <w:szCs w:val="22"/>
        </w:rPr>
        <w:t xml:space="preserve">ér </w:t>
      </w:r>
      <w:r>
        <w:rPr>
          <w:sz w:val="22"/>
          <w:szCs w:val="22"/>
        </w:rPr>
        <w:tab/>
        <w:t>kék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9 910 000</w:t>
      </w:r>
    </w:p>
    <w:p w:rsidR="00625CFB" w:rsidRDefault="00625CFB" w:rsidP="00E255DB">
      <w:pPr>
        <w:pStyle w:val="Bekezds-mon"/>
        <w:tabs>
          <w:tab w:val="right" w:pos="3686"/>
          <w:tab w:val="left" w:pos="4820"/>
          <w:tab w:val="left" w:pos="5670"/>
          <w:tab w:val="right" w:pos="8505"/>
        </w:tabs>
        <w:ind w:firstLine="0"/>
        <w:rPr>
          <w:sz w:val="22"/>
          <w:szCs w:val="22"/>
        </w:rPr>
      </w:pPr>
      <w:r w:rsidRPr="00E255DB">
        <w:rPr>
          <w:sz w:val="22"/>
          <w:szCs w:val="22"/>
        </w:rPr>
        <w:t xml:space="preserve">4 fillér </w:t>
      </w:r>
      <w:r>
        <w:rPr>
          <w:sz w:val="22"/>
          <w:szCs w:val="22"/>
        </w:rPr>
        <w:t xml:space="preserve"> </w:t>
      </w:r>
      <w:r w:rsidRPr="00E255DB">
        <w:rPr>
          <w:sz w:val="22"/>
          <w:szCs w:val="22"/>
        </w:rPr>
        <w:t>zöld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18 189</w:t>
      </w:r>
      <w:r>
        <w:rPr>
          <w:sz w:val="22"/>
          <w:szCs w:val="22"/>
        </w:rPr>
        <w:t> </w:t>
      </w:r>
      <w:r w:rsidRPr="00E255DB">
        <w:rPr>
          <w:sz w:val="22"/>
          <w:szCs w:val="22"/>
        </w:rPr>
        <w:t xml:space="preserve">000 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30 fill</w:t>
      </w:r>
      <w:r>
        <w:rPr>
          <w:sz w:val="22"/>
          <w:szCs w:val="22"/>
        </w:rPr>
        <w:t>é</w:t>
      </w:r>
      <w:r w:rsidRPr="00E255DB">
        <w:rPr>
          <w:sz w:val="22"/>
          <w:szCs w:val="22"/>
        </w:rPr>
        <w:t xml:space="preserve">r 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barnásnarancs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 xml:space="preserve">18 067 </w:t>
      </w:r>
      <w:r>
        <w:rPr>
          <w:sz w:val="22"/>
          <w:szCs w:val="22"/>
        </w:rPr>
        <w:t>0</w:t>
      </w:r>
      <w:r w:rsidRPr="00E255DB">
        <w:rPr>
          <w:sz w:val="22"/>
          <w:szCs w:val="22"/>
        </w:rPr>
        <w:t>00</w:t>
      </w:r>
    </w:p>
    <w:p w:rsidR="00625CFB" w:rsidRPr="00E255DB" w:rsidRDefault="00625CFB" w:rsidP="00D13D15">
      <w:pPr>
        <w:pStyle w:val="Bekezds-mon"/>
        <w:rPr>
          <w:sz w:val="22"/>
          <w:szCs w:val="22"/>
        </w:rPr>
      </w:pPr>
    </w:p>
    <w:p w:rsidR="00625CFB" w:rsidRPr="00E255DB" w:rsidRDefault="00625CFB" w:rsidP="00D13D15">
      <w:pPr>
        <w:pStyle w:val="Bekezds-mon"/>
        <w:rPr>
          <w:spacing w:val="0"/>
        </w:rPr>
      </w:pPr>
      <w:r w:rsidRPr="00E255DB">
        <w:rPr>
          <w:i/>
          <w:spacing w:val="0"/>
        </w:rPr>
        <w:t>A bélyegkép</w:t>
      </w:r>
      <w:r w:rsidRPr="00E255DB">
        <w:rPr>
          <w:spacing w:val="0"/>
        </w:rPr>
        <w:t>. Valamennyi címleten a bélyegkép alsó szélén „MAGYAR/</w:t>
      </w:r>
      <w:r>
        <w:rPr>
          <w:spacing w:val="0"/>
        </w:rPr>
        <w:softHyphen/>
      </w:r>
      <w:r w:rsidRPr="00E255DB">
        <w:rPr>
          <w:spacing w:val="0"/>
        </w:rPr>
        <w:t>KIRÁLYI/POSTA" felirat, a bélyegkép alatt jobb oldalon a tervező: „TÓTH GYULA” neve.</w:t>
      </w:r>
    </w:p>
    <w:p w:rsidR="00625CFB" w:rsidRDefault="00625CFB" w:rsidP="00D13D15">
      <w:pPr>
        <w:pStyle w:val="Bekezds-mon"/>
      </w:pPr>
      <w:r w:rsidRPr="00E255DB">
        <w:rPr>
          <w:i/>
          <w:spacing w:val="2"/>
        </w:rPr>
        <w:t>A 4 filléres címleten</w:t>
      </w:r>
      <w:r w:rsidRPr="00E255DB">
        <w:rPr>
          <w:spacing w:val="2"/>
        </w:rPr>
        <w:t xml:space="preserve"> középen két zenélő angyal látható, akik a csillagos ég alatt két oldalt juhok közt térdeplő és álló három pásztornak a gyermek Jézus</w:t>
      </w:r>
      <w:r>
        <w:t xml:space="preserve"> megszületését hirdetik. Az értékjelzés a bélyegkép bal felső sarkában (566.ábra).</w:t>
      </w:r>
    </w:p>
    <w:p w:rsidR="00625CFB" w:rsidRDefault="00625CFB" w:rsidP="00D13D15">
      <w:pPr>
        <w:pStyle w:val="Bekezds-mon"/>
      </w:pPr>
      <w:r w:rsidRPr="00E255DB">
        <w:rPr>
          <w:i/>
          <w:spacing w:val="0"/>
        </w:rPr>
        <w:t>A 20 filléres címleten</w:t>
      </w:r>
      <w:r w:rsidRPr="00E255DB">
        <w:rPr>
          <w:spacing w:val="0"/>
        </w:rPr>
        <w:t xml:space="preserve"> a juhokkal körülvett jászol bölcsőben a gyermek Jézus </w:t>
      </w:r>
      <w:r>
        <w:t>fekszik, mögötte Szent József és a Madonna állanak, bemutatják gyermeküket a balról álló, jobbról térdelő magyar pásztoroknak. Az értékjelzés a bélyegkép jobb felső sarkában (567. ábra).</w:t>
      </w:r>
    </w:p>
    <w:p w:rsidR="00625CFB" w:rsidRDefault="00625CFB" w:rsidP="00D13D15">
      <w:pPr>
        <w:pStyle w:val="Bekezds-mon"/>
      </w:pPr>
      <w:r w:rsidRPr="00E255DB">
        <w:rPr>
          <w:i/>
        </w:rPr>
        <w:t>A 30 filléres címleten</w:t>
      </w:r>
      <w:r>
        <w:t xml:space="preserve"> ülő Madonna látható, ölében a gyermek Jézussal. Előttük Szent István térdel, a királyi koronát emeli felajánlásra, mögötte</w:t>
      </w:r>
    </w:p>
    <w:p w:rsidR="00625CFB" w:rsidRDefault="00625CFB" w:rsidP="00E255DB">
      <w:pPr>
        <w:pStyle w:val="Bekezds-folytats"/>
      </w:pPr>
      <w:r>
        <w:br w:type="page"/>
        <w:t>Szent László csatabárddal és Szent Imre liliommal állanak. Balról térdepl</w:t>
      </w:r>
      <w:r>
        <w:t>ő</w:t>
      </w:r>
      <w:r>
        <w:t>pásztor, előtte juh. Az értékjelzés a bélyegkép bál felső sarkában (568. ábra).</w:t>
      </w:r>
    </w:p>
    <w:p w:rsidR="00625CFB" w:rsidRDefault="00625CFB" w:rsidP="00D13D15">
      <w:pPr>
        <w:pStyle w:val="Bekezds-mon"/>
      </w:pPr>
      <w:r>
        <w:t>Valamennyi címlet fekvő téglalap alakú, bélyegkép méretük 33X22 mm.</w:t>
      </w:r>
    </w:p>
    <w:p w:rsidR="00625CFB" w:rsidRDefault="00625CFB" w:rsidP="00D13D15">
      <w:pPr>
        <w:pStyle w:val="Bekezds-mon"/>
      </w:pPr>
      <w:r w:rsidRPr="00E255DB">
        <w:rPr>
          <w:i/>
          <w:spacing w:val="2"/>
        </w:rPr>
        <w:t>Nyomták</w:t>
      </w:r>
      <w:r w:rsidRPr="00E255DB">
        <w:rPr>
          <w:spacing w:val="2"/>
        </w:rPr>
        <w:t xml:space="preserve"> az Állami Nyomdában raszteres mélynyomással. A nyomdai ívek</w:t>
      </w:r>
      <w:r>
        <w:t xml:space="preserve"> 2x100 bélyegképet tartalmaznak. </w:t>
      </w:r>
      <w:r w:rsidRPr="00E255DB">
        <w:rPr>
          <w:i/>
        </w:rPr>
        <w:t>100-as ívben</w:t>
      </w:r>
      <w:r>
        <w:t xml:space="preserve"> kerültek forgalomba.</w:t>
      </w:r>
    </w:p>
    <w:p w:rsidR="00625CFB" w:rsidRDefault="00625CFB" w:rsidP="00D13D15">
      <w:pPr>
        <w:pStyle w:val="bra-alrs"/>
      </w:pPr>
    </w:p>
    <w:p w:rsidR="00625CFB" w:rsidRDefault="00625CFB" w:rsidP="00D13D15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607113" cy="1322225"/>
            <wp:effectExtent l="19050" t="0" r="0" b="0"/>
            <wp:docPr id="26" name="531.png" descr="D:\Filatélia\Szakirodalom\Postabélyeg\Monográfia\DOC\IV\5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1.png"/>
                    <pic:cNvPicPr/>
                  </pic:nvPicPr>
                  <pic:blipFill>
                    <a:blip r:link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07113" cy="132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E255DB">
      <w:pPr>
        <w:pStyle w:val="bra-alrs"/>
        <w:tabs>
          <w:tab w:val="center" w:pos="1560"/>
          <w:tab w:val="center" w:pos="4536"/>
          <w:tab w:val="center" w:pos="7655"/>
        </w:tabs>
        <w:jc w:val="left"/>
      </w:pPr>
      <w:r>
        <w:tab/>
        <w:t xml:space="preserve">566. ábra </w:t>
      </w:r>
      <w:r>
        <w:tab/>
        <w:t xml:space="preserve">567. ábra </w:t>
      </w:r>
      <w:r>
        <w:tab/>
        <w:t>568. ábra</w:t>
      </w:r>
    </w:p>
    <w:p w:rsidR="00625CFB" w:rsidRDefault="00625CFB" w:rsidP="00D13D15">
      <w:pPr>
        <w:pStyle w:val="bra-alrs"/>
      </w:pPr>
    </w:p>
    <w:p w:rsidR="00625CFB" w:rsidRDefault="00625CFB" w:rsidP="00D13D15">
      <w:pPr>
        <w:pStyle w:val="Bekezds-mon"/>
      </w:pPr>
      <w:r>
        <w:t>A havi keletjelzés a bal oldali ívszélen a 41. bélyeg, vagy a .jobb oldali ív</w:t>
      </w:r>
      <w:r>
        <w:softHyphen/>
        <w:t>s</w:t>
      </w:r>
      <w:r w:rsidRPr="00E255DB">
        <w:rPr>
          <w:spacing w:val="2"/>
        </w:rPr>
        <w:t>zélen a .60. bélyeg mellett van elhelyezve. A 4 filléres címletnél az érvénytele</w:t>
      </w:r>
      <w:r w:rsidRPr="00E255DB">
        <w:rPr>
          <w:spacing w:val="2"/>
        </w:rPr>
        <w:softHyphen/>
      </w:r>
      <w:r>
        <w:t>nített keletjelzés a 60., az új keletjelzés pedig az 50. bélyeg mellett látható,</w:t>
      </w:r>
    </w:p>
    <w:p w:rsidR="00625CFB" w:rsidRDefault="00625CFB" w:rsidP="00D13D15">
      <w:pPr>
        <w:pStyle w:val="Bekezds-mon"/>
        <w:rPr>
          <w:sz w:val="22"/>
          <w:szCs w:val="22"/>
        </w:rPr>
      </w:pPr>
    </w:p>
    <w:p w:rsidR="00625CFB" w:rsidRDefault="00625CFB" w:rsidP="00E255DB">
      <w:pPr>
        <w:pStyle w:val="Bekezds-mon"/>
        <w:tabs>
          <w:tab w:val="left" w:pos="4536"/>
        </w:tabs>
        <w:rPr>
          <w:sz w:val="22"/>
          <w:szCs w:val="22"/>
        </w:rPr>
      </w:pPr>
      <w:r>
        <w:rPr>
          <w:sz w:val="22"/>
          <w:szCs w:val="22"/>
        </w:rPr>
        <w:t>A kelet jelzések a következők</w:t>
      </w:r>
      <w:r w:rsidRPr="00E255D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E255DB">
        <w:rPr>
          <w:i/>
          <w:sz w:val="22"/>
          <w:szCs w:val="22"/>
        </w:rPr>
        <w:t>20 fillér</w:t>
      </w:r>
    </w:p>
    <w:p w:rsidR="00625CFB" w:rsidRPr="00E255DB" w:rsidRDefault="00625CFB" w:rsidP="00E255DB">
      <w:pPr>
        <w:pStyle w:val="Bekezds-mon"/>
        <w:tabs>
          <w:tab w:val="left" w:pos="4820"/>
        </w:tabs>
        <w:rPr>
          <w:i/>
          <w:sz w:val="22"/>
          <w:szCs w:val="22"/>
        </w:rPr>
      </w:pPr>
      <w:r w:rsidRPr="00E255DB">
        <w:rPr>
          <w:i/>
          <w:sz w:val="22"/>
          <w:szCs w:val="22"/>
        </w:rPr>
        <w:t>4 fillér</w:t>
      </w:r>
      <w:r>
        <w:rPr>
          <w:i/>
          <w:sz w:val="22"/>
          <w:szCs w:val="22"/>
        </w:rPr>
        <w:tab/>
      </w:r>
      <w:r w:rsidRPr="00E255DB">
        <w:rPr>
          <w:sz w:val="22"/>
          <w:szCs w:val="22"/>
        </w:rPr>
        <w:t>43.XI.(2) * 43.XII.(2)</w:t>
      </w:r>
    </w:p>
    <w:p w:rsidR="00625CFB" w:rsidRDefault="00625CFB" w:rsidP="00E255DB">
      <w:pPr>
        <w:pStyle w:val="Bekezds-mon"/>
        <w:tabs>
          <w:tab w:val="left" w:pos="4592"/>
        </w:tabs>
        <w:ind w:firstLine="709"/>
        <w:rPr>
          <w:i/>
          <w:sz w:val="22"/>
          <w:szCs w:val="22"/>
        </w:rPr>
      </w:pPr>
      <w:r w:rsidRPr="00E255DB">
        <w:rPr>
          <w:sz w:val="22"/>
          <w:szCs w:val="22"/>
        </w:rPr>
        <w:t>43.XI.(4) * 43.XII.(5) * 43.XII.44.I.(2)</w:t>
      </w:r>
      <w:r>
        <w:rPr>
          <w:sz w:val="22"/>
          <w:szCs w:val="22"/>
        </w:rPr>
        <w:tab/>
      </w:r>
      <w:r w:rsidRPr="00E255DB">
        <w:rPr>
          <w:i/>
          <w:sz w:val="22"/>
          <w:szCs w:val="22"/>
        </w:rPr>
        <w:t>30 fillér</w:t>
      </w:r>
    </w:p>
    <w:p w:rsidR="00625CFB" w:rsidRPr="00E255DB" w:rsidRDefault="00625CFB" w:rsidP="00E255DB">
      <w:pPr>
        <w:pStyle w:val="Bekezds-mon"/>
        <w:tabs>
          <w:tab w:val="left" w:pos="4820"/>
        </w:tabs>
        <w:ind w:firstLine="709"/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Pr="00E255DB">
        <w:rPr>
          <w:sz w:val="22"/>
          <w:szCs w:val="22"/>
        </w:rPr>
        <w:t>43.XI.(4)* 43.XII.(5) * 44.1.(2)</w:t>
      </w:r>
    </w:p>
    <w:p w:rsidR="00625CFB" w:rsidRPr="00E255DB" w:rsidRDefault="00625CFB" w:rsidP="00D13D15">
      <w:pPr>
        <w:pStyle w:val="Bekezds-mon"/>
        <w:rPr>
          <w:sz w:val="22"/>
          <w:szCs w:val="22"/>
        </w:rPr>
      </w:pPr>
    </w:p>
    <w:p w:rsidR="00625CFB" w:rsidRDefault="00625CFB" w:rsidP="00D13D15">
      <w:pPr>
        <w:pStyle w:val="Bekezds-mon"/>
      </w:pPr>
      <w:r w:rsidRPr="00E255DB">
        <w:rPr>
          <w:i/>
        </w:rPr>
        <w:t>Vízjelállás</w:t>
      </w:r>
      <w:r>
        <w:t xml:space="preserve"> X/A. 1 és 2.</w:t>
      </w:r>
    </w:p>
    <w:p w:rsidR="00625CFB" w:rsidRDefault="00625CFB" w:rsidP="00D13D15">
      <w:pPr>
        <w:pStyle w:val="Bekezds-mon"/>
      </w:pPr>
      <w:r w:rsidRPr="00E255DB">
        <w:rPr>
          <w:i/>
        </w:rPr>
        <w:t>Fogazat</w:t>
      </w:r>
      <w:r>
        <w:t xml:space="preserve"> 12:12½ fésűs, a bélyegek fogazatig terjedő mérete 37x26 mm.</w:t>
      </w:r>
    </w:p>
    <w:p w:rsidR="00625CFB" w:rsidRDefault="00625CFB" w:rsidP="00E255DB">
      <w:pPr>
        <w:pStyle w:val="Cmsor2"/>
      </w:pPr>
      <w:bookmarkStart w:id="16" w:name="_Toc35722890"/>
      <w:r>
        <w:t xml:space="preserve">1944. </w:t>
      </w:r>
      <w:r w:rsidRPr="00E255DB">
        <w:t>Szent Margit</w:t>
      </w:r>
      <w:bookmarkEnd w:id="16"/>
    </w:p>
    <w:p w:rsidR="00625CFB" w:rsidRDefault="00625CFB" w:rsidP="00D13D15">
      <w:pPr>
        <w:pStyle w:val="Bekezds-mon"/>
      </w:pPr>
      <w:r>
        <w:t>Árpádházi Boldog Margit 1943. november 19-én történt szenttéavatásá</w:t>
      </w:r>
      <w:r>
        <w:softHyphen/>
        <w:t>nak emlékére 1 címletű bélyeget bocsátott ki a posta.</w:t>
      </w:r>
    </w:p>
    <w:p w:rsidR="00625CFB" w:rsidRDefault="00625CFB" w:rsidP="00D13D15">
      <w:pPr>
        <w:pStyle w:val="Bekezds-mon"/>
      </w:pPr>
      <w:r w:rsidRPr="00E255DB">
        <w:rPr>
          <w:i/>
        </w:rPr>
        <w:t>A bélyegképet</w:t>
      </w:r>
      <w:r>
        <w:t xml:space="preserve"> Kontuly Béla tervezte.</w:t>
      </w:r>
    </w:p>
    <w:p w:rsidR="00625CFB" w:rsidRPr="00E255DB" w:rsidRDefault="00625CFB" w:rsidP="00D13D15">
      <w:pPr>
        <w:pStyle w:val="Bekezds-mon"/>
        <w:rPr>
          <w:spacing w:val="0"/>
        </w:rPr>
      </w:pPr>
      <w:r w:rsidRPr="00E255DB">
        <w:rPr>
          <w:i/>
        </w:rPr>
        <w:t>Forgalomba bocsátották</w:t>
      </w:r>
      <w:r>
        <w:t xml:space="preserve"> 1944. január 19-ével eredetileg 1944. december 31-ig terjedő érvényességi idővel a 255.200/3. sz. rendelettel (P.R.T. 1944/2. sz.). Érvényességi idejét a 233.040/3. sz. rendelettel 1947. december 31-ig meghosszabbították ugyan (P.R.T. 1944/37. sz.), forgalomból végül is 1945. </w:t>
      </w:r>
      <w:r w:rsidRPr="00E255DB">
        <w:rPr>
          <w:spacing w:val="0"/>
        </w:rPr>
        <w:t>augusztus 15-ével vonták ki a 113.566/A. 4. sz. rendelettel (P.R.T. 1945/ll.sz.).</w:t>
      </w:r>
    </w:p>
    <w:p w:rsidR="00625CFB" w:rsidRDefault="00625CFB" w:rsidP="00D13D15">
      <w:pPr>
        <w:pStyle w:val="Bekezds-mon"/>
      </w:pPr>
      <w:r w:rsidRPr="00E255DB">
        <w:rPr>
          <w:i/>
        </w:rPr>
        <w:t>Árusította</w:t>
      </w:r>
      <w:r>
        <w:t xml:space="preserve"> korlátlanul valamennyi postahivatal és magánértékcikkárus. Az árusításra meghatározott időtartam a kibocsátó rendelet szerint az 1944. június 30-ig terjedő időszak volt, amit a 226.287/3. sz. rendelettel (P.R.T. 1944/28. sz.) 1944. augusztus 31-ig, a 230.837/3. sz. rendelettel (P.R.T. 1944/33.sz.) 1944. november 30-ig ,végül a 247.294/3. sz. rendelettel (P.R.T. 1944/53.sz.) további intézkedésig meghosszabbítottak.</w:t>
      </w:r>
    </w:p>
    <w:p w:rsidR="00625CFB" w:rsidRDefault="00625CFB" w:rsidP="00E255DB">
      <w:pPr>
        <w:pStyle w:val="bra-alrs"/>
        <w:spacing w:before="240" w:after="240"/>
      </w:pPr>
      <w:r>
        <w:t>30 fillér vörös</w:t>
      </w:r>
    </w:p>
    <w:p w:rsidR="00625CFB" w:rsidRDefault="00625CFB" w:rsidP="00D13D15">
      <w:pPr>
        <w:pStyle w:val="Bekezds-mon"/>
      </w:pPr>
      <w:r w:rsidRPr="00E255DB">
        <w:rPr>
          <w:i/>
        </w:rPr>
        <w:t>Bélyegkép</w:t>
      </w:r>
      <w:r>
        <w:t>: a címleten az apáca ruhás Szent Margit látható, aki az előtte párnán elhelyezett hercegi koronáról jobb kezének mozdulatával lemond a bal kezében tartott kereszt javára. A bélyegkép jobb szélén felülről lefelé „MA-</w:t>
      </w:r>
    </w:p>
    <w:p w:rsidR="00625CFB" w:rsidRDefault="00625CFB" w:rsidP="00E255DB">
      <w:pPr>
        <w:pStyle w:val="Bekezds-folytats"/>
      </w:pPr>
      <w:r>
        <w:br w:type="page"/>
        <w:t>GYARORSZÁGI SZENT MARGIT” kétsoros felirat, alatta az értékjelzés, a bélyegkép alsó szélén „MAGYAR KIR. POSTA” szöveg, a bélyegkép alatt ajobb oldalon a tervező: „KONTULY” neve (570. ábra).</w:t>
      </w:r>
    </w:p>
    <w:p w:rsidR="00625CFB" w:rsidRDefault="00625CFB" w:rsidP="00D13D15">
      <w:pPr>
        <w:pStyle w:val="Bekezds-mon"/>
      </w:pPr>
      <w:r>
        <w:t>A címlet álló téglalap alakú, bélyegkép mérete 18x22 mm.</w:t>
      </w:r>
    </w:p>
    <w:p w:rsidR="00625CFB" w:rsidRDefault="00625CFB" w:rsidP="00D13D15">
      <w:pPr>
        <w:pStyle w:val="Bekezds-mon"/>
      </w:pPr>
      <w:r w:rsidRPr="00E255DB">
        <w:rPr>
          <w:i/>
        </w:rPr>
        <w:t>Nyomták</w:t>
      </w:r>
      <w:r>
        <w:t xml:space="preserve"> az Állami Nyomdában </w:t>
      </w:r>
      <w:r w:rsidRPr="00E255DB">
        <w:rPr>
          <w:i/>
        </w:rPr>
        <w:t>raszteres mélynyomással</w:t>
      </w:r>
      <w:r>
        <w:t xml:space="preserve">. A nyomdai ívek 4x100 bélyegképet tartalmaznak. </w:t>
      </w:r>
      <w:r w:rsidRPr="00E255DB">
        <w:rPr>
          <w:i/>
        </w:rPr>
        <w:t>100-as ívben</w:t>
      </w:r>
      <w:r>
        <w:t xml:space="preserve"> került forgalomba.</w:t>
      </w:r>
    </w:p>
    <w:p w:rsidR="00625CFB" w:rsidRDefault="00625CFB" w:rsidP="00D13D15">
      <w:pPr>
        <w:pStyle w:val="bra-alrs"/>
      </w:pPr>
    </w:p>
    <w:p w:rsidR="00625CFB" w:rsidRDefault="00625CFB" w:rsidP="00D13D15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607113" cy="1322225"/>
            <wp:effectExtent l="19050" t="0" r="0" b="0"/>
            <wp:docPr id="27" name="532.png" descr="D:\Filatélia\Szakirodalom\Postabélyeg\Monográfia\DOC\IV\5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2.png"/>
                    <pic:cNvPicPr/>
                  </pic:nvPicPr>
                  <pic:blipFill>
                    <a:blip r:link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07113" cy="132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E255DB">
      <w:pPr>
        <w:pStyle w:val="bra-alrs"/>
        <w:tabs>
          <w:tab w:val="center" w:pos="1418"/>
          <w:tab w:val="center" w:pos="4536"/>
          <w:tab w:val="center" w:pos="7513"/>
        </w:tabs>
        <w:jc w:val="left"/>
      </w:pPr>
      <w:r>
        <w:tab/>
        <w:t>569. ábra</w:t>
      </w:r>
      <w:r>
        <w:tab/>
        <w:t>570. ábra</w:t>
      </w:r>
      <w:r>
        <w:tab/>
        <w:t>571. ábra</w:t>
      </w:r>
    </w:p>
    <w:p w:rsidR="00625CFB" w:rsidRDefault="00625CFB" w:rsidP="00E255DB">
      <w:pPr>
        <w:pStyle w:val="bra-alrs"/>
        <w:tabs>
          <w:tab w:val="center" w:pos="1418"/>
          <w:tab w:val="center" w:pos="4536"/>
          <w:tab w:val="center" w:pos="7513"/>
        </w:tabs>
        <w:jc w:val="left"/>
      </w:pPr>
    </w:p>
    <w:p w:rsidR="00625CFB" w:rsidRDefault="00625CFB" w:rsidP="00D13D15">
      <w:pPr>
        <w:pStyle w:val="Bekezds-mon"/>
      </w:pPr>
      <w:r w:rsidRPr="00E255DB">
        <w:rPr>
          <w:i/>
        </w:rPr>
        <w:t>A havi keletjelzések</w:t>
      </w:r>
      <w:r>
        <w:t xml:space="preserve"> a bal oldali ívszél 51., vagy a jobb oldali ívszél 60 bélyege mellett vannak elhelyezve és a következők: 44. I. (7)* 44. I. II. (2)44. II. (2)* 44. III. (8)* 44. IV. (2). </w:t>
      </w:r>
    </w:p>
    <w:p w:rsidR="00625CFB" w:rsidRDefault="00625CFB" w:rsidP="00D13D15">
      <w:pPr>
        <w:pStyle w:val="Bekezds-mon"/>
      </w:pPr>
      <w:r w:rsidRPr="00E255DB">
        <w:rPr>
          <w:i/>
        </w:rPr>
        <w:t>Vízjelállás</w:t>
      </w:r>
      <w:r>
        <w:t xml:space="preserve"> X/A. 1 és 2.</w:t>
      </w:r>
    </w:p>
    <w:p w:rsidR="00625CFB" w:rsidRDefault="00625CFB" w:rsidP="00D13D15">
      <w:pPr>
        <w:pStyle w:val="Bekezds-mon"/>
      </w:pPr>
      <w:r w:rsidRPr="00E255DB">
        <w:rPr>
          <w:i/>
        </w:rPr>
        <w:t>Fogazat</w:t>
      </w:r>
      <w:r>
        <w:t xml:space="preserve"> 15 fésűs, a bélyegnek a fogazatig terjedő mérete 22x26 mm.</w:t>
      </w:r>
    </w:p>
    <w:p w:rsidR="00625CFB" w:rsidRDefault="00625CFB" w:rsidP="00D13D15">
      <w:pPr>
        <w:pStyle w:val="Cmsor2"/>
      </w:pPr>
      <w:bookmarkStart w:id="17" w:name="_Toc35722891"/>
      <w:r>
        <w:t xml:space="preserve">1944. </w:t>
      </w:r>
      <w:r w:rsidRPr="00E255DB">
        <w:t xml:space="preserve">Vöröskereszt </w:t>
      </w:r>
      <w:r>
        <w:t>(III.)</w:t>
      </w:r>
      <w:bookmarkEnd w:id="17"/>
    </w:p>
    <w:p w:rsidR="00625CFB" w:rsidRDefault="00625CFB" w:rsidP="00D13D15">
      <w:pPr>
        <w:pStyle w:val="Bekezds-mon"/>
      </w:pPr>
      <w:r>
        <w:t>A posta a „Magyar Vöröskereszt” támogatására 100%-os felárral 4 cí</w:t>
      </w:r>
      <w:r>
        <w:t>m</w:t>
      </w:r>
      <w:r>
        <w:t>letből álló bélyegsorozatot bocsátott ki.</w:t>
      </w:r>
    </w:p>
    <w:p w:rsidR="00625CFB" w:rsidRDefault="00625CFB" w:rsidP="00D13D15">
      <w:pPr>
        <w:pStyle w:val="Bekezds-mon"/>
      </w:pPr>
      <w:r>
        <w:t>A bélyegképeket pályázaton nyert megbízás alapján Gönczi Gebhardt Tibor tervezte</w:t>
      </w:r>
    </w:p>
    <w:p w:rsidR="00625CFB" w:rsidRDefault="00625CFB" w:rsidP="00D13D15">
      <w:pPr>
        <w:pStyle w:val="Bekezds-mon"/>
      </w:pPr>
      <w:r>
        <w:t xml:space="preserve">Forgalomba bocsátották 1944. március 1-ével eredetileg 1944. december </w:t>
      </w:r>
      <w:r w:rsidRPr="00E255DB">
        <w:rPr>
          <w:spacing w:val="-2"/>
        </w:rPr>
        <w:t xml:space="preserve">31-ig terjedő érvényességi idővel a 203.100/3. sz. rendelettel (P.R.T. 1944/6. sz.). </w:t>
      </w:r>
      <w:r>
        <w:t>Érvényességi idejét a 233.040/3. sz. rendelettel (P.R.T. 1944/37. sz.) 1947. december 31-ig meghosszabbították, a forgalomból, azonban 1945. augusztus 15-ével a 113.566/A. 4. sz. rendelettel (P.R.T. 1945/11. sz.) kivonták.</w:t>
      </w:r>
    </w:p>
    <w:p w:rsidR="00625CFB" w:rsidRDefault="00625CFB" w:rsidP="00D13D15">
      <w:pPr>
        <w:pStyle w:val="Bekezds-mon"/>
      </w:pPr>
      <w:r>
        <w:t>Árusította korlátlanul, címletenként is valamennyi postahivatal és magán</w:t>
      </w:r>
      <w:r>
        <w:softHyphen/>
        <w:t>értékcikkárus. Az árusítás a kibocsátó rendelet szerint 1944. május 31-ig volt tervezve, amit a 222.534/3. sz. rendelettel (P.R.T. 1944/24. sz.) további i</w:t>
      </w:r>
      <w:r>
        <w:t>n</w:t>
      </w:r>
      <w:r w:rsidRPr="00E255DB">
        <w:rPr>
          <w:spacing w:val="0"/>
        </w:rPr>
        <w:t>tézkedésig, majd a 241.264/3. sz. rendelettel 1944. október 31-ig hosszabbítottak</w:t>
      </w:r>
      <w:r>
        <w:t xml:space="preserve"> meg.</w:t>
      </w:r>
    </w:p>
    <w:p w:rsidR="00625CFB" w:rsidRPr="00D13D15" w:rsidRDefault="00625CFB" w:rsidP="00E255DB">
      <w:pPr>
        <w:pStyle w:val="bra-alrs"/>
      </w:pPr>
      <w:r w:rsidRPr="00D13D15">
        <w:t>A sorozat értékei és példányszámuk</w:t>
      </w:r>
    </w:p>
    <w:p w:rsidR="00625CFB" w:rsidRPr="00E255DB" w:rsidRDefault="00625CFB" w:rsidP="00E255DB">
      <w:pPr>
        <w:pStyle w:val="Bekezds-mon"/>
        <w:tabs>
          <w:tab w:val="right" w:pos="4253"/>
          <w:tab w:val="left" w:pos="4820"/>
          <w:tab w:val="right" w:pos="8789"/>
        </w:tabs>
        <w:ind w:firstLine="0"/>
        <w:rPr>
          <w:sz w:val="22"/>
          <w:szCs w:val="22"/>
        </w:rPr>
      </w:pPr>
      <w:r w:rsidRPr="00E255DB">
        <w:rPr>
          <w:sz w:val="22"/>
          <w:szCs w:val="22"/>
        </w:rPr>
        <w:t>20+20 fill</w:t>
      </w:r>
      <w:r>
        <w:rPr>
          <w:sz w:val="22"/>
          <w:szCs w:val="22"/>
        </w:rPr>
        <w:t>ér barna/vörös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1 990</w:t>
      </w:r>
      <w:r>
        <w:rPr>
          <w:sz w:val="22"/>
          <w:szCs w:val="22"/>
        </w:rPr>
        <w:t> </w:t>
      </w:r>
      <w:r w:rsidRPr="00E255DB">
        <w:rPr>
          <w:sz w:val="22"/>
          <w:szCs w:val="22"/>
        </w:rPr>
        <w:t xml:space="preserve">000 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 xml:space="preserve">50+50 fillér ibolya/vörös 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1 473 000</w:t>
      </w:r>
    </w:p>
    <w:p w:rsidR="00625CFB" w:rsidRDefault="00625CFB" w:rsidP="00E255DB">
      <w:pPr>
        <w:pStyle w:val="Bekezds-mon"/>
        <w:tabs>
          <w:tab w:val="right" w:pos="4253"/>
          <w:tab w:val="left" w:pos="4820"/>
          <w:tab w:val="right" w:pos="8789"/>
        </w:tabs>
        <w:ind w:firstLine="0"/>
        <w:rPr>
          <w:sz w:val="22"/>
          <w:szCs w:val="22"/>
        </w:rPr>
      </w:pPr>
      <w:r w:rsidRPr="00E255DB">
        <w:rPr>
          <w:sz w:val="22"/>
          <w:szCs w:val="22"/>
        </w:rPr>
        <w:t xml:space="preserve">30+30 fillér barnásvörös/vörös 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1 927</w:t>
      </w:r>
      <w:r>
        <w:rPr>
          <w:sz w:val="22"/>
          <w:szCs w:val="22"/>
        </w:rPr>
        <w:t> </w:t>
      </w:r>
      <w:r w:rsidRPr="00E255DB">
        <w:rPr>
          <w:sz w:val="22"/>
          <w:szCs w:val="22"/>
        </w:rPr>
        <w:t xml:space="preserve">200 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 xml:space="preserve">70+70 fillér kék/vörös 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1 456</w:t>
      </w:r>
      <w:r>
        <w:rPr>
          <w:sz w:val="22"/>
          <w:szCs w:val="22"/>
        </w:rPr>
        <w:t> </w:t>
      </w:r>
      <w:r w:rsidRPr="00E255DB">
        <w:rPr>
          <w:sz w:val="22"/>
          <w:szCs w:val="22"/>
        </w:rPr>
        <w:t>000</w:t>
      </w:r>
    </w:p>
    <w:p w:rsidR="00625CFB" w:rsidRPr="00E255DB" w:rsidRDefault="00625CFB" w:rsidP="00D13D15">
      <w:pPr>
        <w:pStyle w:val="Bekezds-mon"/>
        <w:rPr>
          <w:sz w:val="22"/>
          <w:szCs w:val="22"/>
        </w:rPr>
      </w:pPr>
    </w:p>
    <w:p w:rsidR="00625CFB" w:rsidRDefault="00625CFB" w:rsidP="00D13D15">
      <w:pPr>
        <w:pStyle w:val="Bekezds-mon"/>
      </w:pPr>
      <w:r w:rsidRPr="00E255DB">
        <w:rPr>
          <w:i/>
        </w:rPr>
        <w:t>A bélyegkép</w:t>
      </w:r>
      <w:r>
        <w:t xml:space="preserve">. </w:t>
      </w:r>
      <w:r w:rsidRPr="00E255DB">
        <w:rPr>
          <w:i/>
        </w:rPr>
        <w:t>A 20+20 filléres címleten</w:t>
      </w:r>
      <w:r>
        <w:t xml:space="preserve"> vöröskeresztes nővér és mögötte rohamsisakos honvéd mellképe látható, bal oldalon ováLIs fehér mezőben a vörös színű vöröskereszt és felette a királyi korona, mellette „MAGYAR KIR. </w:t>
      </w:r>
      <w:r w:rsidRPr="00E255DB">
        <w:rPr>
          <w:spacing w:val="0"/>
        </w:rPr>
        <w:t>POSTA” felirat, a bélyegkép jobb felső részén az értékjelzés. A bélyegkép alatt</w:t>
      </w:r>
      <w:r>
        <w:t xml:space="preserve"> jobb oldalon a tervező „GÖNCZI GEBHARDT” neve (569. ábra). .</w:t>
      </w:r>
    </w:p>
    <w:p w:rsidR="00625CFB" w:rsidRDefault="00625CFB" w:rsidP="00D13D15">
      <w:pPr>
        <w:pStyle w:val="Bekezds-mon"/>
      </w:pPr>
      <w:r>
        <w:br w:type="page"/>
      </w:r>
    </w:p>
    <w:p w:rsidR="00625CFB" w:rsidRDefault="00625CFB" w:rsidP="00D13D15">
      <w:pPr>
        <w:pStyle w:val="Bekezds-mon"/>
      </w:pPr>
    </w:p>
    <w:p w:rsidR="00625CFB" w:rsidRDefault="00625CFB" w:rsidP="00D13D15">
      <w:pPr>
        <w:pStyle w:val="Bekezds-mon"/>
      </w:pPr>
      <w:r w:rsidRPr="00E255DB">
        <w:rPr>
          <w:i/>
        </w:rPr>
        <w:t>A 30+30 filléres címlet</w:t>
      </w:r>
      <w:r>
        <w:t xml:space="preserve"> előterében őrtálló szuronyos honvéd, tőle balra a háttérben gyermekét karján tartó ülő anyát, akit álló vöröskeresztes nővér </w:t>
      </w:r>
      <w:r w:rsidRPr="00E255DB">
        <w:rPr>
          <w:spacing w:val="-2"/>
        </w:rPr>
        <w:t>oltalmaz, a vörösszínű kereszt és korona, feliratok és értékjelzés az előző címlettel</w:t>
      </w:r>
      <w:r>
        <w:t xml:space="preserve"> azonos módon (571. ábra).</w:t>
      </w:r>
    </w:p>
    <w:p w:rsidR="00625CFB" w:rsidRDefault="00625CFB" w:rsidP="00D13D15">
      <w:pPr>
        <w:pStyle w:val="Bekezds-mon"/>
      </w:pPr>
      <w:r w:rsidRPr="00E255DB">
        <w:rPr>
          <w:i/>
        </w:rPr>
        <w:t>Az 50+50 filléres címleten</w:t>
      </w:r>
      <w:r>
        <w:t xml:space="preserve"> térdeplő vöröskeresztes nővér látható, aki bal kezével a jobb kezében tartott életmécses lángját védelmezi, balra tőle a há</w:t>
      </w:r>
      <w:r>
        <w:t>t</w:t>
      </w:r>
      <w:r>
        <w:t>térben hármas halomból kiemelkedő kettős kereszt. A vörösszínű kereszt és korona a bélyegkép jobb alsó részén, ettől balra a „MAGYAR KIR. POSTA” felirat. Érték jelzés és tervező neve az előző címletekkel azonos módon (572.ábra).</w:t>
      </w:r>
    </w:p>
    <w:p w:rsidR="00625CFB" w:rsidRDefault="00625CFB" w:rsidP="00D13D15">
      <w:pPr>
        <w:pStyle w:val="bra-alrs"/>
      </w:pPr>
    </w:p>
    <w:p w:rsidR="00625CFB" w:rsidRDefault="00625CFB" w:rsidP="00D13D15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3961189" cy="1294793"/>
            <wp:effectExtent l="19050" t="0" r="1211" b="0"/>
            <wp:docPr id="28" name="533.png" descr="D:\Filatélia\Szakirodalom\Postabélyeg\Monográfia\DOC\IV\5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3.png"/>
                    <pic:cNvPicPr/>
                  </pic:nvPicPr>
                  <pic:blipFill>
                    <a:blip r:link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961189" cy="129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D13D15">
      <w:pPr>
        <w:pStyle w:val="bra-alrs"/>
      </w:pPr>
      <w:r>
        <w:t>572. ábra 573. ábra</w:t>
      </w:r>
    </w:p>
    <w:p w:rsidR="00625CFB" w:rsidRDefault="00625CFB" w:rsidP="00D13D15">
      <w:pPr>
        <w:pStyle w:val="Bekezds-mon"/>
      </w:pPr>
      <w:r w:rsidRPr="00E255DB">
        <w:rPr>
          <w:i/>
        </w:rPr>
        <w:t>A 70+70 filléres címleten</w:t>
      </w:r>
      <w:r>
        <w:t xml:space="preserve"> sziklán ülő, jobb kezével mankót tartó, balk</w:t>
      </w:r>
      <w:r>
        <w:t>e</w:t>
      </w:r>
      <w:r>
        <w:t>zével térdére támaszkodó, csonkolt ballábú honvéd látható, aki a jobbra előtte álló fa csonka ágából sarjadt friss hajtást nézi, melyre a mögüle előrehajló vöröskeresztes nővér rámutat. Vörösszínű kereszt, korona, feliratok és é</w:t>
      </w:r>
      <w:r>
        <w:t>r</w:t>
      </w:r>
      <w:r>
        <w:t>tékjelzés az előző címlettel azonos módon (573. ábra).</w:t>
      </w:r>
    </w:p>
    <w:p w:rsidR="00625CFB" w:rsidRDefault="00625CFB" w:rsidP="00D13D15">
      <w:pPr>
        <w:pStyle w:val="Bekezds-mon"/>
      </w:pPr>
      <w:r>
        <w:t>Valamennyi címlet fekvő téglalap alakú, bélyegkép méretük 33X22 mm.</w:t>
      </w:r>
    </w:p>
    <w:p w:rsidR="00625CFB" w:rsidRDefault="00625CFB" w:rsidP="00D13D15">
      <w:pPr>
        <w:pStyle w:val="Bekezds-mon"/>
      </w:pPr>
      <w:r w:rsidRPr="00E255DB">
        <w:rPr>
          <w:i/>
          <w:spacing w:val="2"/>
        </w:rPr>
        <w:t>Nyomták</w:t>
      </w:r>
      <w:r w:rsidRPr="00E255DB">
        <w:rPr>
          <w:spacing w:val="2"/>
        </w:rPr>
        <w:t xml:space="preserve"> az Állami Nyomdában raszteres mélynyomással két menetben és </w:t>
      </w:r>
      <w:r>
        <w:t>színben, A nyomdai ívek 100 bélyegképet tartalmaznak.</w:t>
      </w:r>
    </w:p>
    <w:p w:rsidR="00625CFB" w:rsidRDefault="00625CFB" w:rsidP="00D13D15">
      <w:pPr>
        <w:pStyle w:val="Bekezds-mon"/>
      </w:pPr>
      <w:r>
        <w:t>Jobb oldali irányban eltolódott vörösszínű kereszt és korona a 20+20 filléres címletnél előfordul (fázis elcsúszás).</w:t>
      </w:r>
    </w:p>
    <w:p w:rsidR="00625CFB" w:rsidRDefault="00625CFB" w:rsidP="00D13D15">
      <w:pPr>
        <w:pStyle w:val="Bekezds-mon"/>
      </w:pPr>
      <w:r w:rsidRPr="00E255DB">
        <w:rPr>
          <w:i/>
        </w:rPr>
        <w:t>100-as ívben</w:t>
      </w:r>
      <w:r>
        <w:t xml:space="preserve"> kerültek forgalomba.</w:t>
      </w:r>
    </w:p>
    <w:p w:rsidR="00625CFB" w:rsidRDefault="00625CFB" w:rsidP="00D13D15">
      <w:pPr>
        <w:pStyle w:val="Bekezds-mon"/>
      </w:pPr>
      <w:r w:rsidRPr="00E255DB">
        <w:rPr>
          <w:i/>
        </w:rPr>
        <w:t>A havi keletjelzések</w:t>
      </w:r>
      <w:r>
        <w:t xml:space="preserve"> a 20+20 filléres címletnél a bal oldali ívszél 41. b</w:t>
      </w:r>
      <w:r>
        <w:t>é</w:t>
      </w:r>
      <w:r>
        <w:t>lyege, a többi címletnél a bal oldali ívszél 51. bélyege mellett találhatók.</w:t>
      </w:r>
    </w:p>
    <w:p w:rsidR="00625CFB" w:rsidRDefault="00625CFB" w:rsidP="00E255DB">
      <w:pPr>
        <w:pStyle w:val="Bekezds-mon"/>
        <w:ind w:firstLine="0"/>
        <w:rPr>
          <w:sz w:val="22"/>
          <w:szCs w:val="22"/>
        </w:rPr>
      </w:pPr>
    </w:p>
    <w:p w:rsidR="00625CFB" w:rsidRDefault="00625CFB" w:rsidP="00E255DB">
      <w:pPr>
        <w:pStyle w:val="Bekezds-mon"/>
        <w:tabs>
          <w:tab w:val="left" w:pos="2694"/>
          <w:tab w:val="left" w:pos="5103"/>
          <w:tab w:val="left" w:pos="7230"/>
        </w:tabs>
        <w:ind w:firstLine="0"/>
        <w:rPr>
          <w:sz w:val="22"/>
          <w:szCs w:val="22"/>
        </w:rPr>
      </w:pPr>
      <w:r w:rsidRPr="00E255DB">
        <w:rPr>
          <w:sz w:val="22"/>
          <w:szCs w:val="22"/>
        </w:rPr>
        <w:t>20+20 fillér 44.1.</w:t>
      </w:r>
      <w:r w:rsidRPr="00E255DB">
        <w:rPr>
          <w:sz w:val="22"/>
          <w:szCs w:val="22"/>
        </w:rPr>
        <w:tab/>
        <w:t>30+30 fillér 44,11.(2)</w:t>
      </w:r>
      <w:r w:rsidRPr="00E255DB">
        <w:rPr>
          <w:sz w:val="22"/>
          <w:szCs w:val="22"/>
        </w:rPr>
        <w:tab/>
        <w:t>50+50 fillér 44.1.</w:t>
      </w:r>
      <w:r w:rsidRPr="00E255DB">
        <w:rPr>
          <w:sz w:val="22"/>
          <w:szCs w:val="22"/>
        </w:rPr>
        <w:tab/>
        <w:t>70+70 fillér 44.1.</w:t>
      </w:r>
    </w:p>
    <w:p w:rsidR="00625CFB" w:rsidRPr="00E255DB" w:rsidRDefault="00625CFB" w:rsidP="00E255DB">
      <w:pPr>
        <w:pStyle w:val="Bekezds-mon"/>
        <w:ind w:firstLine="0"/>
        <w:rPr>
          <w:sz w:val="22"/>
          <w:szCs w:val="22"/>
        </w:rPr>
      </w:pPr>
    </w:p>
    <w:p w:rsidR="00625CFB" w:rsidRDefault="00625CFB" w:rsidP="00D13D15">
      <w:pPr>
        <w:pStyle w:val="Bekezds-mon"/>
      </w:pPr>
      <w:r w:rsidRPr="00E255DB">
        <w:rPr>
          <w:i/>
        </w:rPr>
        <w:t>Vízjelállás</w:t>
      </w:r>
      <w:r>
        <w:t xml:space="preserve"> X/A. 1 és 2.</w:t>
      </w:r>
    </w:p>
    <w:p w:rsidR="00625CFB" w:rsidRDefault="00625CFB" w:rsidP="00D13D15">
      <w:pPr>
        <w:pStyle w:val="Bekezds-mon"/>
      </w:pPr>
      <w:r w:rsidRPr="00E255DB">
        <w:rPr>
          <w:i/>
        </w:rPr>
        <w:t>Fogazat</w:t>
      </w:r>
      <w:r>
        <w:t xml:space="preserve"> 12:12½ fésűs, a bélyegek fogazatig terjedő mérete 37x26 mm.</w:t>
      </w:r>
    </w:p>
    <w:p w:rsidR="00625CFB" w:rsidRDefault="00625CFB" w:rsidP="00E255DB">
      <w:pPr>
        <w:pStyle w:val="Cmsor2"/>
      </w:pPr>
      <w:bookmarkStart w:id="18" w:name="_Toc35722892"/>
      <w:r>
        <w:t xml:space="preserve">1944. </w:t>
      </w:r>
      <w:r w:rsidRPr="00E255DB">
        <w:t>Kossuth (I.)</w:t>
      </w:r>
      <w:bookmarkEnd w:id="18"/>
    </w:p>
    <w:p w:rsidR="00625CFB" w:rsidRDefault="00625CFB" w:rsidP="00D13D15">
      <w:pPr>
        <w:pStyle w:val="Bekezds-mon"/>
      </w:pPr>
      <w:r>
        <w:t>A posta Kossuth Lajos halálának 50-ik évfordulójára 4 címletből álló általános forgalmú bélyegsorozatot bocsátott ki.</w:t>
      </w:r>
    </w:p>
    <w:p w:rsidR="00625CFB" w:rsidRDefault="00625CFB" w:rsidP="00D13D15">
      <w:pPr>
        <w:pStyle w:val="Bekezds-mon"/>
      </w:pPr>
      <w:r w:rsidRPr="00E255DB">
        <w:rPr>
          <w:i/>
        </w:rPr>
        <w:t>A bélyegképeket tervezték</w:t>
      </w:r>
      <w:r>
        <w:t>: Gönczi Gebhardt Tibor a 4 filléres címletet, Légrády Sándor a 20 és 30 filléres címletet, Tóth Gyula az 50 filléres címletet.</w:t>
      </w:r>
    </w:p>
    <w:p w:rsidR="00625CFB" w:rsidRDefault="00625CFB" w:rsidP="00D13D15">
      <w:pPr>
        <w:pStyle w:val="Bekezds-mon"/>
      </w:pPr>
      <w:r w:rsidRPr="00E255DB">
        <w:rPr>
          <w:i/>
          <w:spacing w:val="0"/>
        </w:rPr>
        <w:t>Forgalomba bocsátották</w:t>
      </w:r>
      <w:r w:rsidRPr="00E255DB">
        <w:rPr>
          <w:spacing w:val="0"/>
        </w:rPr>
        <w:t xml:space="preserve"> 1944. március 20-ával eredetileg 1944. december </w:t>
      </w:r>
      <w:r>
        <w:t>31-ig terjedő érvényességi idővel a 209.952/3. sz. rendelettel (P.R.T. 1944/11.</w:t>
      </w:r>
    </w:p>
    <w:p w:rsidR="00625CFB" w:rsidRDefault="00625CFB" w:rsidP="00E255DB">
      <w:pPr>
        <w:pStyle w:val="Bekezds-folytats"/>
      </w:pPr>
      <w:r>
        <w:br w:type="page"/>
      </w:r>
    </w:p>
    <w:p w:rsidR="00625CFB" w:rsidRDefault="00625CFB" w:rsidP="00E255DB">
      <w:pPr>
        <w:pStyle w:val="Bekezds-folytats"/>
      </w:pPr>
    </w:p>
    <w:p w:rsidR="00625CFB" w:rsidRDefault="00625CFB" w:rsidP="00E255DB">
      <w:pPr>
        <w:pStyle w:val="Bekezds-folytats"/>
      </w:pPr>
      <w:r>
        <w:t xml:space="preserve">sz.). Érvényességi idejét a 233.040/3. sz. rendelettel 1947. december 31-ig </w:t>
      </w:r>
      <w:r w:rsidRPr="00E255DB">
        <w:rPr>
          <w:spacing w:val="2"/>
        </w:rPr>
        <w:t>meghosszabbították (P.R.T. 1944/37. sz.), a forgalomból azonban 1946. június</w:t>
      </w:r>
      <w:r>
        <w:t xml:space="preserve"> 30-ával a 233.703/4. sz. rendelettel (P.R.T. 1946/38. sz.) kivonták.</w:t>
      </w:r>
    </w:p>
    <w:p w:rsidR="00625CFB" w:rsidRDefault="00625CFB" w:rsidP="00D13D15">
      <w:pPr>
        <w:pStyle w:val="Bekezds-mon"/>
      </w:pPr>
      <w:r w:rsidRPr="00E255DB">
        <w:rPr>
          <w:i/>
        </w:rPr>
        <w:t>Árusította</w:t>
      </w:r>
      <w:r>
        <w:t xml:space="preserve"> korlátlanul, címletenként is valamennyi postahivatal és a magánértékcikkárusok a kibocsátó rendelet szerinti „további intézkedésig”, ami már nem került kiadásra.</w:t>
      </w:r>
    </w:p>
    <w:p w:rsidR="00625CFB" w:rsidRDefault="00625CFB" w:rsidP="00D13D15">
      <w:pPr>
        <w:pStyle w:val="bra-alrs"/>
      </w:pPr>
    </w:p>
    <w:p w:rsidR="00625CFB" w:rsidRDefault="00625CFB" w:rsidP="00D13D15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508356" cy="1744679"/>
            <wp:effectExtent l="19050" t="0" r="0" b="0"/>
            <wp:docPr id="29" name="534.png" descr="D:\Filatélia\Szakirodalom\Postabélyeg\Monográfia\DOC\IV\5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.png"/>
                    <pic:cNvPicPr/>
                  </pic:nvPicPr>
                  <pic:blipFill>
                    <a:blip r:link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508356" cy="174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E255DB">
      <w:pPr>
        <w:pStyle w:val="bra-alrs"/>
        <w:tabs>
          <w:tab w:val="center" w:pos="1560"/>
          <w:tab w:val="center" w:pos="4395"/>
          <w:tab w:val="center" w:pos="7513"/>
        </w:tabs>
        <w:jc w:val="left"/>
      </w:pPr>
      <w:r>
        <w:tab/>
        <w:t xml:space="preserve">574. ábra </w:t>
      </w:r>
      <w:r>
        <w:tab/>
        <w:t xml:space="preserve">575. ábra </w:t>
      </w:r>
      <w:r>
        <w:tab/>
        <w:t>576. ábra</w:t>
      </w:r>
    </w:p>
    <w:p w:rsidR="00625CFB" w:rsidRDefault="00625CFB" w:rsidP="00E255DB">
      <w:pPr>
        <w:pStyle w:val="bra-alrs"/>
        <w:rPr>
          <w:i/>
        </w:rPr>
      </w:pPr>
    </w:p>
    <w:p w:rsidR="00625CFB" w:rsidRPr="00E255DB" w:rsidRDefault="00625CFB" w:rsidP="00E255DB">
      <w:pPr>
        <w:pStyle w:val="bra-alrs"/>
        <w:rPr>
          <w:i/>
        </w:rPr>
      </w:pPr>
      <w:r>
        <w:rPr>
          <w:i/>
        </w:rPr>
        <w:t>A</w:t>
      </w:r>
      <w:r w:rsidRPr="00E255DB">
        <w:rPr>
          <w:i/>
        </w:rPr>
        <w:t xml:space="preserve"> sorozat értékei és példányszámuk</w:t>
      </w:r>
    </w:p>
    <w:p w:rsidR="00625CFB" w:rsidRPr="00E255DB" w:rsidRDefault="00625CFB" w:rsidP="00E255DB">
      <w:pPr>
        <w:pStyle w:val="Bekezds-mon"/>
        <w:tabs>
          <w:tab w:val="right" w:pos="3969"/>
          <w:tab w:val="left" w:pos="5245"/>
          <w:tab w:val="right" w:pos="8789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255DB">
        <w:rPr>
          <w:sz w:val="22"/>
          <w:szCs w:val="22"/>
        </w:rPr>
        <w:t xml:space="preserve">4 fillér barna </w:t>
      </w:r>
      <w:r w:rsidRPr="00E255DB">
        <w:rPr>
          <w:sz w:val="22"/>
          <w:szCs w:val="22"/>
        </w:rPr>
        <w:tab/>
        <w:t xml:space="preserve">8 316 000 </w:t>
      </w:r>
      <w:r w:rsidRPr="00E255DB">
        <w:rPr>
          <w:sz w:val="22"/>
          <w:szCs w:val="22"/>
        </w:rPr>
        <w:tab/>
        <w:t>30 fillér barnásvörös</w:t>
      </w:r>
      <w:r w:rsidRPr="00E255DB">
        <w:rPr>
          <w:sz w:val="22"/>
          <w:szCs w:val="22"/>
        </w:rPr>
        <w:tab/>
        <w:t>8 000 000</w:t>
      </w:r>
    </w:p>
    <w:p w:rsidR="00625CFB" w:rsidRDefault="00625CFB" w:rsidP="00E255DB">
      <w:pPr>
        <w:pStyle w:val="Bekezds-mon"/>
        <w:tabs>
          <w:tab w:val="right" w:pos="3969"/>
          <w:tab w:val="left" w:pos="5245"/>
          <w:tab w:val="right" w:pos="8789"/>
        </w:tabs>
        <w:ind w:firstLine="709"/>
        <w:rPr>
          <w:sz w:val="22"/>
          <w:szCs w:val="22"/>
        </w:rPr>
      </w:pPr>
      <w:r w:rsidRPr="00E255DB">
        <w:rPr>
          <w:sz w:val="22"/>
          <w:szCs w:val="22"/>
        </w:rPr>
        <w:t>20 fillér olajzöld</w:t>
      </w:r>
      <w:r w:rsidRPr="00E255DB">
        <w:rPr>
          <w:sz w:val="22"/>
          <w:szCs w:val="22"/>
        </w:rPr>
        <w:tab/>
        <w:t>5 081 000</w:t>
      </w:r>
      <w:r w:rsidRPr="00E255DB">
        <w:rPr>
          <w:sz w:val="22"/>
          <w:szCs w:val="22"/>
        </w:rPr>
        <w:tab/>
        <w:t>50 fillér szürkéskék</w:t>
      </w:r>
      <w:r w:rsidRPr="00E255DB">
        <w:rPr>
          <w:sz w:val="22"/>
          <w:szCs w:val="22"/>
        </w:rPr>
        <w:tab/>
        <w:t>5 198</w:t>
      </w:r>
      <w:r>
        <w:rPr>
          <w:sz w:val="22"/>
          <w:szCs w:val="22"/>
        </w:rPr>
        <w:t> </w:t>
      </w:r>
      <w:r w:rsidRPr="00E255DB">
        <w:rPr>
          <w:sz w:val="22"/>
          <w:szCs w:val="22"/>
        </w:rPr>
        <w:t>000</w:t>
      </w:r>
    </w:p>
    <w:p w:rsidR="00625CFB" w:rsidRPr="00E255DB" w:rsidRDefault="00625CFB" w:rsidP="00D13D15">
      <w:pPr>
        <w:pStyle w:val="Bekezds-mon"/>
        <w:rPr>
          <w:sz w:val="22"/>
          <w:szCs w:val="22"/>
        </w:rPr>
      </w:pPr>
    </w:p>
    <w:p w:rsidR="00625CFB" w:rsidRDefault="00625CFB" w:rsidP="00D13D15">
      <w:pPr>
        <w:pStyle w:val="Bekezds-mon"/>
      </w:pPr>
      <w:r w:rsidRPr="00E255DB">
        <w:t>A bélyegkép. A 4 filléres címlet</w:t>
      </w:r>
      <w:r>
        <w:t xml:space="preserve"> rajza a magyar jobbágyfelszabadítást jelképezi. Kossuth Lajos az előtérben álló nemes jelenlétében magához vonja a háromtagú jobbágycsaládot, a háttérben korabeli címer, felette a királyi korona sugárkévék között. A bélyegkép bal felső., sarkában „KOSSUTH APÁNK”, alul kétsoros „MAGYAR KIRÁLYI POSTA" felirat, az értékjelzés a jobb oldali részen, a bélyegkép alatt jobb oldalon a tervező: „GÖNCZI GEBHARDT” neve (575. ábra).</w:t>
      </w:r>
    </w:p>
    <w:p w:rsidR="00625CFB" w:rsidRDefault="00625CFB" w:rsidP="00D13D15">
      <w:pPr>
        <w:pStyle w:val="Bekezds-mon"/>
      </w:pPr>
      <w:r w:rsidRPr="00E255DB">
        <w:rPr>
          <w:i/>
        </w:rPr>
        <w:t>A 20 filléres címleten</w:t>
      </w:r>
      <w:r>
        <w:t xml:space="preserve"> levő rajz a szabadságharc során megszületett m</w:t>
      </w:r>
      <w:r>
        <w:t>a</w:t>
      </w:r>
      <w:r>
        <w:t>gyar honvédséget jelképezi. Az előtérben előre törtető dobos dobpergetésére a honvédek zászlóik alatt rohamra indulnak. A bélyegkép jobb felső sarkában „KOSSUTH LAJOS AZT ÜZENTE...” kétsoros, bal alsó részén „MAGYAR KIRÁLYI POSTA” ugyancsak kétsoros felirat, jobb alsó sarkában az érté</w:t>
      </w:r>
      <w:r>
        <w:t>k</w:t>
      </w:r>
      <w:r>
        <w:t>jelzés, alatta a bélyegképen kívül a tervező: „LÉGRÁDY SÁNDOR” neve dőlt betűkkel (574. ábra).</w:t>
      </w:r>
    </w:p>
    <w:p w:rsidR="00625CFB" w:rsidRDefault="00625CFB" w:rsidP="00D13D15">
      <w:pPr>
        <w:pStyle w:val="Bekezds-mon"/>
      </w:pPr>
      <w:r w:rsidRPr="00E255DB">
        <w:rPr>
          <w:i/>
        </w:rPr>
        <w:t>A 30 filléres címleten</w:t>
      </w:r>
      <w:r>
        <w:t xml:space="preserve"> külföldi hahgatósága előtt, szónoklatot tartó Ko</w:t>
      </w:r>
      <w:r>
        <w:t>s</w:t>
      </w:r>
      <w:r>
        <w:t>suth látható, a bélyegkép bal felső sarkában „KOSSUTH IGAZSÁGUNK APOSTOLA" háromsoros felirat, a többi felirat és értékjelzés az előző cí</w:t>
      </w:r>
      <w:r>
        <w:t>m</w:t>
      </w:r>
      <w:r>
        <w:t>lettel azonos módon (576. ábra).</w:t>
      </w:r>
    </w:p>
    <w:p w:rsidR="00625CFB" w:rsidRDefault="00625CFB" w:rsidP="00D13D15">
      <w:pPr>
        <w:pStyle w:val="Bekezds-mon"/>
      </w:pPr>
      <w:r w:rsidRPr="00E255DB">
        <w:rPr>
          <w:i/>
        </w:rPr>
        <w:t>Az 50 filléres címleten</w:t>
      </w:r>
      <w:r>
        <w:t xml:space="preserve"> Kossuth magyar ruhás mellképe, a fejtől balra „1802” és „1894” évszámok két sorban, a bélyegkép felső szélén „KOSSUTH LAJOS” felirat. A többi felirat és értékjelzés a 4 filléres címlethez hasonl</w:t>
      </w:r>
      <w:r>
        <w:t>ó</w:t>
      </w:r>
      <w:r>
        <w:t xml:space="preserve">módon, azzal az eltéréssel, hogy a tervező neve: „TÓTH GYULA” (578.ábra). </w:t>
      </w:r>
    </w:p>
    <w:p w:rsidR="00625CFB" w:rsidRDefault="00625CFB" w:rsidP="00D13D15">
      <w:pPr>
        <w:pStyle w:val="Bekezds-mon"/>
      </w:pPr>
      <w:r>
        <w:br w:type="page"/>
        <w:t>A 4 és 50 filléres címlet álló téglalap alakú, bélyegkép-méretük 22x33 mm, a 10 és 20 filléres címlet fekvő téglalap alakú, bélyegkép-méretük 33x22 mm.</w:t>
      </w:r>
    </w:p>
    <w:p w:rsidR="00625CFB" w:rsidRDefault="00625CFB" w:rsidP="00D13D15">
      <w:pPr>
        <w:pStyle w:val="Bekezds-mon"/>
      </w:pPr>
      <w:r w:rsidRPr="00E255DB">
        <w:rPr>
          <w:i/>
        </w:rPr>
        <w:t>Nyomták</w:t>
      </w:r>
      <w:r>
        <w:t xml:space="preserve"> az Állami Nyomdában </w:t>
      </w:r>
      <w:r w:rsidRPr="00E255DB">
        <w:rPr>
          <w:i/>
        </w:rPr>
        <w:t>raszteres mélynyomással</w:t>
      </w:r>
      <w:r>
        <w:t xml:space="preserve">. A nyomdai ívek 2x100 bélyegképet tartalmaznak. </w:t>
      </w:r>
      <w:r w:rsidRPr="00E255DB">
        <w:rPr>
          <w:i/>
        </w:rPr>
        <w:t>100-as ívben</w:t>
      </w:r>
      <w:r>
        <w:t xml:space="preserve"> kerültek forgalomba.</w:t>
      </w:r>
    </w:p>
    <w:p w:rsidR="00625CFB" w:rsidRDefault="00625CFB" w:rsidP="00D13D15">
      <w:pPr>
        <w:pStyle w:val="bra-alrs"/>
      </w:pPr>
    </w:p>
    <w:p w:rsidR="00625CFB" w:rsidRDefault="00625CFB" w:rsidP="00E255DB">
      <w:pPr>
        <w:pStyle w:val="bra-alrs"/>
        <w:tabs>
          <w:tab w:val="center" w:pos="8007"/>
        </w:tabs>
      </w:pPr>
      <w:r>
        <w:rPr>
          <w:noProof/>
          <w:lang w:val="de-DE" w:eastAsia="de-DE"/>
        </w:rPr>
        <w:drawing>
          <wp:inline distT="0" distB="0" distL="0" distR="0">
            <wp:extent cx="5585167" cy="1794056"/>
            <wp:effectExtent l="19050" t="0" r="0" b="0"/>
            <wp:docPr id="30" name="535.png" descr="D:\Filatélia\Szakirodalom\Postabélyeg\Monográfia\DOC\IV\5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5.png"/>
                    <pic:cNvPicPr/>
                  </pic:nvPicPr>
                  <pic:blipFill>
                    <a:blip r:link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585167" cy="179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E255DB">
      <w:pPr>
        <w:pStyle w:val="bra-alrs"/>
        <w:tabs>
          <w:tab w:val="center" w:pos="993"/>
          <w:tab w:val="center" w:pos="4466"/>
          <w:tab w:val="center" w:pos="8080"/>
        </w:tabs>
        <w:jc w:val="left"/>
      </w:pPr>
      <w:r>
        <w:tab/>
        <w:t xml:space="preserve">577. ábra </w:t>
      </w:r>
      <w:r>
        <w:tab/>
        <w:t xml:space="preserve">578. ábra </w:t>
      </w:r>
      <w:r>
        <w:tab/>
        <w:t>579. ábra</w:t>
      </w:r>
    </w:p>
    <w:p w:rsidR="00625CFB" w:rsidRPr="00E255DB" w:rsidRDefault="00625CFB" w:rsidP="00D13D15">
      <w:pPr>
        <w:pStyle w:val="Bekezds-mon"/>
        <w:rPr>
          <w:sz w:val="22"/>
          <w:szCs w:val="22"/>
        </w:rPr>
      </w:pPr>
      <w:r>
        <w:t>A havi keletjelzések az álló alakú címleteknél az alsó ívszél 95. bélyge alatt, a fekvő alakú címleteknél pedig a jobb oldali 50. vagy 60. bélyeg mellett.</w:t>
      </w:r>
    </w:p>
    <w:p w:rsidR="00625CFB" w:rsidRDefault="00625CFB" w:rsidP="00D13D15">
      <w:pPr>
        <w:pStyle w:val="Bekezds-mon"/>
        <w:rPr>
          <w:sz w:val="22"/>
          <w:szCs w:val="22"/>
        </w:rPr>
      </w:pPr>
    </w:p>
    <w:p w:rsidR="00625CFB" w:rsidRPr="00E255DB" w:rsidRDefault="00625CFB" w:rsidP="00E255DB">
      <w:pPr>
        <w:pStyle w:val="Bekezds-mon"/>
        <w:tabs>
          <w:tab w:val="left" w:pos="4678"/>
        </w:tabs>
        <w:ind w:left="2127" w:firstLine="0"/>
        <w:rPr>
          <w:sz w:val="22"/>
          <w:szCs w:val="22"/>
        </w:rPr>
      </w:pPr>
      <w:r w:rsidRPr="00E255DB">
        <w:rPr>
          <w:i/>
          <w:sz w:val="22"/>
          <w:szCs w:val="22"/>
        </w:rPr>
        <w:t>4 fillér</w:t>
      </w:r>
      <w:r w:rsidRPr="00E255DB">
        <w:rPr>
          <w:sz w:val="22"/>
          <w:szCs w:val="22"/>
        </w:rPr>
        <w:t xml:space="preserve"> 44.111.(4)</w:t>
      </w:r>
      <w:r>
        <w:rPr>
          <w:sz w:val="22"/>
          <w:szCs w:val="22"/>
        </w:rPr>
        <w:tab/>
      </w:r>
      <w:r w:rsidRPr="00E255DB">
        <w:rPr>
          <w:i/>
          <w:sz w:val="22"/>
          <w:szCs w:val="22"/>
        </w:rPr>
        <w:t>30 fillér</w:t>
      </w:r>
      <w:r w:rsidRPr="00E255DB">
        <w:rPr>
          <w:sz w:val="22"/>
          <w:szCs w:val="22"/>
        </w:rPr>
        <w:t xml:space="preserve"> 44.111.(7)</w:t>
      </w:r>
    </w:p>
    <w:p w:rsidR="00625CFB" w:rsidRDefault="00625CFB" w:rsidP="00E255DB">
      <w:pPr>
        <w:pStyle w:val="Bekezds-mon"/>
        <w:tabs>
          <w:tab w:val="left" w:pos="4678"/>
        </w:tabs>
        <w:ind w:left="2127" w:firstLine="0"/>
        <w:rPr>
          <w:sz w:val="22"/>
          <w:szCs w:val="22"/>
        </w:rPr>
      </w:pPr>
      <w:r w:rsidRPr="00E255DB">
        <w:rPr>
          <w:i/>
          <w:sz w:val="22"/>
          <w:szCs w:val="22"/>
        </w:rPr>
        <w:t>20 fillér</w:t>
      </w:r>
      <w:r w:rsidRPr="00E255DB">
        <w:rPr>
          <w:sz w:val="22"/>
          <w:szCs w:val="22"/>
        </w:rPr>
        <w:t xml:space="preserve"> 44.111.(5)</w:t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50</w:t>
      </w:r>
      <w:r w:rsidRPr="00E255DB">
        <w:rPr>
          <w:i/>
          <w:sz w:val="22"/>
          <w:szCs w:val="22"/>
        </w:rPr>
        <w:t xml:space="preserve"> fillér</w:t>
      </w:r>
      <w:r w:rsidRPr="00E255DB">
        <w:rPr>
          <w:sz w:val="22"/>
          <w:szCs w:val="22"/>
        </w:rPr>
        <w:t xml:space="preserve"> 44.111.(4)</w:t>
      </w:r>
    </w:p>
    <w:p w:rsidR="00625CFB" w:rsidRPr="00E255DB" w:rsidRDefault="00625CFB" w:rsidP="00D13D15">
      <w:pPr>
        <w:pStyle w:val="Bekezds-mon"/>
        <w:rPr>
          <w:sz w:val="22"/>
          <w:szCs w:val="22"/>
        </w:rPr>
      </w:pPr>
    </w:p>
    <w:p w:rsidR="00625CFB" w:rsidRDefault="00625CFB" w:rsidP="00D13D15">
      <w:pPr>
        <w:pStyle w:val="Bekezds-mon"/>
      </w:pPr>
      <w:r w:rsidRPr="00E255DB">
        <w:rPr>
          <w:i/>
        </w:rPr>
        <w:t>Vízjelállás</w:t>
      </w:r>
      <w:r>
        <w:t xml:space="preserve"> 4 és 50 filléres címleté X/B. 1 és 2., a 10 és 20 filléres címleté X/A. 1 és 2.</w:t>
      </w:r>
    </w:p>
    <w:p w:rsidR="00625CFB" w:rsidRDefault="00625CFB" w:rsidP="00D13D15">
      <w:pPr>
        <w:pStyle w:val="Bekezds-mon"/>
      </w:pPr>
      <w:r w:rsidRPr="00E255DB">
        <w:rPr>
          <w:i/>
          <w:spacing w:val="0"/>
        </w:rPr>
        <w:t>Fogazat</w:t>
      </w:r>
      <w:r w:rsidRPr="00E255DB">
        <w:rPr>
          <w:spacing w:val="0"/>
        </w:rPr>
        <w:t xml:space="preserve">. A 4 és 50 filléres címleté 12½:12 fésűs, fogazatig terjedő méretük 26x37 mm, a 20 és 30 filléres címleté 12:12½ fésűs, fogazatig terjedő méretük </w:t>
      </w:r>
      <w:r>
        <w:t xml:space="preserve">37x26 mm. </w:t>
      </w:r>
      <w:r w:rsidRPr="00E255DB">
        <w:rPr>
          <w:i/>
        </w:rPr>
        <w:t>Alkalmi bélyegzés</w:t>
      </w:r>
      <w:r>
        <w:t>.</w:t>
      </w:r>
    </w:p>
    <w:p w:rsidR="00625CFB" w:rsidRDefault="00625CFB" w:rsidP="00E255DB">
      <w:pPr>
        <w:pStyle w:val="Cmsor2"/>
      </w:pPr>
      <w:bookmarkStart w:id="19" w:name="_Toc35722893"/>
      <w:r>
        <w:t xml:space="preserve">1944. </w:t>
      </w:r>
      <w:r w:rsidRPr="00E255DB">
        <w:t>Nagyasszonyok</w:t>
      </w:r>
      <w:bookmarkEnd w:id="19"/>
    </w:p>
    <w:p w:rsidR="00625CFB" w:rsidRDefault="00625CFB" w:rsidP="00D13D15">
      <w:pPr>
        <w:pStyle w:val="Bekezds-mon"/>
      </w:pPr>
      <w:r>
        <w:t>Általános forgalmú, 6 címletből álló bélyegsorozat.</w:t>
      </w:r>
    </w:p>
    <w:p w:rsidR="00625CFB" w:rsidRDefault="00625CFB" w:rsidP="00D13D15">
      <w:pPr>
        <w:pStyle w:val="Bekezds-mon"/>
      </w:pPr>
      <w:r w:rsidRPr="00E255DB">
        <w:rPr>
          <w:i/>
        </w:rPr>
        <w:t xml:space="preserve">A bélyegképet </w:t>
      </w:r>
      <w:r>
        <w:t>Konecsni György tervezte.</w:t>
      </w:r>
    </w:p>
    <w:p w:rsidR="00625CFB" w:rsidRDefault="00625CFB" w:rsidP="00D13D15">
      <w:pPr>
        <w:pStyle w:val="Bekezds-mon"/>
      </w:pPr>
      <w:r w:rsidRPr="00E255DB">
        <w:rPr>
          <w:i/>
          <w:spacing w:val="0"/>
        </w:rPr>
        <w:t>Forgalomba bocsátották</w:t>
      </w:r>
      <w:r w:rsidRPr="00E255DB">
        <w:rPr>
          <w:spacing w:val="0"/>
        </w:rPr>
        <w:t xml:space="preserve"> 1944. augusztus 1-ével a 230.200/3. sz. rendelettel</w:t>
      </w:r>
      <w:r>
        <w:t xml:space="preserve"> (P.R.T. 1944/32. sz.). </w:t>
      </w:r>
      <w:r w:rsidRPr="00E255DB">
        <w:rPr>
          <w:i/>
        </w:rPr>
        <w:t>Forgalomból kivonták</w:t>
      </w:r>
      <w:r>
        <w:t xml:space="preserve"> 1946. június 30-ával a 233.703/4. sz. rendelettel (P.R.T. 1946/38. sz.).</w:t>
      </w:r>
    </w:p>
    <w:p w:rsidR="00625CFB" w:rsidRDefault="00625CFB" w:rsidP="00E255DB">
      <w:pPr>
        <w:pStyle w:val="bra-alrs"/>
      </w:pPr>
      <w:r>
        <w:t>A sorozat értékei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2835"/>
        <w:gridCol w:w="1701"/>
        <w:gridCol w:w="1701"/>
      </w:tblGrid>
      <w:tr w:rsidR="00625CFB" w:rsidTr="00E255DB">
        <w:tc>
          <w:tcPr>
            <w:tcW w:w="2235" w:type="dxa"/>
          </w:tcPr>
          <w:p w:rsidR="00625CFB" w:rsidRPr="00E255DB" w:rsidRDefault="00625CFB" w:rsidP="00E255DB">
            <w:pPr>
              <w:pStyle w:val="Bekezds-mon"/>
              <w:rPr>
                <w:sz w:val="24"/>
                <w:szCs w:val="24"/>
              </w:rPr>
            </w:pPr>
            <w:r w:rsidRPr="00E255DB">
              <w:rPr>
                <w:sz w:val="24"/>
                <w:szCs w:val="24"/>
              </w:rPr>
              <w:t>20 fillér</w:t>
            </w:r>
          </w:p>
          <w:p w:rsidR="00625CFB" w:rsidRPr="00E255DB" w:rsidRDefault="00625CFB" w:rsidP="00E255DB">
            <w:pPr>
              <w:pStyle w:val="Bekezds-mon"/>
              <w:rPr>
                <w:sz w:val="24"/>
                <w:szCs w:val="24"/>
              </w:rPr>
            </w:pPr>
            <w:r w:rsidRPr="00E255DB">
              <w:rPr>
                <w:sz w:val="24"/>
                <w:szCs w:val="24"/>
              </w:rPr>
              <w:t>24 fillér</w:t>
            </w:r>
          </w:p>
          <w:p w:rsidR="00625CFB" w:rsidRDefault="00625CFB" w:rsidP="00E255DB">
            <w:pPr>
              <w:pStyle w:val="Bekezds-mon"/>
              <w:ind w:firstLine="518"/>
            </w:pPr>
            <w:r w:rsidRPr="00E255DB">
              <w:rPr>
                <w:sz w:val="24"/>
                <w:szCs w:val="24"/>
              </w:rPr>
              <w:t>30 fillér</w:t>
            </w:r>
          </w:p>
        </w:tc>
        <w:tc>
          <w:tcPr>
            <w:tcW w:w="2835" w:type="dxa"/>
          </w:tcPr>
          <w:p w:rsidR="00625CFB" w:rsidRDefault="00625CFB" w:rsidP="00E255DB">
            <w:pPr>
              <w:pStyle w:val="Bekezds-mon"/>
              <w:ind w:firstLine="86"/>
              <w:rPr>
                <w:sz w:val="24"/>
                <w:szCs w:val="24"/>
              </w:rPr>
            </w:pPr>
            <w:r w:rsidRPr="00E255DB">
              <w:rPr>
                <w:sz w:val="24"/>
                <w:szCs w:val="24"/>
              </w:rPr>
              <w:t>barnásolaj</w:t>
            </w:r>
          </w:p>
          <w:p w:rsidR="00625CFB" w:rsidRDefault="00625CFB" w:rsidP="00E255DB">
            <w:pPr>
              <w:pStyle w:val="Bekezds-mon"/>
              <w:ind w:firstLine="86"/>
              <w:rPr>
                <w:sz w:val="24"/>
                <w:szCs w:val="24"/>
              </w:rPr>
            </w:pPr>
            <w:r w:rsidRPr="00E255DB">
              <w:rPr>
                <w:sz w:val="24"/>
                <w:szCs w:val="24"/>
              </w:rPr>
              <w:t>ibolya</w:t>
            </w:r>
          </w:p>
          <w:p w:rsidR="00625CFB" w:rsidRDefault="00625CFB" w:rsidP="00E255DB">
            <w:pPr>
              <w:pStyle w:val="Bekezds-mon"/>
              <w:ind w:firstLine="86"/>
            </w:pPr>
            <w:r>
              <w:rPr>
                <w:sz w:val="24"/>
                <w:szCs w:val="24"/>
              </w:rPr>
              <w:t>vörös</w:t>
            </w:r>
          </w:p>
        </w:tc>
        <w:tc>
          <w:tcPr>
            <w:tcW w:w="1701" w:type="dxa"/>
          </w:tcPr>
          <w:p w:rsidR="00625CFB" w:rsidRDefault="00625CFB" w:rsidP="00E255DB">
            <w:pPr>
              <w:pStyle w:val="Bekezds-m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fill</w:t>
            </w:r>
            <w:r w:rsidRPr="00E255DB">
              <w:rPr>
                <w:sz w:val="24"/>
                <w:szCs w:val="24"/>
              </w:rPr>
              <w:t>ér</w:t>
            </w:r>
          </w:p>
          <w:p w:rsidR="00625CFB" w:rsidRDefault="00625CFB" w:rsidP="00E255DB">
            <w:pPr>
              <w:pStyle w:val="Bekezds-mon"/>
              <w:rPr>
                <w:sz w:val="24"/>
                <w:szCs w:val="24"/>
              </w:rPr>
            </w:pPr>
            <w:r w:rsidRPr="00E255DB">
              <w:rPr>
                <w:sz w:val="24"/>
                <w:szCs w:val="24"/>
              </w:rPr>
              <w:t>70 fill</w:t>
            </w:r>
            <w:r>
              <w:rPr>
                <w:sz w:val="24"/>
                <w:szCs w:val="24"/>
              </w:rPr>
              <w:t>é</w:t>
            </w:r>
            <w:r w:rsidRPr="00E255DB">
              <w:rPr>
                <w:sz w:val="24"/>
                <w:szCs w:val="24"/>
              </w:rPr>
              <w:t>r</w:t>
            </w:r>
          </w:p>
          <w:p w:rsidR="00625CFB" w:rsidRPr="00E255DB" w:rsidRDefault="00625CFB" w:rsidP="00E255DB">
            <w:pPr>
              <w:pStyle w:val="Bekezds-mon"/>
              <w:rPr>
                <w:sz w:val="24"/>
                <w:szCs w:val="24"/>
              </w:rPr>
            </w:pPr>
            <w:r w:rsidRPr="00E255DB">
              <w:rPr>
                <w:sz w:val="24"/>
                <w:szCs w:val="24"/>
              </w:rPr>
              <w:t>80 fill</w:t>
            </w:r>
            <w:r>
              <w:rPr>
                <w:sz w:val="24"/>
                <w:szCs w:val="24"/>
              </w:rPr>
              <w:t>é</w:t>
            </w:r>
            <w:r w:rsidRPr="00E255DB">
              <w:rPr>
                <w:sz w:val="24"/>
                <w:szCs w:val="24"/>
              </w:rPr>
              <w:t>r</w:t>
            </w:r>
          </w:p>
        </w:tc>
        <w:tc>
          <w:tcPr>
            <w:tcW w:w="1701" w:type="dxa"/>
          </w:tcPr>
          <w:p w:rsidR="00625CFB" w:rsidRPr="00E255DB" w:rsidRDefault="00625CFB" w:rsidP="00E255DB">
            <w:pPr>
              <w:pStyle w:val="Bekezds-mon"/>
              <w:ind w:firstLine="33"/>
              <w:rPr>
                <w:sz w:val="24"/>
                <w:szCs w:val="24"/>
              </w:rPr>
            </w:pPr>
            <w:r w:rsidRPr="00E255DB">
              <w:rPr>
                <w:sz w:val="24"/>
                <w:szCs w:val="24"/>
              </w:rPr>
              <w:t>sötétkék</w:t>
            </w:r>
          </w:p>
          <w:p w:rsidR="00625CFB" w:rsidRPr="00E255DB" w:rsidRDefault="00625CFB" w:rsidP="00E255DB">
            <w:pPr>
              <w:pStyle w:val="Bekezds-mon"/>
              <w:ind w:firstLine="33"/>
              <w:rPr>
                <w:sz w:val="24"/>
                <w:szCs w:val="24"/>
              </w:rPr>
            </w:pPr>
            <w:r w:rsidRPr="00E255DB">
              <w:rPr>
                <w:sz w:val="24"/>
                <w:szCs w:val="24"/>
              </w:rPr>
              <w:t>barnásnarancs</w:t>
            </w:r>
          </w:p>
          <w:p w:rsidR="00625CFB" w:rsidRPr="00E255DB" w:rsidRDefault="00625CFB" w:rsidP="00E255DB">
            <w:pPr>
              <w:pStyle w:val="Bekezds-mon"/>
              <w:ind w:firstLine="33"/>
              <w:rPr>
                <w:sz w:val="24"/>
                <w:szCs w:val="24"/>
              </w:rPr>
            </w:pPr>
            <w:r w:rsidRPr="00E255DB">
              <w:rPr>
                <w:sz w:val="24"/>
                <w:szCs w:val="24"/>
              </w:rPr>
              <w:t>ibolyabarna</w:t>
            </w:r>
          </w:p>
        </w:tc>
      </w:tr>
    </w:tbl>
    <w:p w:rsidR="00625CFB" w:rsidRPr="00E255DB" w:rsidRDefault="00625CFB" w:rsidP="00D13D15">
      <w:pPr>
        <w:pStyle w:val="Bekezds-mon"/>
        <w:rPr>
          <w:sz w:val="24"/>
          <w:szCs w:val="24"/>
        </w:rPr>
      </w:pPr>
    </w:p>
    <w:p w:rsidR="00625CFB" w:rsidRDefault="00625CFB" w:rsidP="00D13D15">
      <w:pPr>
        <w:pStyle w:val="Bekezds-mon"/>
      </w:pPr>
      <w:r w:rsidRPr="00E255DB">
        <w:rPr>
          <w:i/>
          <w:spacing w:val="0"/>
        </w:rPr>
        <w:t>A bélyegkép</w:t>
      </w:r>
      <w:r w:rsidRPr="00E255DB">
        <w:rPr>
          <w:spacing w:val="0"/>
        </w:rPr>
        <w:t>. Valamennyi címleten a bélyegkép bal felső sarkában az érték</w:t>
      </w:r>
      <w:r>
        <w:rPr>
          <w:spacing w:val="0"/>
        </w:rPr>
        <w:softHyphen/>
      </w:r>
      <w:r w:rsidRPr="00E255DB">
        <w:rPr>
          <w:spacing w:val="0"/>
        </w:rPr>
        <w:t xml:space="preserve">jelzés, alsó szélén „MAGYAR•KIR•POSTA” felirat, a bélyegkép alatt jobb </w:t>
      </w:r>
      <w:r>
        <w:t>oldalon a tervező: „KONECSNI GYÖRGY” neve.</w:t>
      </w:r>
    </w:p>
    <w:p w:rsidR="00625CFB" w:rsidRDefault="00625CFB" w:rsidP="00D13D15">
      <w:pPr>
        <w:pStyle w:val="Bekezds-mon"/>
      </w:pPr>
      <w:r w:rsidRPr="00E255DB">
        <w:rPr>
          <w:i/>
        </w:rPr>
        <w:t>A 20 filléres címleten</w:t>
      </w:r>
      <w:r>
        <w:t xml:space="preserve"> Szent Erzsébet mellképe, jobbjában imakönyvvel, baljában kettőskereszttei, a bélyegkép bal oldalán felülről lefelé „SZENT ERZSÉBET” felirat (577. ábra).</w:t>
      </w:r>
    </w:p>
    <w:p w:rsidR="00625CFB" w:rsidRDefault="00625CFB" w:rsidP="00D13D15">
      <w:pPr>
        <w:pStyle w:val="Bekezds-mon"/>
      </w:pPr>
      <w:r>
        <w:br w:type="page"/>
      </w:r>
      <w:r w:rsidRPr="00E255DB">
        <w:rPr>
          <w:i/>
        </w:rPr>
        <w:t>A 24 filléres címleten</w:t>
      </w:r>
      <w:r>
        <w:t xml:space="preserve"> Szent Margit apácaruhás mellképe, felemelt job</w:t>
      </w:r>
      <w:r>
        <w:t>b</w:t>
      </w:r>
      <w:r>
        <w:t>jában liliomot tart. A bélyegkép bal oldalán felülről lefelé „SZENT MARGIT” felirat (579. ábra).</w:t>
      </w:r>
    </w:p>
    <w:p w:rsidR="00625CFB" w:rsidRDefault="00625CFB" w:rsidP="00D13D15">
      <w:pPr>
        <w:pStyle w:val="Bekezds-mon"/>
      </w:pPr>
      <w:r w:rsidRPr="00E255DB">
        <w:rPr>
          <w:i/>
          <w:spacing w:val="0"/>
        </w:rPr>
        <w:t>A 30 filléres címleten</w:t>
      </w:r>
      <w:r w:rsidRPr="00E255DB">
        <w:rPr>
          <w:spacing w:val="0"/>
        </w:rPr>
        <w:t xml:space="preserve"> Szilágyi Erzsébet mellképe látható korabeli öltözé</w:t>
      </w:r>
      <w:r w:rsidRPr="00E255DB">
        <w:rPr>
          <w:spacing w:val="0"/>
        </w:rPr>
        <w:t>k</w:t>
      </w:r>
      <w:r w:rsidRPr="00E255DB">
        <w:rPr>
          <w:spacing w:val="0"/>
        </w:rPr>
        <w:t>ben, fején fátyolos süveg, bal oldalon a háttérben a vajdahunyadi vár tornyai.</w:t>
      </w:r>
      <w:r>
        <w:t xml:space="preserve"> A bal oldalon alulról felfelé tartó felirat ,.SZILÁGYI•ERZSÉBET” szövegű (580. ábra), .</w:t>
      </w:r>
    </w:p>
    <w:p w:rsidR="00625CFB" w:rsidRDefault="00625CFB" w:rsidP="00D13D15">
      <w:pPr>
        <w:pStyle w:val="bra-alrs"/>
      </w:pPr>
    </w:p>
    <w:p w:rsidR="00625CFB" w:rsidRDefault="00625CFB" w:rsidP="00D13D15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426060" cy="1207010"/>
            <wp:effectExtent l="19050" t="0" r="3190" b="0"/>
            <wp:docPr id="31" name="536.png" descr="D:\Filatélia\Szakirodalom\Postabélyeg\Monográfia\DOC\IV\5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6.png"/>
                    <pic:cNvPicPr/>
                  </pic:nvPicPr>
                  <pic:blipFill>
                    <a:blip r:link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426060" cy="1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FB" w:rsidRDefault="00625CFB" w:rsidP="00E255DB">
      <w:pPr>
        <w:pStyle w:val="bra-alrs"/>
        <w:tabs>
          <w:tab w:val="center" w:pos="993"/>
          <w:tab w:val="center" w:pos="3261"/>
          <w:tab w:val="center" w:pos="5670"/>
          <w:tab w:val="center" w:pos="7938"/>
        </w:tabs>
        <w:jc w:val="left"/>
      </w:pPr>
      <w:r>
        <w:tab/>
        <w:t xml:space="preserve">580. ábra </w:t>
      </w:r>
      <w:r>
        <w:tab/>
        <w:t xml:space="preserve">581. ábra </w:t>
      </w:r>
      <w:r>
        <w:tab/>
        <w:t xml:space="preserve">582. ábra </w:t>
      </w:r>
      <w:r>
        <w:tab/>
        <w:t>583. ábra</w:t>
      </w:r>
    </w:p>
    <w:p w:rsidR="00625CFB" w:rsidRDefault="00625CFB" w:rsidP="00E255DB">
      <w:pPr>
        <w:pStyle w:val="bra-alrs"/>
        <w:tabs>
          <w:tab w:val="center" w:pos="993"/>
          <w:tab w:val="center" w:pos="3261"/>
          <w:tab w:val="center" w:pos="5670"/>
          <w:tab w:val="center" w:pos="7938"/>
        </w:tabs>
        <w:jc w:val="left"/>
      </w:pPr>
    </w:p>
    <w:p w:rsidR="00625CFB" w:rsidRDefault="00625CFB" w:rsidP="00D13D15">
      <w:pPr>
        <w:pStyle w:val="Bekezds-mon"/>
      </w:pPr>
      <w:r w:rsidRPr="00E255DB">
        <w:rPr>
          <w:i/>
        </w:rPr>
        <w:t>Az 50 filléres címleten</w:t>
      </w:r>
      <w:r>
        <w:t xml:space="preserve"> Kanizsai Dorottya mellképe látható, korabeli ö</w:t>
      </w:r>
      <w:r>
        <w:t>l</w:t>
      </w:r>
      <w:r>
        <w:t>tözékben, a fején fátyolos párta, a bal oldali, alulról felfelé tartó felirat „KANIZSAI•DOROTTYA” szövegű (581. ábra).</w:t>
      </w:r>
    </w:p>
    <w:p w:rsidR="00625CFB" w:rsidRDefault="00625CFB" w:rsidP="00D13D15">
      <w:pPr>
        <w:pStyle w:val="Bekezds-mon"/>
      </w:pPr>
      <w:r>
        <w:t>A 70 filléres címleten Lorántffy Zsuzsanna mellképe látható, korabeli erdélyi ujjasmellény-öltözékben, fején kendővel, a bal oldalon alulról felfelé tartó felirat „LORÁNTFFY•ZSUZSANNA" szövegű (582. ábra).</w:t>
      </w:r>
    </w:p>
    <w:p w:rsidR="00625CFB" w:rsidRDefault="00625CFB" w:rsidP="00D13D15">
      <w:pPr>
        <w:pStyle w:val="Bekezds-mon"/>
      </w:pPr>
      <w:r>
        <w:t>A 80 filléres címleten Zrínyi Ilona (sz. 1643 f 1703) mellképe látható, korabeli habosujjas, sűrűn gyöngyözött pruszlikban. A bal oldalon alulrólfelfelé, „ZRÍNYI•ILONA" felirat (583. ábra).</w:t>
      </w:r>
    </w:p>
    <w:p w:rsidR="00625CFB" w:rsidRDefault="00625CFB" w:rsidP="00D13D15">
      <w:pPr>
        <w:pStyle w:val="Bekezds-mon"/>
      </w:pPr>
      <w:r>
        <w:t>Valamennyi címlet álló téglalap alakú, bélyegkép-méretük 18x 22 mm.</w:t>
      </w:r>
    </w:p>
    <w:p w:rsidR="00625CFB" w:rsidRDefault="00625CFB" w:rsidP="00D13D15">
      <w:pPr>
        <w:pStyle w:val="Bekezds-mon"/>
      </w:pPr>
      <w:r w:rsidRPr="00E255DB">
        <w:rPr>
          <w:i/>
        </w:rPr>
        <w:t>Nyomták</w:t>
      </w:r>
      <w:r>
        <w:t xml:space="preserve"> az Állami Nyomdában </w:t>
      </w:r>
      <w:r w:rsidRPr="00E255DB">
        <w:rPr>
          <w:i/>
        </w:rPr>
        <w:t>raszteres mélynyomáss</w:t>
      </w:r>
      <w:r>
        <w:rPr>
          <w:i/>
        </w:rPr>
        <w:t>a</w:t>
      </w:r>
      <w:r w:rsidRPr="00E255DB">
        <w:rPr>
          <w:i/>
        </w:rPr>
        <w:t>l</w:t>
      </w:r>
      <w:r>
        <w:t xml:space="preserve">. A nyomdai ívek 2x100 bélyegképet tartalmaznak. </w:t>
      </w:r>
      <w:r w:rsidRPr="00E255DB">
        <w:rPr>
          <w:i/>
        </w:rPr>
        <w:t>100-as ívekben</w:t>
      </w:r>
      <w:r>
        <w:t xml:space="preserve"> kerültek forgalomba.</w:t>
      </w:r>
    </w:p>
    <w:p w:rsidR="00625CFB" w:rsidRDefault="00625CFB" w:rsidP="00D13D15">
      <w:pPr>
        <w:pStyle w:val="Bekezds-mon"/>
      </w:pPr>
      <w:r>
        <w:t>A havi keletjelzések a bal oldali ívszél 51., vagy a jobb oldali ívszél 60. bélyege mellett találhatók.</w:t>
      </w:r>
    </w:p>
    <w:p w:rsidR="00625CFB" w:rsidRDefault="00625CFB" w:rsidP="00D13D15">
      <w:pPr>
        <w:pStyle w:val="Bekezds-mon"/>
        <w:rPr>
          <w:sz w:val="22"/>
          <w:szCs w:val="22"/>
        </w:rPr>
      </w:pPr>
    </w:p>
    <w:p w:rsidR="00625CFB" w:rsidRPr="00E255DB" w:rsidRDefault="00625CFB" w:rsidP="00E255DB">
      <w:pPr>
        <w:pStyle w:val="Bekezds-mon"/>
        <w:tabs>
          <w:tab w:val="left" w:pos="4962"/>
        </w:tabs>
        <w:rPr>
          <w:sz w:val="22"/>
          <w:szCs w:val="22"/>
        </w:rPr>
      </w:pPr>
      <w:r w:rsidRPr="00E255DB">
        <w:rPr>
          <w:sz w:val="22"/>
          <w:szCs w:val="22"/>
        </w:rPr>
        <w:t xml:space="preserve">20 fillér 44.VI. * 44.VII.(2) 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60 fillér 44.VII.(3)</w:t>
      </w:r>
    </w:p>
    <w:p w:rsidR="00625CFB" w:rsidRPr="00E255DB" w:rsidRDefault="00625CFB" w:rsidP="00E255DB">
      <w:pPr>
        <w:pStyle w:val="Bekezds-mon"/>
        <w:tabs>
          <w:tab w:val="left" w:pos="4962"/>
        </w:tabs>
        <w:rPr>
          <w:sz w:val="22"/>
          <w:szCs w:val="22"/>
        </w:rPr>
      </w:pPr>
      <w:r w:rsidRPr="00E255DB">
        <w:rPr>
          <w:sz w:val="22"/>
          <w:szCs w:val="22"/>
        </w:rPr>
        <w:t xml:space="preserve">24 fillér 44.VI. * 44.VII.(2) </w:t>
      </w:r>
      <w:r>
        <w:rPr>
          <w:sz w:val="22"/>
          <w:szCs w:val="22"/>
        </w:rPr>
        <w:tab/>
      </w:r>
      <w:r w:rsidRPr="00E255DB">
        <w:rPr>
          <w:sz w:val="22"/>
          <w:szCs w:val="22"/>
        </w:rPr>
        <w:t>70 fillér 44.VI.(2) * 44.V</w:t>
      </w:r>
      <w:r>
        <w:rPr>
          <w:sz w:val="22"/>
          <w:szCs w:val="22"/>
        </w:rPr>
        <w:t>I</w:t>
      </w:r>
      <w:r w:rsidRPr="00E255DB">
        <w:rPr>
          <w:sz w:val="22"/>
          <w:szCs w:val="22"/>
        </w:rPr>
        <w:t>.IX.</w:t>
      </w:r>
    </w:p>
    <w:p w:rsidR="00625CFB" w:rsidRDefault="00625CFB" w:rsidP="00E255DB">
      <w:pPr>
        <w:pStyle w:val="Bekezds-mon"/>
        <w:tabs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30</w:t>
      </w:r>
      <w:r w:rsidRPr="00E255DB">
        <w:rPr>
          <w:sz w:val="22"/>
          <w:szCs w:val="22"/>
        </w:rPr>
        <w:t xml:space="preserve"> fillér 44.VI.(2) * 44.VII. * 44.IX.(2) </w:t>
      </w:r>
      <w:r>
        <w:rPr>
          <w:sz w:val="22"/>
          <w:szCs w:val="22"/>
        </w:rPr>
        <w:tab/>
        <w:t>8</w:t>
      </w:r>
      <w:r w:rsidRPr="00E255DB">
        <w:rPr>
          <w:sz w:val="22"/>
          <w:szCs w:val="22"/>
        </w:rPr>
        <w:t>0 fillér 44.VI.(2)</w:t>
      </w:r>
    </w:p>
    <w:p w:rsidR="00625CFB" w:rsidRPr="00E255DB" w:rsidRDefault="00625CFB" w:rsidP="00D13D15">
      <w:pPr>
        <w:pStyle w:val="Bekezds-mon"/>
        <w:rPr>
          <w:sz w:val="22"/>
          <w:szCs w:val="22"/>
        </w:rPr>
      </w:pPr>
    </w:p>
    <w:p w:rsidR="00625CFB" w:rsidRDefault="00625CFB" w:rsidP="00D13D15">
      <w:pPr>
        <w:pStyle w:val="Bekezds-mon"/>
      </w:pPr>
      <w:r w:rsidRPr="00E255DB">
        <w:rPr>
          <w:i/>
        </w:rPr>
        <w:t>Vízjelállás</w:t>
      </w:r>
      <w:r>
        <w:t xml:space="preserve"> X/A. 1 és 2.</w:t>
      </w:r>
    </w:p>
    <w:p w:rsidR="00625CFB" w:rsidRDefault="00625CFB" w:rsidP="00D13D15">
      <w:pPr>
        <w:pStyle w:val="Bekezds-mon"/>
      </w:pPr>
      <w:r w:rsidRPr="00E255DB">
        <w:rPr>
          <w:i/>
        </w:rPr>
        <w:t>Fogazat</w:t>
      </w:r>
      <w:r>
        <w:t xml:space="preserve"> 15 fésűs, a bélyegeknek a fogazatig terjedő méretük 22x26 mm.</w:t>
      </w:r>
    </w:p>
    <w:p w:rsidR="00625CFB" w:rsidRDefault="00625CFB" w:rsidP="00D13D15">
      <w:pPr>
        <w:pStyle w:val="Cmsor2"/>
      </w:pPr>
      <w:bookmarkStart w:id="20" w:name="_Toc35722894"/>
      <w:r>
        <w:t xml:space="preserve">1944. </w:t>
      </w:r>
      <w:r w:rsidRPr="00E255DB">
        <w:t>Bélyegtervezet</w:t>
      </w:r>
      <w:bookmarkEnd w:id="20"/>
    </w:p>
    <w:p w:rsidR="00625CFB" w:rsidRDefault="00625CFB" w:rsidP="00D13D15">
      <w:pPr>
        <w:pStyle w:val="Bekezds-mon"/>
      </w:pPr>
      <w:r>
        <w:t xml:space="preserve">Az 1944. évben is tervezték a Repülőalap bélyegsorozat kibocsátását, amelynek azonban csak a próbanyomatai készültek el. </w:t>
      </w:r>
    </w:p>
    <w:p w:rsidR="00625CFB" w:rsidRDefault="00625CFB" w:rsidP="00D13D15">
      <w:pPr>
        <w:pStyle w:val="Bekezds-mon"/>
      </w:pPr>
      <w:r>
        <w:t>A Tóth Gyula által tervezett bélyegképek:</w:t>
      </w:r>
    </w:p>
    <w:p w:rsidR="00625CFB" w:rsidRDefault="00625CFB" w:rsidP="00D13D15">
      <w:pPr>
        <w:pStyle w:val="Bekezds-mon"/>
        <w:rPr>
          <w:sz w:val="22"/>
          <w:szCs w:val="22"/>
        </w:rPr>
      </w:pPr>
    </w:p>
    <w:p w:rsidR="00625CFB" w:rsidRDefault="00625CFB" w:rsidP="00D13D15">
      <w:pPr>
        <w:pStyle w:val="Bekezds-mon"/>
        <w:rPr>
          <w:sz w:val="22"/>
          <w:szCs w:val="22"/>
        </w:rPr>
      </w:pPr>
      <w:r w:rsidRPr="00E255DB">
        <w:rPr>
          <w:sz w:val="22"/>
          <w:szCs w:val="22"/>
        </w:rPr>
        <w:t>20+20 fillór sárgásbarna/sárga alnyomat, rajza: jobb kézben tartott repülőmodell</w:t>
      </w:r>
    </w:p>
    <w:p w:rsidR="00625CFB" w:rsidRDefault="00625CFB" w:rsidP="00D13D15">
      <w:pPr>
        <w:pStyle w:val="Bekezds-mon"/>
        <w:rPr>
          <w:sz w:val="22"/>
          <w:szCs w:val="22"/>
        </w:rPr>
      </w:pPr>
      <w:r w:rsidRPr="00E255DB">
        <w:rPr>
          <w:sz w:val="22"/>
          <w:szCs w:val="22"/>
        </w:rPr>
        <w:t>30+ 30 fillér borvörős/rózsaszín alnyomat, rajza: három vitorlázó gép</w:t>
      </w:r>
    </w:p>
    <w:p w:rsidR="00625CFB" w:rsidRDefault="00625CFB" w:rsidP="00D13D15">
      <w:pPr>
        <w:pStyle w:val="Bekezds-mon"/>
        <w:rPr>
          <w:sz w:val="22"/>
          <w:szCs w:val="22"/>
        </w:rPr>
      </w:pPr>
      <w:r w:rsidRPr="00E255DB">
        <w:rPr>
          <w:sz w:val="22"/>
          <w:szCs w:val="22"/>
        </w:rPr>
        <w:t>50+50 fillér kék/világoskék alnyomat, rajza: három kétfedelű repülőgép</w:t>
      </w:r>
    </w:p>
    <w:p w:rsidR="00625CFB" w:rsidRPr="00E255DB" w:rsidRDefault="00625CFB" w:rsidP="00D13D15">
      <w:pPr>
        <w:pStyle w:val="Bekezds-mon"/>
        <w:rPr>
          <w:sz w:val="22"/>
          <w:szCs w:val="22"/>
        </w:rPr>
      </w:pPr>
      <w:r w:rsidRPr="00E255DB">
        <w:rPr>
          <w:sz w:val="22"/>
          <w:szCs w:val="22"/>
        </w:rPr>
        <w:t>70+ 70 fillér zöld/sárgászöld alnyomat, rajza: egyfedelű repülőgép,  mögötte Madonna, Jézussal.</w:t>
      </w:r>
    </w:p>
    <w:p w:rsidR="00625CFB" w:rsidRDefault="00625CFB">
      <w:pPr>
        <w:rPr>
          <w:rFonts w:ascii="Times New Roman" w:cs="Times New Roman"/>
          <w:sz w:val="20"/>
          <w:szCs w:val="20"/>
        </w:rPr>
        <w:sectPr w:rsidR="00625CFB" w:rsidSect="00B274FB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type w:val="continuous"/>
          <w:pgSz w:w="11909" w:h="16834"/>
          <w:pgMar w:top="567" w:right="1474" w:bottom="567" w:left="1474" w:header="708" w:footer="708" w:gutter="0"/>
          <w:cols w:space="708"/>
          <w:noEndnote/>
          <w:docGrid w:linePitch="299"/>
        </w:sectPr>
      </w:pPr>
    </w:p>
    <w:tbl>
      <w:tblPr>
        <w:tblW w:w="14459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17"/>
        <w:gridCol w:w="1243"/>
        <w:gridCol w:w="3118"/>
        <w:gridCol w:w="1701"/>
        <w:gridCol w:w="1560"/>
        <w:gridCol w:w="1701"/>
        <w:gridCol w:w="1701"/>
        <w:gridCol w:w="1559"/>
        <w:gridCol w:w="1559"/>
      </w:tblGrid>
      <w:tr w:rsidR="00625CFB" w:rsidTr="00E255DB">
        <w:trPr>
          <w:trHeight w:val="416"/>
        </w:trPr>
        <w:tc>
          <w:tcPr>
            <w:tcW w:w="317" w:type="dxa"/>
            <w:vMerge w:val="restart"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61" w:type="dxa"/>
            <w:gridSpan w:val="2"/>
            <w:vAlign w:val="center"/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A díjszabás változás sorszáma</w:t>
            </w:r>
          </w:p>
        </w:tc>
        <w:tc>
          <w:tcPr>
            <w:tcW w:w="1701" w:type="dxa"/>
            <w:vAlign w:val="center"/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</w:t>
            </w:r>
          </w:p>
        </w:tc>
      </w:tr>
      <w:tr w:rsidR="00625CFB" w:rsidTr="00E255DB">
        <w:trPr>
          <w:trHeight w:val="846"/>
        </w:trPr>
        <w:tc>
          <w:tcPr>
            <w:tcW w:w="317" w:type="dxa"/>
            <w:vMerge/>
            <w:vAlign w:val="center"/>
          </w:tcPr>
          <w:p w:rsidR="00625CFB" w:rsidRPr="00E255D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61" w:type="dxa"/>
            <w:gridSpan w:val="2"/>
            <w:vAlign w:val="center"/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0"/>
                <w:szCs w:val="20"/>
              </w:rPr>
              <w:t>Rendelet száma</w:t>
            </w:r>
          </w:p>
        </w:tc>
        <w:tc>
          <w:tcPr>
            <w:tcW w:w="1701" w:type="dxa"/>
            <w:vAlign w:val="center"/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203.705/1940.</w:t>
            </w:r>
          </w:p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(P.R.T. 1940/</w:t>
            </w:r>
          </w:p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7. sz.)</w:t>
            </w:r>
          </w:p>
        </w:tc>
        <w:tc>
          <w:tcPr>
            <w:tcW w:w="1560" w:type="dxa"/>
            <w:vAlign w:val="center"/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I.ad 248.500/4.</w:t>
            </w:r>
          </w:p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1941. (P.R.T.</w:t>
            </w:r>
          </w:p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1941/44. sz.)</w:t>
            </w:r>
          </w:p>
        </w:tc>
        <w:tc>
          <w:tcPr>
            <w:tcW w:w="1701" w:type="dxa"/>
            <w:vAlign w:val="center"/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238.382/1V.</w:t>
            </w:r>
          </w:p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I./1942. (P.R.T.</w:t>
            </w:r>
          </w:p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1942/29. sz.)</w:t>
            </w:r>
          </w:p>
        </w:tc>
        <w:tc>
          <w:tcPr>
            <w:tcW w:w="1701" w:type="dxa"/>
            <w:vAlign w:val="center"/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l.ad 206.200/</w:t>
            </w:r>
          </w:p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4./1943. (P.R.T.</w:t>
            </w:r>
          </w:p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1943/10. sz.)</w:t>
            </w:r>
          </w:p>
        </w:tc>
        <w:tc>
          <w:tcPr>
            <w:tcW w:w="1559" w:type="dxa"/>
            <w:vAlign w:val="center"/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I. ad 211.654</w:t>
            </w:r>
          </w:p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1943. (P.R.T.</w:t>
            </w:r>
          </w:p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1943/17. sz.)</w:t>
            </w:r>
          </w:p>
        </w:tc>
        <w:tc>
          <w:tcPr>
            <w:tcW w:w="1559" w:type="dxa"/>
            <w:vAlign w:val="center"/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I. ad 226.600/</w:t>
            </w:r>
          </w:p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4/1943. (P.R.T.</w:t>
            </w:r>
          </w:p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1943/32. sz.)</w:t>
            </w:r>
          </w:p>
        </w:tc>
      </w:tr>
      <w:tr w:rsidR="00625CFB" w:rsidTr="00E255DB">
        <w:trPr>
          <w:trHeight w:val="546"/>
        </w:trPr>
        <w:tc>
          <w:tcPr>
            <w:tcW w:w="317" w:type="dxa"/>
            <w:vMerge/>
            <w:tcBorders>
              <w:bottom w:val="nil"/>
            </w:tcBorders>
            <w:vAlign w:val="center"/>
          </w:tcPr>
          <w:p w:rsidR="00625CFB" w:rsidRPr="00E255D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61" w:type="dxa"/>
            <w:gridSpan w:val="2"/>
            <w:tcBorders>
              <w:bottom w:val="nil"/>
            </w:tcBorders>
            <w:vAlign w:val="bottom"/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Érvényesség időpontja</w:t>
            </w:r>
          </w:p>
        </w:tc>
        <w:tc>
          <w:tcPr>
            <w:tcW w:w="1701" w:type="dxa"/>
            <w:vAlign w:val="center"/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1940. február</w:t>
            </w:r>
          </w:p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13-től</w:t>
            </w:r>
          </w:p>
        </w:tc>
        <w:tc>
          <w:tcPr>
            <w:tcW w:w="1560" w:type="dxa"/>
            <w:vAlign w:val="center"/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1941. szeptem-</w:t>
            </w:r>
          </w:p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ber 15-től</w:t>
            </w:r>
          </w:p>
        </w:tc>
        <w:tc>
          <w:tcPr>
            <w:tcW w:w="1701" w:type="dxa"/>
            <w:vAlign w:val="center"/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1942. július</w:t>
            </w:r>
          </w:p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l-től</w:t>
            </w:r>
          </w:p>
        </w:tc>
        <w:tc>
          <w:tcPr>
            <w:tcW w:w="1701" w:type="dxa"/>
            <w:vAlign w:val="center"/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1943. március</w:t>
            </w:r>
          </w:p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l-től</w:t>
            </w:r>
          </w:p>
        </w:tc>
        <w:tc>
          <w:tcPr>
            <w:tcW w:w="1559" w:type="dxa"/>
            <w:vAlign w:val="center"/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1943. április</w:t>
            </w:r>
          </w:p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l-től</w:t>
            </w:r>
          </w:p>
        </w:tc>
        <w:tc>
          <w:tcPr>
            <w:tcW w:w="1559" w:type="dxa"/>
            <w:vAlign w:val="center"/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1943. július</w:t>
            </w:r>
          </w:p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l-től</w:t>
            </w:r>
          </w:p>
        </w:tc>
      </w:tr>
      <w:tr w:rsidR="00625CFB" w:rsidTr="00E255DB">
        <w:trPr>
          <w:trHeight w:val="264"/>
        </w:trPr>
        <w:tc>
          <w:tcPr>
            <w:tcW w:w="317" w:type="dxa"/>
            <w:tcBorders>
              <w:top w:val="nil"/>
            </w:tcBorders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  <w:right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1942. július l-től 1 aranyfrank = 1,42 pengő</w:t>
            </w:r>
          </w:p>
        </w:tc>
      </w:tr>
      <w:tr w:rsidR="00625CFB" w:rsidTr="00E255DB">
        <w:trPr>
          <w:trHeight w:val="264"/>
        </w:trPr>
        <w:tc>
          <w:tcPr>
            <w:tcW w:w="317" w:type="dxa"/>
            <w:vMerge w:val="restart"/>
            <w:textDirection w:val="btLr"/>
            <w:vAlign w:val="center"/>
          </w:tcPr>
          <w:p w:rsidR="00625CFB" w:rsidRPr="00E255D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E255DB">
              <w:rPr>
                <w:rFonts w:ascii="Times New Roman" w:cs="Times New Roman"/>
                <w:sz w:val="20"/>
                <w:szCs w:val="20"/>
              </w:rPr>
              <w:t>Levél</w:t>
            </w:r>
          </w:p>
        </w:tc>
        <w:tc>
          <w:tcPr>
            <w:tcW w:w="1243" w:type="dxa"/>
            <w:tcBorders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helybe</w:t>
            </w:r>
          </w:p>
        </w:tc>
        <w:tc>
          <w:tcPr>
            <w:tcW w:w="3118" w:type="dxa"/>
            <w:tcBorders>
              <w:bottom w:val="nil"/>
            </w:tcBorders>
          </w:tcPr>
          <w:p w:rsidR="00625CFB" w:rsidRDefault="00625CFB" w:rsidP="00E255DB">
            <w:pPr>
              <w:tabs>
                <w:tab w:val="right" w:pos="1094"/>
                <w:tab w:val="left" w:pos="1235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ab/>
              <w:t>20</w:t>
            </w:r>
            <w:r>
              <w:rPr>
                <w:rFonts w:ascii="Times New Roman" w:cs="Times New Roman"/>
                <w:sz w:val="20"/>
                <w:szCs w:val="20"/>
              </w:rPr>
              <w:tab/>
              <w:t xml:space="preserve"> g-ig</w:t>
            </w:r>
          </w:p>
        </w:tc>
        <w:tc>
          <w:tcPr>
            <w:tcW w:w="1701" w:type="dxa"/>
            <w:tcBorders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before="120" w:after="0" w:line="240" w:lineRule="auto"/>
              <w:ind w:left="244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before="120"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 fillér</w:t>
            </w:r>
          </w:p>
        </w:tc>
        <w:tc>
          <w:tcPr>
            <w:tcW w:w="1701" w:type="dxa"/>
            <w:tcBorders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before="120"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 fillér</w:t>
            </w:r>
          </w:p>
        </w:tc>
        <w:tc>
          <w:tcPr>
            <w:tcW w:w="1701" w:type="dxa"/>
            <w:tcBorders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before="120"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 fillér</w:t>
            </w:r>
          </w:p>
        </w:tc>
        <w:tc>
          <w:tcPr>
            <w:tcW w:w="1559" w:type="dxa"/>
            <w:tcBorders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before="120"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before="120"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</w:t>
            </w:r>
          </w:p>
        </w:tc>
      </w:tr>
      <w:tr w:rsidR="00625CFB" w:rsidTr="00E255DB">
        <w:trPr>
          <w:trHeight w:val="125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tabs>
                <w:tab w:val="right" w:pos="1094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ab/>
              <w:t xml:space="preserve">40 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g-ig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16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16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</w:tr>
      <w:tr w:rsidR="00625CFB" w:rsidTr="00E255DB">
        <w:trPr>
          <w:trHeight w:val="130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tabs>
                <w:tab w:val="right" w:pos="1094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ab/>
              <w:t xml:space="preserve">250 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g-ig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</w:tc>
      </w:tr>
      <w:tr w:rsidR="00625CFB" w:rsidTr="00E255DB">
        <w:trPr>
          <w:trHeight w:val="192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tabs>
                <w:tab w:val="right" w:pos="1094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ab/>
              <w:t xml:space="preserve">500 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g-ig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 fillér</w:t>
            </w:r>
          </w:p>
        </w:tc>
      </w:tr>
      <w:tr w:rsidR="00625CFB" w:rsidTr="00E255DB">
        <w:trPr>
          <w:trHeight w:val="192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vidékre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tabs>
                <w:tab w:val="right" w:pos="1094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ab/>
              <w:t xml:space="preserve">20 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g-ig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_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</w:tc>
      </w:tr>
      <w:tr w:rsidR="00625CFB" w:rsidTr="00E255DB">
        <w:trPr>
          <w:trHeight w:val="125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tabs>
                <w:tab w:val="right" w:pos="1094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ab/>
              <w:t xml:space="preserve">40 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g-ig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28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</w:tr>
      <w:tr w:rsidR="00625CFB" w:rsidTr="00E255DB">
        <w:trPr>
          <w:trHeight w:val="125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tabs>
                <w:tab w:val="right" w:pos="1094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ab/>
              <w:t xml:space="preserve">250 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g-lg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36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36 fillér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60 fillér</w:t>
            </w:r>
          </w:p>
        </w:tc>
      </w:tr>
      <w:tr w:rsidR="00625CFB" w:rsidTr="00E255DB">
        <w:trPr>
          <w:trHeight w:val="192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tabs>
                <w:tab w:val="right" w:pos="1094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ab/>
              <w:t xml:space="preserve">500 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g-ig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 fillér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80 fillér</w:t>
            </w:r>
          </w:p>
        </w:tc>
      </w:tr>
      <w:tr w:rsidR="00625CFB" w:rsidTr="00E255DB">
        <w:trPr>
          <w:trHeight w:val="187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külföldre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tabs>
                <w:tab w:val="right" w:pos="1094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ab/>
              <w:t xml:space="preserve">20 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g-ig</w:t>
            </w:r>
            <w:r w:rsidRPr="00E255DB">
              <w:rPr>
                <w:rFonts w:asci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32 fillér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40 fillér</w:t>
            </w:r>
            <w:r w:rsidRPr="00E255DB">
              <w:rPr>
                <w:rFonts w:ascii="Times New Roman" w:cs="Times New Roma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</w:t>
            </w:r>
            <w:r w:rsidRPr="00E255DB">
              <w:rPr>
                <w:rFonts w:ascii="Times New Roman" w:cs="Times New Roma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fllIér</w:t>
            </w:r>
            <w:r w:rsidRPr="00E255DB">
              <w:rPr>
                <w:rFonts w:ascii="Times New Roman" w:cs="Times New Roman"/>
                <w:sz w:val="20"/>
                <w:szCs w:val="20"/>
                <w:vertAlign w:val="superscript"/>
              </w:rPr>
              <w:t>5)</w:t>
            </w:r>
          </w:p>
        </w:tc>
      </w:tr>
      <w:tr w:rsidR="00625CFB" w:rsidTr="00E255DB">
        <w:trPr>
          <w:trHeight w:val="130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tabs>
                <w:tab w:val="right" w:pos="1094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ab/>
              <w:t xml:space="preserve">250 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g-ig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36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60 fillér</w:t>
            </w:r>
          </w:p>
        </w:tc>
      </w:tr>
      <w:tr w:rsidR="00625CFB" w:rsidTr="00E255DB">
        <w:trPr>
          <w:trHeight w:val="130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tabs>
                <w:tab w:val="right" w:pos="1094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ab/>
              <w:t xml:space="preserve">500 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g-ig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80 fillér</w:t>
            </w:r>
          </w:p>
        </w:tc>
      </w:tr>
      <w:tr w:rsidR="00625CFB" w:rsidTr="00E255DB">
        <w:trPr>
          <w:trHeight w:val="120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tabs>
                <w:tab w:val="right" w:pos="1094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ab/>
              <w:t xml:space="preserve">1000 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g-lg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120 fillér</w:t>
            </w:r>
          </w:p>
        </w:tc>
      </w:tr>
      <w:tr w:rsidR="00625CFB" w:rsidTr="00E255DB">
        <w:trPr>
          <w:trHeight w:val="130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tabs>
                <w:tab w:val="right" w:pos="1094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ab/>
              <w:t xml:space="preserve">1020 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g-ig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15 P 50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15 P 50 fillér</w:t>
            </w:r>
          </w:p>
        </w:tc>
      </w:tr>
      <w:tr w:rsidR="00625CFB" w:rsidTr="00E255DB">
        <w:trPr>
          <w:trHeight w:val="182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további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tabs>
                <w:tab w:val="right" w:pos="1094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ab/>
              <w:t xml:space="preserve">20 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g-ként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 fillér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24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</w:tc>
      </w:tr>
      <w:tr w:rsidR="00625CFB" w:rsidTr="00E255DB">
        <w:trPr>
          <w:trHeight w:val="192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külföldre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tabs>
                <w:tab w:val="right" w:pos="1094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ab/>
              <w:t xml:space="preserve">20 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g ig</w:t>
            </w:r>
            <w:r w:rsidRPr="00E255DB">
              <w:rPr>
                <w:rFonts w:ascii="Times New Roman"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32 fillér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40 flllér</w:t>
            </w:r>
            <w:r w:rsidRPr="00E255DB">
              <w:rPr>
                <w:rFonts w:ascii="Times New Roman" w:cs="Times New Roman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40 flllér</w:t>
            </w:r>
            <w:r w:rsidRPr="00E255DB">
              <w:rPr>
                <w:rFonts w:ascii="Times New Roman" w:cs="Times New Roman"/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  <w:r w:rsidRPr="00E255DB">
              <w:rPr>
                <w:rFonts w:ascii="Times New Roman" w:cs="Times New Roman"/>
                <w:sz w:val="20"/>
                <w:szCs w:val="20"/>
                <w:vertAlign w:val="superscript"/>
              </w:rPr>
              <w:t>9)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</w:tr>
      <w:tr w:rsidR="00625CFB" w:rsidTr="00E255DB">
        <w:trPr>
          <w:trHeight w:val="125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tabs>
                <w:tab w:val="right" w:pos="1094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ab/>
              <w:t xml:space="preserve">250 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g-ig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00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66 fillér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</w:tr>
      <w:tr w:rsidR="00625CFB" w:rsidTr="00E255DB">
        <w:trPr>
          <w:trHeight w:val="130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tabs>
                <w:tab w:val="right" w:pos="1094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ab/>
              <w:t xml:space="preserve">500 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g-ig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90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80 fillér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</w:tr>
      <w:tr w:rsidR="00625CFB" w:rsidTr="00E255DB">
        <w:trPr>
          <w:trHeight w:val="130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tabs>
                <w:tab w:val="right" w:pos="1094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ab/>
              <w:t xml:space="preserve">1000 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g-ig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140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120 fillér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</w:tr>
      <w:tr w:rsidR="00625CFB" w:rsidTr="00E255DB">
        <w:trPr>
          <w:trHeight w:val="130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tabs>
                <w:tab w:val="right" w:pos="1094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ab/>
              <w:t xml:space="preserve">1020 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g-ig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15P 50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15 P 50 fillér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</w:tr>
      <w:tr w:rsidR="00625CFB" w:rsidTr="00E255DB">
        <w:trPr>
          <w:trHeight w:val="192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további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tabs>
                <w:tab w:val="right" w:pos="1094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ab/>
              <w:t xml:space="preserve">20 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g-ként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</w:tr>
      <w:tr w:rsidR="00625CFB" w:rsidTr="00E255DB">
        <w:trPr>
          <w:trHeight w:val="197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külföldre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tabs>
                <w:tab w:val="right" w:pos="1094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ab/>
              <w:t>20</w:t>
            </w:r>
            <w:r>
              <w:rPr>
                <w:rFonts w:ascii="Times New Roman" w:cs="Times New Roman"/>
                <w:sz w:val="20"/>
                <w:szCs w:val="20"/>
              </w:rPr>
              <w:tab/>
              <w:t xml:space="preserve"> g-ig</w:t>
            </w:r>
            <w:r w:rsidRPr="00E255DB">
              <w:rPr>
                <w:rFonts w:ascii="Times New Roman" w:cs="Times New Roman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40 fillér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668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</w:tr>
      <w:tr w:rsidR="00625CFB" w:rsidTr="00E255DB">
        <w:trPr>
          <w:trHeight w:val="288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további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625CFB" w:rsidRDefault="00625CFB" w:rsidP="00E255DB">
            <w:pPr>
              <w:tabs>
                <w:tab w:val="right" w:pos="1094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ab/>
              <w:t xml:space="preserve">20 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g-ként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668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</w:tr>
      <w:tr w:rsidR="00625CFB" w:rsidTr="00E255DB">
        <w:trPr>
          <w:trHeight w:val="259"/>
        </w:trPr>
        <w:tc>
          <w:tcPr>
            <w:tcW w:w="317" w:type="dxa"/>
            <w:vMerge w:val="restart"/>
            <w:textDirection w:val="btLr"/>
            <w:vAlign w:val="center"/>
          </w:tcPr>
          <w:p w:rsidR="00625CFB" w:rsidRPr="00E255D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Levelezőlap</w:t>
            </w:r>
          </w:p>
        </w:tc>
        <w:tc>
          <w:tcPr>
            <w:tcW w:w="1243" w:type="dxa"/>
            <w:tcBorders>
              <w:bottom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helybe</w:t>
            </w:r>
          </w:p>
        </w:tc>
        <w:tc>
          <w:tcPr>
            <w:tcW w:w="3118" w:type="dxa"/>
            <w:tcBorders>
              <w:bottom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 fillér</w:t>
            </w:r>
          </w:p>
        </w:tc>
        <w:tc>
          <w:tcPr>
            <w:tcW w:w="1701" w:type="dxa"/>
            <w:tcBorders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668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 fillér</w:t>
            </w:r>
          </w:p>
        </w:tc>
      </w:tr>
      <w:tr w:rsidR="00625CFB" w:rsidTr="00E255DB">
        <w:trPr>
          <w:trHeight w:val="182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vidékre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668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18 fillér</w:t>
            </w:r>
          </w:p>
        </w:tc>
      </w:tr>
      <w:tr w:rsidR="00625CFB" w:rsidTr="00E255DB">
        <w:trPr>
          <w:trHeight w:val="187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külföldre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16 fillér</w:t>
            </w:r>
            <w:r w:rsidRPr="00E255DB">
              <w:rPr>
                <w:rFonts w:ascii="Times New Roman" w:cs="Times New Roman"/>
                <w:sz w:val="20"/>
                <w:szCs w:val="20"/>
                <w:vertAlign w:val="superscript"/>
              </w:rPr>
              <w:t>1, 2)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24 fillér</w:t>
            </w:r>
            <w:r w:rsidRPr="00E255DB">
              <w:rPr>
                <w:rFonts w:ascii="Times New Roman" w:cs="Times New Roman"/>
                <w:sz w:val="20"/>
                <w:szCs w:val="20"/>
                <w:vertAlign w:val="superscript"/>
              </w:rPr>
              <w:t>5, 6)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 fillér</w:t>
            </w:r>
            <w:r w:rsidRPr="00E255DB">
              <w:rPr>
                <w:rFonts w:ascii="Times New Roman" w:cs="Times New Roman"/>
                <w:sz w:val="20"/>
                <w:szCs w:val="20"/>
                <w:vertAlign w:val="superscript"/>
              </w:rPr>
              <w:t>5, 6)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 fillér</w:t>
            </w:r>
            <w:r w:rsidRPr="00E255DB">
              <w:rPr>
                <w:rFonts w:ascii="Times New Roman" w:cs="Times New Roma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18 fillér</w:t>
            </w:r>
            <w:r w:rsidRPr="00E255DB">
              <w:rPr>
                <w:rFonts w:ascii="Times New Roman" w:cs="Times New Roman"/>
                <w:sz w:val="20"/>
                <w:szCs w:val="20"/>
                <w:vertAlign w:val="superscript"/>
              </w:rPr>
              <w:t>5)</w:t>
            </w:r>
          </w:p>
        </w:tc>
      </w:tr>
      <w:tr w:rsidR="00625CFB" w:rsidTr="00E255DB">
        <w:trPr>
          <w:trHeight w:val="130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külföldre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24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18 fillér</w:t>
            </w:r>
            <w:r w:rsidRPr="00E255DB">
              <w:rPr>
                <w:rFonts w:ascii="Times New Roman" w:cs="Times New Roman"/>
                <w:sz w:val="20"/>
                <w:szCs w:val="20"/>
                <w:vertAlign w:val="superscript"/>
              </w:rPr>
              <w:t>9)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</w:tr>
      <w:tr w:rsidR="00625CFB" w:rsidTr="00E255DB">
        <w:trPr>
          <w:trHeight w:val="298"/>
        </w:trPr>
        <w:tc>
          <w:tcPr>
            <w:tcW w:w="317" w:type="dxa"/>
            <w:vMerge/>
          </w:tcPr>
          <w:p w:rsidR="00625CFB" w:rsidRPr="00E255D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külföldre'</w:t>
            </w:r>
          </w:p>
        </w:tc>
        <w:tc>
          <w:tcPr>
            <w:tcW w:w="3118" w:type="dxa"/>
            <w:tcBorders>
              <w:top w:val="nil"/>
            </w:tcBorders>
          </w:tcPr>
          <w:p w:rsidR="00625CFB" w:rsidRDefault="00625CFB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</w:t>
            </w:r>
          </w:p>
        </w:tc>
        <w:tc>
          <w:tcPr>
            <w:tcW w:w="1560" w:type="dxa"/>
            <w:tcBorders>
              <w:top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</w:tc>
        <w:tc>
          <w:tcPr>
            <w:tcW w:w="1701" w:type="dxa"/>
            <w:tcBorders>
              <w:top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</w:tc>
        <w:tc>
          <w:tcPr>
            <w:tcW w:w="1701" w:type="dxa"/>
            <w:tcBorders>
              <w:top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</w:tc>
        <w:tc>
          <w:tcPr>
            <w:tcW w:w="1559" w:type="dxa"/>
            <w:tcBorders>
              <w:top w:val="nil"/>
            </w:tcBorders>
          </w:tcPr>
          <w:p w:rsidR="00625CFB" w:rsidRDefault="00625CFB" w:rsidP="00E255DB">
            <w:pPr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</w:tr>
    </w:tbl>
    <w:p w:rsidR="00625CFB" w:rsidRPr="00E255DB" w:rsidRDefault="00625CFB">
      <w:pPr>
        <w:rPr>
          <w:rFonts w:ascii="Times New Roman" w:cs="Times New Roman"/>
          <w:sz w:val="4"/>
          <w:szCs w:val="4"/>
        </w:rPr>
      </w:pPr>
      <w:r w:rsidRPr="00E255DB">
        <w:rPr>
          <w:rFonts w:ascii="Times New Roman" w:cs="Times New Roman"/>
          <w:sz w:val="4"/>
          <w:szCs w:val="4"/>
        </w:rPr>
        <w:br w:type="page"/>
      </w:r>
    </w:p>
    <w:tbl>
      <w:tblPr>
        <w:tblW w:w="14459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12"/>
        <w:gridCol w:w="1248"/>
        <w:gridCol w:w="3118"/>
        <w:gridCol w:w="1701"/>
        <w:gridCol w:w="1559"/>
        <w:gridCol w:w="1701"/>
        <w:gridCol w:w="1701"/>
        <w:gridCol w:w="1560"/>
        <w:gridCol w:w="1559"/>
      </w:tblGrid>
      <w:tr w:rsidR="00625CFB" w:rsidTr="00AB31BE">
        <w:trPr>
          <w:trHeight w:val="274"/>
        </w:trPr>
        <w:tc>
          <w:tcPr>
            <w:tcW w:w="312" w:type="dxa"/>
            <w:vAlign w:val="center"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366" w:type="dxa"/>
            <w:gridSpan w:val="2"/>
            <w:tcBorders>
              <w:bottom w:val="single" w:sz="4" w:space="0" w:color="auto"/>
            </w:tcBorders>
            <w:vAlign w:val="center"/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</w:t>
            </w:r>
          </w:p>
        </w:tc>
      </w:tr>
      <w:tr w:rsidR="00625CFB" w:rsidTr="00AB31BE">
        <w:trPr>
          <w:trHeight w:val="264"/>
        </w:trPr>
        <w:tc>
          <w:tcPr>
            <w:tcW w:w="312" w:type="dxa"/>
            <w:vMerge w:val="restart"/>
            <w:textDirection w:val="btLr"/>
            <w:vAlign w:val="center"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113" w:right="113"/>
              <w:jc w:val="center"/>
              <w:rPr>
                <w:rFonts w:ascii="Times New Roman" w:cs="Times New Roman"/>
                <w:sz w:val="18"/>
                <w:szCs w:val="18"/>
              </w:rPr>
            </w:pPr>
            <w:r w:rsidRPr="00AB31BE">
              <w:rPr>
                <w:rFonts w:ascii="Times New Roman" w:cs="Times New Roman"/>
                <w:sz w:val="18"/>
                <w:szCs w:val="18"/>
              </w:rPr>
              <w:t>Ajánlás</w:t>
            </w:r>
          </w:p>
        </w:tc>
        <w:tc>
          <w:tcPr>
            <w:tcW w:w="1248" w:type="dxa"/>
            <w:tcBorders>
              <w:bottom w:val="nil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21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helybe</w:t>
            </w:r>
          </w:p>
        </w:tc>
        <w:tc>
          <w:tcPr>
            <w:tcW w:w="3118" w:type="dxa"/>
            <w:tcBorders>
              <w:left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_</w:t>
            </w:r>
          </w:p>
        </w:tc>
        <w:tc>
          <w:tcPr>
            <w:tcW w:w="1559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</w:tc>
        <w:tc>
          <w:tcPr>
            <w:tcW w:w="1701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</w:tc>
        <w:tc>
          <w:tcPr>
            <w:tcW w:w="1701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 fillér</w:t>
            </w:r>
          </w:p>
        </w:tc>
      </w:tr>
      <w:tr w:rsidR="00625CFB" w:rsidTr="00AB31BE">
        <w:trPr>
          <w:trHeight w:val="130"/>
        </w:trPr>
        <w:tc>
          <w:tcPr>
            <w:tcW w:w="312" w:type="dxa"/>
            <w:vMerge/>
            <w:textDirection w:val="btLr"/>
            <w:vAlign w:val="center"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113" w:right="113"/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bottom w:val="nil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21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vidékre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70 fillér</w:t>
            </w:r>
          </w:p>
        </w:tc>
      </w:tr>
      <w:tr w:rsidR="00625CFB" w:rsidTr="00AB31BE">
        <w:trPr>
          <w:trHeight w:val="288"/>
        </w:trPr>
        <w:tc>
          <w:tcPr>
            <w:tcW w:w="312" w:type="dxa"/>
            <w:vMerge/>
            <w:textDirection w:val="btLr"/>
            <w:vAlign w:val="center"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113" w:right="113"/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bottom w:val="single" w:sz="4" w:space="0" w:color="auto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21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külföldre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 fillér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 fillér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70 fillér</w:t>
            </w:r>
          </w:p>
        </w:tc>
      </w:tr>
      <w:tr w:rsidR="00625CFB" w:rsidTr="00AB31BE">
        <w:trPr>
          <w:trHeight w:val="264"/>
        </w:trPr>
        <w:tc>
          <w:tcPr>
            <w:tcW w:w="312" w:type="dxa"/>
            <w:vMerge w:val="restart"/>
            <w:textDirection w:val="btLr"/>
            <w:vAlign w:val="center"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113" w:right="113"/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Express</w:t>
            </w:r>
          </w:p>
        </w:tc>
        <w:tc>
          <w:tcPr>
            <w:tcW w:w="1248" w:type="dxa"/>
            <w:tcBorders>
              <w:bottom w:val="nil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21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helybe</w:t>
            </w:r>
          </w:p>
        </w:tc>
        <w:tc>
          <w:tcPr>
            <w:tcW w:w="3118" w:type="dxa"/>
            <w:tcBorders>
              <w:left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</w:tc>
        <w:tc>
          <w:tcPr>
            <w:tcW w:w="1701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</w:tc>
        <w:tc>
          <w:tcPr>
            <w:tcW w:w="1701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 fillér</w:t>
            </w:r>
          </w:p>
        </w:tc>
        <w:tc>
          <w:tcPr>
            <w:tcW w:w="1560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_</w:t>
            </w:r>
          </w:p>
        </w:tc>
      </w:tr>
      <w:tr w:rsidR="00625CFB" w:rsidTr="00AB31BE">
        <w:trPr>
          <w:trHeight w:val="130"/>
        </w:trPr>
        <w:tc>
          <w:tcPr>
            <w:tcW w:w="312" w:type="dxa"/>
            <w:vMerge/>
            <w:textDirection w:val="btLr"/>
            <w:vAlign w:val="center"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113" w:right="113"/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bottom w:val="nil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21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vidékre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100 fillér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</w:tr>
      <w:tr w:rsidR="00625CFB" w:rsidTr="00AB31BE">
        <w:trPr>
          <w:trHeight w:val="278"/>
        </w:trPr>
        <w:tc>
          <w:tcPr>
            <w:tcW w:w="312" w:type="dxa"/>
            <w:vMerge/>
            <w:textDirection w:val="btLr"/>
            <w:vAlign w:val="center"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113" w:right="113"/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bottom w:val="single" w:sz="4" w:space="0" w:color="auto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21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külföldre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80 fillér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100 fillér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100 fillér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100 fillér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</w:tr>
      <w:tr w:rsidR="00625CFB" w:rsidTr="00AB31BE">
        <w:trPr>
          <w:trHeight w:val="264"/>
        </w:trPr>
        <w:tc>
          <w:tcPr>
            <w:tcW w:w="312" w:type="dxa"/>
            <w:vMerge w:val="restart"/>
            <w:textDirection w:val="btLr"/>
            <w:vAlign w:val="center"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113" w:right="113"/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Nyomtatvány</w:t>
            </w:r>
          </w:p>
        </w:tc>
        <w:tc>
          <w:tcPr>
            <w:tcW w:w="1248" w:type="dxa"/>
            <w:tcBorders>
              <w:bottom w:val="nil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g-ig.</w:t>
            </w:r>
          </w:p>
        </w:tc>
        <w:tc>
          <w:tcPr>
            <w:tcW w:w="1701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_</w:t>
            </w:r>
          </w:p>
        </w:tc>
        <w:tc>
          <w:tcPr>
            <w:tcW w:w="1559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 fillér</w:t>
            </w:r>
          </w:p>
        </w:tc>
        <w:tc>
          <w:tcPr>
            <w:tcW w:w="1701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 fillér</w:t>
            </w:r>
          </w:p>
        </w:tc>
        <w:tc>
          <w:tcPr>
            <w:tcW w:w="1701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 fillér</w:t>
            </w:r>
          </w:p>
        </w:tc>
        <w:tc>
          <w:tcPr>
            <w:tcW w:w="1560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_</w:t>
            </w:r>
          </w:p>
        </w:tc>
        <w:tc>
          <w:tcPr>
            <w:tcW w:w="1559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 fillér</w:t>
            </w:r>
          </w:p>
        </w:tc>
      </w:tr>
      <w:tr w:rsidR="00625CFB" w:rsidTr="00AB31BE">
        <w:trPr>
          <w:trHeight w:val="130"/>
        </w:trPr>
        <w:tc>
          <w:tcPr>
            <w:tcW w:w="312" w:type="dxa"/>
            <w:vMerge/>
            <w:textDirection w:val="btLr"/>
            <w:vAlign w:val="center"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113" w:right="113"/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bottom w:val="nil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 g-ig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 fillér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 fillér</w:t>
            </w:r>
          </w:p>
        </w:tc>
      </w:tr>
      <w:tr w:rsidR="00625CFB" w:rsidTr="00AB31BE">
        <w:trPr>
          <w:trHeight w:val="125"/>
        </w:trPr>
        <w:tc>
          <w:tcPr>
            <w:tcW w:w="312" w:type="dxa"/>
            <w:vMerge/>
            <w:textDirection w:val="btLr"/>
            <w:vAlign w:val="center"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113" w:right="113"/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bottom w:val="nil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100 g-lg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–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 fillér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16 fillér</w:t>
            </w:r>
          </w:p>
        </w:tc>
      </w:tr>
      <w:tr w:rsidR="00625CFB" w:rsidTr="00AB31BE">
        <w:trPr>
          <w:trHeight w:val="125"/>
        </w:trPr>
        <w:tc>
          <w:tcPr>
            <w:tcW w:w="312" w:type="dxa"/>
            <w:vMerge/>
            <w:textDirection w:val="btLr"/>
            <w:vAlign w:val="center"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113" w:right="113"/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bottom w:val="nil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250 g-ig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14 fillér.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 fillér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24 fillér</w:t>
            </w:r>
          </w:p>
        </w:tc>
      </w:tr>
      <w:tr w:rsidR="00625CFB" w:rsidTr="00AB31BE">
        <w:trPr>
          <w:trHeight w:val="125"/>
        </w:trPr>
        <w:tc>
          <w:tcPr>
            <w:tcW w:w="312" w:type="dxa"/>
            <w:vMerge/>
            <w:textDirection w:val="btLr"/>
            <w:vAlign w:val="center"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113" w:right="113"/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bottom w:val="nil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500 g-ig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–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24 fillér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48 fillér</w:t>
            </w:r>
          </w:p>
        </w:tc>
      </w:tr>
      <w:tr w:rsidR="00625CFB" w:rsidTr="00AB31BE">
        <w:trPr>
          <w:trHeight w:val="130"/>
        </w:trPr>
        <w:tc>
          <w:tcPr>
            <w:tcW w:w="312" w:type="dxa"/>
            <w:vMerge/>
            <w:textDirection w:val="btLr"/>
            <w:vAlign w:val="center"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113" w:right="113"/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bottom w:val="nil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1000 g-ig 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30–50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 fillér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80 fillér</w:t>
            </w:r>
          </w:p>
        </w:tc>
      </w:tr>
      <w:tr w:rsidR="00625CFB" w:rsidTr="00AB31BE">
        <w:trPr>
          <w:trHeight w:val="130"/>
        </w:trPr>
        <w:tc>
          <w:tcPr>
            <w:tcW w:w="312" w:type="dxa"/>
            <w:vMerge/>
            <w:textDirection w:val="btLr"/>
            <w:vAlign w:val="center"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113" w:right="113"/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bottom w:val="nil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1500 g-ig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díjövezet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80 fillér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160 fillér</w:t>
            </w:r>
          </w:p>
        </w:tc>
      </w:tr>
      <w:tr w:rsidR="00625CFB" w:rsidTr="00AB31BE">
        <w:trPr>
          <w:trHeight w:val="125"/>
        </w:trPr>
        <w:tc>
          <w:tcPr>
            <w:tcW w:w="312" w:type="dxa"/>
            <w:vMerge/>
            <w:textDirection w:val="btLr"/>
            <w:vAlign w:val="center"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113" w:right="113"/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bottom w:val="nil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2000 g-ig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szerint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–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240 fillér</w:t>
            </w:r>
          </w:p>
        </w:tc>
      </w:tr>
      <w:tr w:rsidR="00625CFB" w:rsidTr="00AB31BE">
        <w:trPr>
          <w:trHeight w:val="283"/>
        </w:trPr>
        <w:tc>
          <w:tcPr>
            <w:tcW w:w="312" w:type="dxa"/>
            <w:vMerge/>
            <w:textDirection w:val="btLr"/>
            <w:vAlign w:val="center"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113" w:right="113"/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bottom w:val="single" w:sz="4" w:space="0" w:color="auto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3000 g-ig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120 fillér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820 fillér</w:t>
            </w:r>
          </w:p>
        </w:tc>
      </w:tr>
      <w:tr w:rsidR="00625CFB" w:rsidTr="00AB31BE">
        <w:trPr>
          <w:trHeight w:val="264"/>
        </w:trPr>
        <w:tc>
          <w:tcPr>
            <w:tcW w:w="312" w:type="dxa"/>
            <w:vMerge w:val="restart"/>
            <w:textDirection w:val="btLr"/>
            <w:vAlign w:val="center"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113" w:right="113"/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Hírlap</w:t>
            </w:r>
          </w:p>
        </w:tc>
        <w:tc>
          <w:tcPr>
            <w:tcW w:w="1248" w:type="dxa"/>
            <w:tcBorders>
              <w:bottom w:val="nil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100 g-ig</w:t>
            </w:r>
          </w:p>
        </w:tc>
        <w:tc>
          <w:tcPr>
            <w:tcW w:w="1701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 fillér</w:t>
            </w:r>
          </w:p>
        </w:tc>
      </w:tr>
      <w:tr w:rsidR="00625CFB" w:rsidTr="00AB31BE">
        <w:trPr>
          <w:trHeight w:val="130"/>
        </w:trPr>
        <w:tc>
          <w:tcPr>
            <w:tcW w:w="312" w:type="dxa"/>
            <w:vMerge/>
            <w:textDirection w:val="btLr"/>
            <w:vAlign w:val="center"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113" w:right="113"/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bottom w:val="nil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250 g-ig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 fillér</w:t>
            </w:r>
          </w:p>
        </w:tc>
      </w:tr>
      <w:tr w:rsidR="00625CFB" w:rsidTr="00AB31BE">
        <w:trPr>
          <w:trHeight w:val="293"/>
        </w:trPr>
        <w:tc>
          <w:tcPr>
            <w:tcW w:w="312" w:type="dxa"/>
            <w:vMerge/>
            <w:textDirection w:val="btLr"/>
            <w:vAlign w:val="center"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113" w:right="113"/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bottom w:val="single" w:sz="4" w:space="0" w:color="auto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500 g-ig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 fillér</w:t>
            </w:r>
          </w:p>
        </w:tc>
      </w:tr>
      <w:tr w:rsidR="00625CFB" w:rsidTr="00AB31BE">
        <w:trPr>
          <w:trHeight w:val="274"/>
        </w:trPr>
        <w:tc>
          <w:tcPr>
            <w:tcW w:w="312" w:type="dxa"/>
            <w:vMerge w:val="restart"/>
            <w:textDirection w:val="btLr"/>
            <w:vAlign w:val="center"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left="113" w:right="113"/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Csomag</w:t>
            </w:r>
          </w:p>
        </w:tc>
        <w:tc>
          <w:tcPr>
            <w:tcW w:w="1248" w:type="dxa"/>
            <w:tcBorders>
              <w:bottom w:val="nil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 kg-ig</w:t>
            </w:r>
            <w:r w:rsidRPr="00AB31BE">
              <w:rPr>
                <w:rFonts w:ascii="Times New Roman" w:cs="Times New Roman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701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</w:tc>
        <w:tc>
          <w:tcPr>
            <w:tcW w:w="1559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</w:tc>
        <w:tc>
          <w:tcPr>
            <w:tcW w:w="1701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– </w:t>
            </w:r>
            <w:r w:rsidRPr="00AB31BE">
              <w:rPr>
                <w:rFonts w:ascii="Times New Roman" w:cs="Times New Roman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1701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40 fillér</w:t>
            </w:r>
          </w:p>
        </w:tc>
        <w:tc>
          <w:tcPr>
            <w:tcW w:w="1560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60 fillér</w:t>
            </w:r>
          </w:p>
        </w:tc>
      </w:tr>
      <w:tr w:rsidR="00625CFB" w:rsidTr="00AB31BE">
        <w:trPr>
          <w:trHeight w:val="130"/>
        </w:trPr>
        <w:tc>
          <w:tcPr>
            <w:tcW w:w="312" w:type="dxa"/>
            <w:vMerge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bottom w:val="nil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 kg-ig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40 fillér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60 fillér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80 fillér</w:t>
            </w:r>
          </w:p>
        </w:tc>
      </w:tr>
      <w:tr w:rsidR="00625CFB" w:rsidTr="00AB31BE">
        <w:trPr>
          <w:trHeight w:val="130"/>
        </w:trPr>
        <w:tc>
          <w:tcPr>
            <w:tcW w:w="312" w:type="dxa"/>
            <w:vMerge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bottom w:val="nil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 kg-ig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45 fillér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55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65 fillér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60 fillér</w:t>
            </w:r>
          </w:p>
        </w:tc>
      </w:tr>
      <w:tr w:rsidR="00625CFB" w:rsidTr="00AB31BE">
        <w:trPr>
          <w:trHeight w:val="130"/>
        </w:trPr>
        <w:tc>
          <w:tcPr>
            <w:tcW w:w="312" w:type="dxa"/>
            <w:vMerge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bottom w:val="nil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 kg-ig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 fillér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70 fillér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100 fillér</w:t>
            </w:r>
          </w:p>
        </w:tc>
      </w:tr>
      <w:tr w:rsidR="00625CFB" w:rsidTr="00AB31BE">
        <w:trPr>
          <w:trHeight w:val="130"/>
        </w:trPr>
        <w:tc>
          <w:tcPr>
            <w:tcW w:w="312" w:type="dxa"/>
            <w:vMerge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bottom w:val="nil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11 kg-ig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55 fillér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65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75 fillér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110 fillér</w:t>
            </w:r>
          </w:p>
        </w:tc>
      </w:tr>
      <w:tr w:rsidR="00625CFB" w:rsidTr="00AB31BE">
        <w:trPr>
          <w:trHeight w:val="125"/>
        </w:trPr>
        <w:tc>
          <w:tcPr>
            <w:tcW w:w="312" w:type="dxa"/>
            <w:vMerge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bottom w:val="nil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15 kg-ig 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60 fillér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70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80 fillér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120 fillér</w:t>
            </w:r>
          </w:p>
        </w:tc>
      </w:tr>
      <w:tr w:rsidR="00625CFB" w:rsidTr="00AB31BE">
        <w:trPr>
          <w:trHeight w:val="130"/>
        </w:trPr>
        <w:tc>
          <w:tcPr>
            <w:tcW w:w="312" w:type="dxa"/>
            <w:vMerge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bottom w:val="nil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16 kg-ig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65 fillér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75 fillér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85 fillér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130 fillér</w:t>
            </w:r>
          </w:p>
        </w:tc>
      </w:tr>
      <w:tr w:rsidR="00625CFB" w:rsidTr="00AB31BE">
        <w:trPr>
          <w:trHeight w:val="307"/>
        </w:trPr>
        <w:tc>
          <w:tcPr>
            <w:tcW w:w="312" w:type="dxa"/>
            <w:vMerge/>
          </w:tcPr>
          <w:p w:rsidR="00625CFB" w:rsidRPr="00AB31BE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righ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kg-ig</w:t>
            </w:r>
          </w:p>
        </w:tc>
        <w:tc>
          <w:tcPr>
            <w:tcW w:w="1701" w:type="dxa"/>
            <w:tcBorders>
              <w:top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70 fillér</w:t>
            </w:r>
          </w:p>
        </w:tc>
        <w:tc>
          <w:tcPr>
            <w:tcW w:w="1559" w:type="dxa"/>
            <w:tcBorders>
              <w:top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80 fillér</w:t>
            </w:r>
          </w:p>
        </w:tc>
        <w:tc>
          <w:tcPr>
            <w:tcW w:w="1701" w:type="dxa"/>
            <w:tcBorders>
              <w:top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100 fillér</w:t>
            </w:r>
          </w:p>
        </w:tc>
        <w:tc>
          <w:tcPr>
            <w:tcW w:w="1560" w:type="dxa"/>
            <w:tcBorders>
              <w:top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</w:tcBorders>
          </w:tcPr>
          <w:p w:rsidR="00625CFB" w:rsidRDefault="00625CFB" w:rsidP="00AB31BE">
            <w:pPr>
              <w:autoSpaceDE w:val="0"/>
              <w:autoSpaceDN w:val="0"/>
              <w:adjustRightInd w:val="0"/>
              <w:spacing w:after="0" w:line="228" w:lineRule="auto"/>
              <w:ind w:right="38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140 fillér</w:t>
            </w:r>
          </w:p>
        </w:tc>
      </w:tr>
    </w:tbl>
    <w:p w:rsidR="00625CFB" w:rsidRPr="00AB31BE" w:rsidRDefault="00625CFB" w:rsidP="00AB31BE">
      <w:pPr>
        <w:autoSpaceDE w:val="0"/>
        <w:autoSpaceDN w:val="0"/>
        <w:adjustRightInd w:val="0"/>
        <w:spacing w:before="240" w:after="0" w:line="240" w:lineRule="auto"/>
        <w:ind w:left="567"/>
        <w:rPr>
          <w:rFonts w:ascii="Times New Roman" w:cs="Times New Roman"/>
          <w:sz w:val="18"/>
          <w:szCs w:val="18"/>
        </w:rPr>
      </w:pPr>
      <w:r w:rsidRPr="00AB31BE">
        <w:rPr>
          <w:rFonts w:ascii="Times New Roman" w:cs="Times New Roman"/>
          <w:sz w:val="18"/>
          <w:szCs w:val="18"/>
        </w:rPr>
        <w:t>1) Németország.</w:t>
      </w:r>
    </w:p>
    <w:p w:rsidR="00625CFB" w:rsidRPr="00AB31BE" w:rsidRDefault="00625CFB" w:rsidP="00AB31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cs="Times New Roman"/>
          <w:sz w:val="18"/>
          <w:szCs w:val="18"/>
        </w:rPr>
      </w:pPr>
      <w:r w:rsidRPr="00AB31BE">
        <w:rPr>
          <w:rFonts w:ascii="Times New Roman" w:cs="Times New Roman"/>
          <w:sz w:val="18"/>
          <w:szCs w:val="18"/>
        </w:rPr>
        <w:t>2) Cseh-Morva, Lengyel, Olaszország és gyarmatai, Szlovákország, Vatikánváros.</w:t>
      </w:r>
    </w:p>
    <w:p w:rsidR="00625CFB" w:rsidRPr="00AB31BE" w:rsidRDefault="00625CFB" w:rsidP="00AB31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cs="Times New Roman"/>
          <w:sz w:val="18"/>
          <w:szCs w:val="18"/>
        </w:rPr>
      </w:pPr>
      <w:r w:rsidRPr="00AB31BE">
        <w:rPr>
          <w:rFonts w:ascii="Times New Roman" w:cs="Times New Roman"/>
          <w:sz w:val="18"/>
          <w:szCs w:val="18"/>
        </w:rPr>
        <w:t>3) Egyéb külföld.</w:t>
      </w:r>
    </w:p>
    <w:p w:rsidR="00625CFB" w:rsidRPr="00AB31BE" w:rsidRDefault="00625CFB" w:rsidP="00AB31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cs="Times New Roman"/>
          <w:sz w:val="18"/>
          <w:szCs w:val="18"/>
        </w:rPr>
      </w:pPr>
      <w:r w:rsidRPr="00AB31BE">
        <w:rPr>
          <w:rFonts w:ascii="Times New Roman" w:cs="Times New Roman"/>
          <w:sz w:val="18"/>
          <w:szCs w:val="18"/>
        </w:rPr>
        <w:t>4) Az I–II. díjövezet egységes díjszabását közöltük.</w:t>
      </w:r>
    </w:p>
    <w:p w:rsidR="00625CFB" w:rsidRPr="00AB31BE" w:rsidRDefault="00625CFB" w:rsidP="00AB31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cs="Times New Roman"/>
          <w:sz w:val="18"/>
          <w:szCs w:val="18"/>
        </w:rPr>
      </w:pPr>
      <w:r w:rsidRPr="00AB31BE">
        <w:rPr>
          <w:rFonts w:ascii="Times New Roman" w:cs="Times New Roman"/>
          <w:sz w:val="18"/>
          <w:szCs w:val="18"/>
        </w:rPr>
        <w:t>5) Németország, Cseh-Morva, lengyel, Horvátország.</w:t>
      </w:r>
    </w:p>
    <w:p w:rsidR="00625CFB" w:rsidRPr="00AB31BE" w:rsidRDefault="00625CFB" w:rsidP="00AB31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cs="Times New Roman"/>
          <w:sz w:val="18"/>
          <w:szCs w:val="18"/>
        </w:rPr>
      </w:pPr>
      <w:r w:rsidRPr="00AB31BE">
        <w:rPr>
          <w:rFonts w:ascii="Times New Roman" w:cs="Times New Roman"/>
          <w:sz w:val="18"/>
          <w:szCs w:val="18"/>
        </w:rPr>
        <w:t>6) Szlovákország, Olaszország és gyarmatai, Vatikánváros.</w:t>
      </w:r>
    </w:p>
    <w:p w:rsidR="00625CFB" w:rsidRPr="00AB31BE" w:rsidRDefault="00625CFB" w:rsidP="00AB31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cs="Times New Roman"/>
          <w:sz w:val="18"/>
          <w:szCs w:val="18"/>
        </w:rPr>
      </w:pPr>
      <w:r w:rsidRPr="00AB31BE">
        <w:rPr>
          <w:rFonts w:ascii="Times New Roman" w:cs="Times New Roman"/>
          <w:sz w:val="18"/>
          <w:szCs w:val="18"/>
        </w:rPr>
        <w:t>7) 1942. Január l-től az I. ad 270.600/4. sz. rendelet (P.R.T. 1941/60. sz.) szerint az eddigi 150 km-en túli V.. díjövezet 150–350 km-ig terjed. A 350 km-entúli távol</w:t>
      </w:r>
      <w:r>
        <w:rPr>
          <w:rFonts w:ascii="Times New Roman" w:cs="Times New Roman"/>
          <w:sz w:val="18"/>
          <w:szCs w:val="18"/>
        </w:rPr>
        <w:t>s</w:t>
      </w:r>
      <w:r w:rsidRPr="00AB31BE">
        <w:rPr>
          <w:rFonts w:ascii="Times New Roman" w:cs="Times New Roman"/>
          <w:sz w:val="18"/>
          <w:szCs w:val="18"/>
        </w:rPr>
        <w:t>ágra új, VI. díjövezet létesül.</w:t>
      </w:r>
    </w:p>
    <w:p w:rsidR="00625CFB" w:rsidRPr="00AB31BE" w:rsidRDefault="00625CFB" w:rsidP="00AB31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cs="Times New Roman"/>
          <w:sz w:val="18"/>
          <w:szCs w:val="18"/>
        </w:rPr>
      </w:pPr>
      <w:r w:rsidRPr="00AB31BE">
        <w:rPr>
          <w:rFonts w:ascii="Times New Roman" w:cs="Times New Roman"/>
          <w:sz w:val="18"/>
          <w:szCs w:val="18"/>
        </w:rPr>
        <w:t xml:space="preserve">8) Szlovákország 1942. szeptember l-től (242.040/1942. sz. r. </w:t>
      </w:r>
      <w:r>
        <w:rPr>
          <w:rFonts w:ascii="Times New Roman" w:cs="Times New Roman"/>
          <w:sz w:val="18"/>
          <w:szCs w:val="18"/>
        </w:rPr>
        <w:t>–</w:t>
      </w:r>
      <w:r w:rsidRPr="00AB31BE">
        <w:rPr>
          <w:rFonts w:ascii="Times New Roman" w:cs="Times New Roman"/>
          <w:sz w:val="18"/>
          <w:szCs w:val="18"/>
        </w:rPr>
        <w:t xml:space="preserve"> P.R.T. .1942/39. sz.).</w:t>
      </w:r>
    </w:p>
    <w:p w:rsidR="00625CFB" w:rsidRPr="00AB31BE" w:rsidRDefault="00625CFB" w:rsidP="00AB31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cs="Times New Roman"/>
          <w:sz w:val="18"/>
          <w:szCs w:val="18"/>
        </w:rPr>
      </w:pPr>
      <w:r w:rsidRPr="00AB31BE">
        <w:rPr>
          <w:rFonts w:ascii="Times New Roman" w:cs="Times New Roman"/>
          <w:sz w:val="18"/>
          <w:szCs w:val="18"/>
        </w:rPr>
        <w:t xml:space="preserve">9) Szlovákország, Horvátország, Olaszország </w:t>
      </w:r>
      <w:r>
        <w:rPr>
          <w:rFonts w:ascii="Times New Roman" w:cs="Times New Roman"/>
          <w:sz w:val="18"/>
          <w:szCs w:val="18"/>
        </w:rPr>
        <w:t>é</w:t>
      </w:r>
      <w:r w:rsidRPr="00AB31BE">
        <w:rPr>
          <w:rFonts w:ascii="Times New Roman" w:cs="Times New Roman"/>
          <w:sz w:val="18"/>
          <w:szCs w:val="18"/>
        </w:rPr>
        <w:t>s gyarmatai, Albánia, Bulgária, Dánia, Németalföld, Norvégia, .Románia, San Marino.</w:t>
      </w:r>
    </w:p>
    <w:p w:rsidR="00625CFB" w:rsidRPr="00AB31BE" w:rsidRDefault="00625CFB" w:rsidP="00AB31BE">
      <w:pPr>
        <w:ind w:left="567"/>
        <w:rPr>
          <w:sz w:val="18"/>
          <w:szCs w:val="18"/>
        </w:rPr>
        <w:sectPr w:rsidR="00625CFB" w:rsidRPr="00AB31BE" w:rsidSect="00E255DB">
          <w:footerReference w:type="even" r:id="rId50"/>
          <w:footerReference w:type="default" r:id="rId51"/>
          <w:pgSz w:w="16834" w:h="11909" w:orient="landscape"/>
          <w:pgMar w:top="993" w:right="567" w:bottom="851" w:left="567" w:header="708" w:footer="708" w:gutter="0"/>
          <w:cols w:space="708"/>
          <w:noEndnote/>
          <w:docGrid w:linePitch="299"/>
        </w:sectPr>
      </w:pPr>
    </w:p>
    <w:p w:rsidR="00625CFB" w:rsidRDefault="00625CFB"/>
    <w:p w:rsidR="00625CFB" w:rsidRDefault="00625CFB"/>
    <w:p w:rsidR="00625CFB" w:rsidRDefault="00625CFB"/>
    <w:p w:rsidR="00625CFB" w:rsidRDefault="00625CFB"/>
    <w:p w:rsidR="00625CFB" w:rsidRDefault="00625CFB"/>
    <w:sectPr w:rsidR="00625CFB" w:rsidSect="0021420D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type w:val="continuous"/>
      <w:pgSz w:w="11909" w:h="16834"/>
      <w:pgMar w:top="567" w:right="1474" w:bottom="567" w:left="1474" w:header="708" w:footer="708" w:gutter="0"/>
      <w:pgNumType w:start="509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173" w:rsidRDefault="00676173" w:rsidP="00B25E28">
      <w:pPr>
        <w:spacing w:after="0" w:line="240" w:lineRule="auto"/>
      </w:pPr>
      <w:r>
        <w:separator/>
      </w:r>
    </w:p>
  </w:endnote>
  <w:endnote w:type="continuationSeparator" w:id="0">
    <w:p w:rsidR="00676173" w:rsidRDefault="00676173" w:rsidP="00B2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CFB" w:rsidRDefault="00625CFB">
    <w:pPr>
      <w:pStyle w:val="llb"/>
    </w:pPr>
    <w:sdt>
      <w:sdtPr>
        <w:id w:val="6597420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536</w:t>
        </w:r>
        <w: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974201"/>
      <w:docPartObj>
        <w:docPartGallery w:val="Page Numbers (Bottom of Page)"/>
        <w:docPartUnique/>
      </w:docPartObj>
    </w:sdtPr>
    <w:sdtContent>
      <w:p w:rsidR="00625CFB" w:rsidRDefault="00625CFB" w:rsidP="00AB31BE">
        <w:pPr>
          <w:pStyle w:val="llb"/>
          <w:tabs>
            <w:tab w:val="clear" w:pos="4536"/>
            <w:tab w:val="clear" w:pos="9072"/>
          </w:tabs>
          <w:jc w:val="right"/>
        </w:pPr>
        <w:r>
          <w:t xml:space="preserve">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535</w:t>
        </w:r>
        <w: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CFB" w:rsidRDefault="00625CFB">
    <w:pPr>
      <w:pStyle w:val="ll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CFB" w:rsidRDefault="00625CFB" w:rsidP="00AB31BE">
    <w:pPr>
      <w:pStyle w:val="llb"/>
      <w:jc w:val="center"/>
    </w:pPr>
    <w:sdt>
      <w:sdtPr>
        <w:id w:val="6597420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538</w:t>
        </w:r>
        <w:r>
          <w:fldChar w:fldCharType="end"/>
        </w:r>
      </w:sdtContent>
    </w:sdt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CFB" w:rsidRDefault="00625CFB" w:rsidP="00E255DB">
    <w:pPr>
      <w:pStyle w:val="llb"/>
      <w:tabs>
        <w:tab w:val="clear" w:pos="4536"/>
        <w:tab w:val="clear" w:pos="9072"/>
      </w:tabs>
      <w:jc w:val="center"/>
    </w:pPr>
    <w:sdt>
      <w:sdtPr>
        <w:id w:val="6597420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537</w:t>
        </w:r>
        <w:r>
          <w:fldChar w:fldCharType="end"/>
        </w:r>
      </w:sdtContent>
    </w:sdt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BC" w:rsidRDefault="00C24269">
    <w:pPr>
      <w:pStyle w:val="llb"/>
    </w:pPr>
    <w:sdt>
      <w:sdtPr>
        <w:id w:val="311550848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EC2FDE">
          <w:instrText xml:space="preserve"> PAGE   \* MERGEFORMAT </w:instrText>
        </w:r>
        <w:r>
          <w:fldChar w:fldCharType="separate"/>
        </w:r>
        <w:r w:rsidR="00287DF0">
          <w:rPr>
            <w:noProof/>
          </w:rPr>
          <w:t>2</w:t>
        </w:r>
        <w:r>
          <w:fldChar w:fldCharType="end"/>
        </w:r>
      </w:sdtContent>
    </w:sdt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088861"/>
      <w:docPartObj>
        <w:docPartGallery w:val="Page Numbers (Bottom of Page)"/>
        <w:docPartUnique/>
      </w:docPartObj>
    </w:sdtPr>
    <w:sdtContent>
      <w:p w:rsidR="000534BC" w:rsidRDefault="00963377">
        <w:pPr>
          <w:pStyle w:val="llb"/>
        </w:pPr>
        <w:r>
          <w:t xml:space="preserve"> </w:t>
        </w:r>
        <w:r>
          <w:tab/>
        </w:r>
        <w:r>
          <w:tab/>
        </w:r>
        <w:r w:rsidR="00C24269">
          <w:fldChar w:fldCharType="begin"/>
        </w:r>
        <w:r w:rsidR="00EC2FDE">
          <w:instrText xml:space="preserve"> PAGE   \* MERGEFORMAT </w:instrText>
        </w:r>
        <w:r w:rsidR="00C24269">
          <w:fldChar w:fldCharType="separate"/>
        </w:r>
        <w:r w:rsidR="00930D70">
          <w:rPr>
            <w:noProof/>
          </w:rPr>
          <w:t>509</w:t>
        </w:r>
        <w:r w:rsidR="00C24269">
          <w:fldChar w:fldCharType="end"/>
        </w:r>
      </w:p>
    </w:sdtContent>
  </w:sdt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3DF" w:rsidRDefault="00E233D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173" w:rsidRDefault="00676173" w:rsidP="00B25E28">
      <w:pPr>
        <w:spacing w:after="0" w:line="240" w:lineRule="auto"/>
      </w:pPr>
      <w:r>
        <w:separator/>
      </w:r>
    </w:p>
  </w:footnote>
  <w:footnote w:type="continuationSeparator" w:id="0">
    <w:p w:rsidR="00676173" w:rsidRDefault="00676173" w:rsidP="00B25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CFB" w:rsidRDefault="00625CF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CFB" w:rsidRDefault="00625CFB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CFB" w:rsidRDefault="00625CFB">
    <w:pPr>
      <w:pStyle w:val="lfej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3DF" w:rsidRDefault="00E233DF">
    <w:pPr>
      <w:pStyle w:val="lfej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3DF" w:rsidRDefault="00E233DF">
    <w:pPr>
      <w:pStyle w:val="lfej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3DF" w:rsidRDefault="00E233D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C403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14AE50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7B6252"/>
    <w:multiLevelType w:val="hybridMultilevel"/>
    <w:tmpl w:val="960CEA56"/>
    <w:lvl w:ilvl="0" w:tplc="6CF6B14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0" w:hanging="360"/>
      </w:pPr>
    </w:lvl>
    <w:lvl w:ilvl="2" w:tplc="0407001B" w:tentative="1">
      <w:start w:val="1"/>
      <w:numFmt w:val="lowerRoman"/>
      <w:lvlText w:val="%3."/>
      <w:lvlJc w:val="right"/>
      <w:pPr>
        <w:ind w:left="2310" w:hanging="180"/>
      </w:pPr>
    </w:lvl>
    <w:lvl w:ilvl="3" w:tplc="0407000F" w:tentative="1">
      <w:start w:val="1"/>
      <w:numFmt w:val="decimal"/>
      <w:lvlText w:val="%4."/>
      <w:lvlJc w:val="left"/>
      <w:pPr>
        <w:ind w:left="3030" w:hanging="360"/>
      </w:pPr>
    </w:lvl>
    <w:lvl w:ilvl="4" w:tplc="04070019" w:tentative="1">
      <w:start w:val="1"/>
      <w:numFmt w:val="lowerLetter"/>
      <w:lvlText w:val="%5."/>
      <w:lvlJc w:val="left"/>
      <w:pPr>
        <w:ind w:left="3750" w:hanging="360"/>
      </w:pPr>
    </w:lvl>
    <w:lvl w:ilvl="5" w:tplc="0407001B" w:tentative="1">
      <w:start w:val="1"/>
      <w:numFmt w:val="lowerRoman"/>
      <w:lvlText w:val="%6."/>
      <w:lvlJc w:val="right"/>
      <w:pPr>
        <w:ind w:left="4470" w:hanging="180"/>
      </w:pPr>
    </w:lvl>
    <w:lvl w:ilvl="6" w:tplc="0407000F" w:tentative="1">
      <w:start w:val="1"/>
      <w:numFmt w:val="decimal"/>
      <w:lvlText w:val="%7."/>
      <w:lvlJc w:val="left"/>
      <w:pPr>
        <w:ind w:left="5190" w:hanging="360"/>
      </w:pPr>
    </w:lvl>
    <w:lvl w:ilvl="7" w:tplc="04070019" w:tentative="1">
      <w:start w:val="1"/>
      <w:numFmt w:val="lowerLetter"/>
      <w:lvlText w:val="%8."/>
      <w:lvlJc w:val="left"/>
      <w:pPr>
        <w:ind w:left="5910" w:hanging="360"/>
      </w:pPr>
    </w:lvl>
    <w:lvl w:ilvl="8" w:tplc="04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0FE02A60"/>
    <w:multiLevelType w:val="hybridMultilevel"/>
    <w:tmpl w:val="C08EC19A"/>
    <w:lvl w:ilvl="0" w:tplc="F85EE84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B4CA5"/>
    <w:multiLevelType w:val="hybridMultilevel"/>
    <w:tmpl w:val="D87A59FE"/>
    <w:lvl w:ilvl="0" w:tplc="223CBA98">
      <w:start w:val="1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556C59"/>
    <w:multiLevelType w:val="hybridMultilevel"/>
    <w:tmpl w:val="AEB0385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34BE9"/>
    <w:multiLevelType w:val="hybridMultilevel"/>
    <w:tmpl w:val="B1E2E1F2"/>
    <w:lvl w:ilvl="0" w:tplc="A8A084F8">
      <w:start w:val="15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0" w:hanging="360"/>
      </w:pPr>
    </w:lvl>
    <w:lvl w:ilvl="2" w:tplc="0407001B" w:tentative="1">
      <w:start w:val="1"/>
      <w:numFmt w:val="lowerRoman"/>
      <w:lvlText w:val="%3."/>
      <w:lvlJc w:val="right"/>
      <w:pPr>
        <w:ind w:left="2310" w:hanging="180"/>
      </w:pPr>
    </w:lvl>
    <w:lvl w:ilvl="3" w:tplc="0407000F" w:tentative="1">
      <w:start w:val="1"/>
      <w:numFmt w:val="decimal"/>
      <w:lvlText w:val="%4."/>
      <w:lvlJc w:val="left"/>
      <w:pPr>
        <w:ind w:left="3030" w:hanging="360"/>
      </w:pPr>
    </w:lvl>
    <w:lvl w:ilvl="4" w:tplc="04070019" w:tentative="1">
      <w:start w:val="1"/>
      <w:numFmt w:val="lowerLetter"/>
      <w:lvlText w:val="%5."/>
      <w:lvlJc w:val="left"/>
      <w:pPr>
        <w:ind w:left="3750" w:hanging="360"/>
      </w:pPr>
    </w:lvl>
    <w:lvl w:ilvl="5" w:tplc="0407001B" w:tentative="1">
      <w:start w:val="1"/>
      <w:numFmt w:val="lowerRoman"/>
      <w:lvlText w:val="%6."/>
      <w:lvlJc w:val="right"/>
      <w:pPr>
        <w:ind w:left="4470" w:hanging="180"/>
      </w:pPr>
    </w:lvl>
    <w:lvl w:ilvl="6" w:tplc="0407000F" w:tentative="1">
      <w:start w:val="1"/>
      <w:numFmt w:val="decimal"/>
      <w:lvlText w:val="%7."/>
      <w:lvlJc w:val="left"/>
      <w:pPr>
        <w:ind w:left="5190" w:hanging="360"/>
      </w:pPr>
    </w:lvl>
    <w:lvl w:ilvl="7" w:tplc="04070019" w:tentative="1">
      <w:start w:val="1"/>
      <w:numFmt w:val="lowerLetter"/>
      <w:lvlText w:val="%8."/>
      <w:lvlJc w:val="left"/>
      <w:pPr>
        <w:ind w:left="5910" w:hanging="360"/>
      </w:pPr>
    </w:lvl>
    <w:lvl w:ilvl="8" w:tplc="04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3C6B1482"/>
    <w:multiLevelType w:val="hybridMultilevel"/>
    <w:tmpl w:val="437A0AB6"/>
    <w:lvl w:ilvl="0" w:tplc="B98235B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445E6"/>
    <w:multiLevelType w:val="hybridMultilevel"/>
    <w:tmpl w:val="897E4F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70C57"/>
    <w:multiLevelType w:val="hybridMultilevel"/>
    <w:tmpl w:val="10608FCE"/>
    <w:lvl w:ilvl="0" w:tplc="0F184DCC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0" w:hanging="360"/>
      </w:pPr>
    </w:lvl>
    <w:lvl w:ilvl="2" w:tplc="0407001B" w:tentative="1">
      <w:start w:val="1"/>
      <w:numFmt w:val="lowerRoman"/>
      <w:lvlText w:val="%3."/>
      <w:lvlJc w:val="right"/>
      <w:pPr>
        <w:ind w:left="2310" w:hanging="180"/>
      </w:pPr>
    </w:lvl>
    <w:lvl w:ilvl="3" w:tplc="0407000F" w:tentative="1">
      <w:start w:val="1"/>
      <w:numFmt w:val="decimal"/>
      <w:lvlText w:val="%4."/>
      <w:lvlJc w:val="left"/>
      <w:pPr>
        <w:ind w:left="3030" w:hanging="360"/>
      </w:pPr>
    </w:lvl>
    <w:lvl w:ilvl="4" w:tplc="04070019" w:tentative="1">
      <w:start w:val="1"/>
      <w:numFmt w:val="lowerLetter"/>
      <w:lvlText w:val="%5."/>
      <w:lvlJc w:val="left"/>
      <w:pPr>
        <w:ind w:left="3750" w:hanging="360"/>
      </w:pPr>
    </w:lvl>
    <w:lvl w:ilvl="5" w:tplc="0407001B" w:tentative="1">
      <w:start w:val="1"/>
      <w:numFmt w:val="lowerRoman"/>
      <w:lvlText w:val="%6."/>
      <w:lvlJc w:val="right"/>
      <w:pPr>
        <w:ind w:left="4470" w:hanging="180"/>
      </w:pPr>
    </w:lvl>
    <w:lvl w:ilvl="6" w:tplc="0407000F" w:tentative="1">
      <w:start w:val="1"/>
      <w:numFmt w:val="decimal"/>
      <w:lvlText w:val="%7."/>
      <w:lvlJc w:val="left"/>
      <w:pPr>
        <w:ind w:left="5190" w:hanging="360"/>
      </w:pPr>
    </w:lvl>
    <w:lvl w:ilvl="7" w:tplc="04070019" w:tentative="1">
      <w:start w:val="1"/>
      <w:numFmt w:val="lowerLetter"/>
      <w:lvlText w:val="%8."/>
      <w:lvlJc w:val="left"/>
      <w:pPr>
        <w:ind w:left="5910" w:hanging="360"/>
      </w:pPr>
    </w:lvl>
    <w:lvl w:ilvl="8" w:tplc="04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5B4F3350"/>
    <w:multiLevelType w:val="hybridMultilevel"/>
    <w:tmpl w:val="331C10E0"/>
    <w:lvl w:ilvl="0" w:tplc="0A9C86EA">
      <w:start w:val="2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654608"/>
    <w:multiLevelType w:val="hybridMultilevel"/>
    <w:tmpl w:val="9FB2073A"/>
    <w:lvl w:ilvl="0" w:tplc="CFB25FE8">
      <w:start w:val="1"/>
      <w:numFmt w:val="upperLetter"/>
      <w:lvlText w:val="%1."/>
      <w:lvlJc w:val="left"/>
      <w:pPr>
        <w:ind w:left="8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6" w:hanging="360"/>
      </w:pPr>
    </w:lvl>
    <w:lvl w:ilvl="2" w:tplc="0407001B" w:tentative="1">
      <w:start w:val="1"/>
      <w:numFmt w:val="lowerRoman"/>
      <w:lvlText w:val="%3."/>
      <w:lvlJc w:val="right"/>
      <w:pPr>
        <w:ind w:left="2316" w:hanging="180"/>
      </w:pPr>
    </w:lvl>
    <w:lvl w:ilvl="3" w:tplc="0407000F" w:tentative="1">
      <w:start w:val="1"/>
      <w:numFmt w:val="decimal"/>
      <w:lvlText w:val="%4."/>
      <w:lvlJc w:val="left"/>
      <w:pPr>
        <w:ind w:left="3036" w:hanging="360"/>
      </w:pPr>
    </w:lvl>
    <w:lvl w:ilvl="4" w:tplc="04070019" w:tentative="1">
      <w:start w:val="1"/>
      <w:numFmt w:val="lowerLetter"/>
      <w:lvlText w:val="%5."/>
      <w:lvlJc w:val="left"/>
      <w:pPr>
        <w:ind w:left="3756" w:hanging="360"/>
      </w:pPr>
    </w:lvl>
    <w:lvl w:ilvl="5" w:tplc="0407001B" w:tentative="1">
      <w:start w:val="1"/>
      <w:numFmt w:val="lowerRoman"/>
      <w:lvlText w:val="%6."/>
      <w:lvlJc w:val="right"/>
      <w:pPr>
        <w:ind w:left="4476" w:hanging="180"/>
      </w:pPr>
    </w:lvl>
    <w:lvl w:ilvl="6" w:tplc="0407000F" w:tentative="1">
      <w:start w:val="1"/>
      <w:numFmt w:val="decimal"/>
      <w:lvlText w:val="%7."/>
      <w:lvlJc w:val="left"/>
      <w:pPr>
        <w:ind w:left="5196" w:hanging="360"/>
      </w:pPr>
    </w:lvl>
    <w:lvl w:ilvl="7" w:tplc="04070019" w:tentative="1">
      <w:start w:val="1"/>
      <w:numFmt w:val="lowerLetter"/>
      <w:lvlText w:val="%8."/>
      <w:lvlJc w:val="left"/>
      <w:pPr>
        <w:ind w:left="5916" w:hanging="360"/>
      </w:pPr>
    </w:lvl>
    <w:lvl w:ilvl="8" w:tplc="0407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2">
    <w:nsid w:val="7AE4534F"/>
    <w:multiLevelType w:val="hybridMultilevel"/>
    <w:tmpl w:val="6908B9D2"/>
    <w:lvl w:ilvl="0" w:tplc="1CCAC7D0">
      <w:start w:val="1"/>
      <w:numFmt w:val="decimal"/>
      <w:pStyle w:val="Szmozottjegyzet"/>
      <w:lvlText w:val="%1."/>
      <w:lvlJc w:val="left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0"/>
  </w:num>
  <w:num w:numId="8">
    <w:abstractNumId w:val="5"/>
  </w:num>
  <w:num w:numId="9">
    <w:abstractNumId w:val="3"/>
  </w:num>
  <w:num w:numId="10">
    <w:abstractNumId w:val="10"/>
  </w:num>
  <w:num w:numId="11">
    <w:abstractNumId w:val="1"/>
  </w:num>
  <w:num w:numId="12">
    <w:abstractNumId w:val="11"/>
  </w:num>
  <w:num w:numId="13">
    <w:abstractNumId w:val="2"/>
  </w:num>
  <w:num w:numId="14">
    <w:abstractNumId w:val="9"/>
  </w:num>
  <w:num w:numId="15">
    <w:abstractNumId w:val="6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mirrorMargins/>
  <w:bordersDoNotSurroundHeader/>
  <w:bordersDoNotSurroundFooter/>
  <w:hideSpellingErrors/>
  <w:defaultTabStop w:val="720"/>
  <w:autoHyphenation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3A67D2"/>
    <w:rsid w:val="000018CC"/>
    <w:rsid w:val="00002820"/>
    <w:rsid w:val="0000299D"/>
    <w:rsid w:val="000050AC"/>
    <w:rsid w:val="00005374"/>
    <w:rsid w:val="00011EC3"/>
    <w:rsid w:val="00012980"/>
    <w:rsid w:val="000133EB"/>
    <w:rsid w:val="00014678"/>
    <w:rsid w:val="00035BDC"/>
    <w:rsid w:val="00041449"/>
    <w:rsid w:val="00044AD1"/>
    <w:rsid w:val="000472E8"/>
    <w:rsid w:val="000500E7"/>
    <w:rsid w:val="000534BC"/>
    <w:rsid w:val="00054270"/>
    <w:rsid w:val="00056F34"/>
    <w:rsid w:val="00061984"/>
    <w:rsid w:val="000676BF"/>
    <w:rsid w:val="00070A05"/>
    <w:rsid w:val="000738D4"/>
    <w:rsid w:val="00077D3C"/>
    <w:rsid w:val="0008009B"/>
    <w:rsid w:val="00082F9C"/>
    <w:rsid w:val="0008410B"/>
    <w:rsid w:val="00085C9A"/>
    <w:rsid w:val="00086CD9"/>
    <w:rsid w:val="00087EB3"/>
    <w:rsid w:val="00090086"/>
    <w:rsid w:val="00091D49"/>
    <w:rsid w:val="00093D27"/>
    <w:rsid w:val="000A71A7"/>
    <w:rsid w:val="000B3304"/>
    <w:rsid w:val="000B5CAA"/>
    <w:rsid w:val="000C0521"/>
    <w:rsid w:val="000C2014"/>
    <w:rsid w:val="000C4A9F"/>
    <w:rsid w:val="000C4B1D"/>
    <w:rsid w:val="000C65B3"/>
    <w:rsid w:val="000D02DF"/>
    <w:rsid w:val="000D2676"/>
    <w:rsid w:val="000D3AB6"/>
    <w:rsid w:val="000D464B"/>
    <w:rsid w:val="000D6FEA"/>
    <w:rsid w:val="000D7421"/>
    <w:rsid w:val="000D779E"/>
    <w:rsid w:val="000D7916"/>
    <w:rsid w:val="000E1526"/>
    <w:rsid w:val="000E3194"/>
    <w:rsid w:val="000E32E4"/>
    <w:rsid w:val="000E5B6D"/>
    <w:rsid w:val="000E6625"/>
    <w:rsid w:val="000E705C"/>
    <w:rsid w:val="000E7236"/>
    <w:rsid w:val="000E7D5B"/>
    <w:rsid w:val="000F0CBE"/>
    <w:rsid w:val="000F22BB"/>
    <w:rsid w:val="001002DB"/>
    <w:rsid w:val="00100FFF"/>
    <w:rsid w:val="00101E2B"/>
    <w:rsid w:val="00102EEF"/>
    <w:rsid w:val="001036C7"/>
    <w:rsid w:val="001134FF"/>
    <w:rsid w:val="001143A4"/>
    <w:rsid w:val="001149DF"/>
    <w:rsid w:val="00115FC2"/>
    <w:rsid w:val="00117605"/>
    <w:rsid w:val="0012138D"/>
    <w:rsid w:val="00122105"/>
    <w:rsid w:val="001230CC"/>
    <w:rsid w:val="00123CFF"/>
    <w:rsid w:val="00124EE4"/>
    <w:rsid w:val="00130817"/>
    <w:rsid w:val="001327F8"/>
    <w:rsid w:val="00133E36"/>
    <w:rsid w:val="00134753"/>
    <w:rsid w:val="00136458"/>
    <w:rsid w:val="00137007"/>
    <w:rsid w:val="001413B4"/>
    <w:rsid w:val="00142825"/>
    <w:rsid w:val="00143377"/>
    <w:rsid w:val="00146B52"/>
    <w:rsid w:val="00147EBF"/>
    <w:rsid w:val="001514BD"/>
    <w:rsid w:val="001537CF"/>
    <w:rsid w:val="00154ED8"/>
    <w:rsid w:val="001575DB"/>
    <w:rsid w:val="00167A36"/>
    <w:rsid w:val="00170CB1"/>
    <w:rsid w:val="001724F0"/>
    <w:rsid w:val="00173009"/>
    <w:rsid w:val="00175152"/>
    <w:rsid w:val="00175B64"/>
    <w:rsid w:val="00176B0A"/>
    <w:rsid w:val="00177E46"/>
    <w:rsid w:val="001813C9"/>
    <w:rsid w:val="00181CE2"/>
    <w:rsid w:val="0018292A"/>
    <w:rsid w:val="001833B1"/>
    <w:rsid w:val="00184273"/>
    <w:rsid w:val="00187F89"/>
    <w:rsid w:val="00192425"/>
    <w:rsid w:val="001975BB"/>
    <w:rsid w:val="001A109F"/>
    <w:rsid w:val="001A1D4A"/>
    <w:rsid w:val="001A4A72"/>
    <w:rsid w:val="001A5910"/>
    <w:rsid w:val="001A5B24"/>
    <w:rsid w:val="001B18C9"/>
    <w:rsid w:val="001B19CB"/>
    <w:rsid w:val="001B1E1A"/>
    <w:rsid w:val="001B2B1B"/>
    <w:rsid w:val="001B3355"/>
    <w:rsid w:val="001B725A"/>
    <w:rsid w:val="001C0E17"/>
    <w:rsid w:val="001C2EE8"/>
    <w:rsid w:val="001C3581"/>
    <w:rsid w:val="001C37B7"/>
    <w:rsid w:val="001C43E0"/>
    <w:rsid w:val="001C5C03"/>
    <w:rsid w:val="001C647D"/>
    <w:rsid w:val="001D08AA"/>
    <w:rsid w:val="001D0C6E"/>
    <w:rsid w:val="001D198B"/>
    <w:rsid w:val="001D467D"/>
    <w:rsid w:val="001E1AB7"/>
    <w:rsid w:val="001E1DDA"/>
    <w:rsid w:val="001E217A"/>
    <w:rsid w:val="001E4D07"/>
    <w:rsid w:val="001F187F"/>
    <w:rsid w:val="001F75F2"/>
    <w:rsid w:val="001F7F05"/>
    <w:rsid w:val="00203E04"/>
    <w:rsid w:val="0020495E"/>
    <w:rsid w:val="00210736"/>
    <w:rsid w:val="00212AA9"/>
    <w:rsid w:val="00212CF0"/>
    <w:rsid w:val="0021420D"/>
    <w:rsid w:val="002204BB"/>
    <w:rsid w:val="00221C7C"/>
    <w:rsid w:val="00223CED"/>
    <w:rsid w:val="00225391"/>
    <w:rsid w:val="00225446"/>
    <w:rsid w:val="00225CC3"/>
    <w:rsid w:val="002271D4"/>
    <w:rsid w:val="002300B4"/>
    <w:rsid w:val="00232F74"/>
    <w:rsid w:val="002333C4"/>
    <w:rsid w:val="002349BD"/>
    <w:rsid w:val="00237BA7"/>
    <w:rsid w:val="00237C99"/>
    <w:rsid w:val="00240087"/>
    <w:rsid w:val="00241AD6"/>
    <w:rsid w:val="00241C16"/>
    <w:rsid w:val="002453C3"/>
    <w:rsid w:val="002462E7"/>
    <w:rsid w:val="002463F5"/>
    <w:rsid w:val="002468BA"/>
    <w:rsid w:val="00254F10"/>
    <w:rsid w:val="00256A0D"/>
    <w:rsid w:val="00256CA1"/>
    <w:rsid w:val="00260558"/>
    <w:rsid w:val="00261C3E"/>
    <w:rsid w:val="00261F78"/>
    <w:rsid w:val="00264EE0"/>
    <w:rsid w:val="002656C0"/>
    <w:rsid w:val="002656FE"/>
    <w:rsid w:val="00265D8E"/>
    <w:rsid w:val="00272171"/>
    <w:rsid w:val="00272A97"/>
    <w:rsid w:val="0027349D"/>
    <w:rsid w:val="00273C66"/>
    <w:rsid w:val="00276238"/>
    <w:rsid w:val="0027686E"/>
    <w:rsid w:val="002778C6"/>
    <w:rsid w:val="00277F6F"/>
    <w:rsid w:val="0028405D"/>
    <w:rsid w:val="00287DC3"/>
    <w:rsid w:val="00287DF0"/>
    <w:rsid w:val="0029177C"/>
    <w:rsid w:val="00291932"/>
    <w:rsid w:val="00292D6E"/>
    <w:rsid w:val="00293E32"/>
    <w:rsid w:val="002957C1"/>
    <w:rsid w:val="002963A3"/>
    <w:rsid w:val="0029721A"/>
    <w:rsid w:val="002A4E7D"/>
    <w:rsid w:val="002A5646"/>
    <w:rsid w:val="002A619D"/>
    <w:rsid w:val="002A732D"/>
    <w:rsid w:val="002B28DD"/>
    <w:rsid w:val="002B6337"/>
    <w:rsid w:val="002C0689"/>
    <w:rsid w:val="002C179E"/>
    <w:rsid w:val="002C1A8D"/>
    <w:rsid w:val="002C1EDC"/>
    <w:rsid w:val="002C26B5"/>
    <w:rsid w:val="002C336A"/>
    <w:rsid w:val="002C3E44"/>
    <w:rsid w:val="002C44E2"/>
    <w:rsid w:val="002C7A90"/>
    <w:rsid w:val="002C7EED"/>
    <w:rsid w:val="002D253A"/>
    <w:rsid w:val="002D463D"/>
    <w:rsid w:val="002E22AA"/>
    <w:rsid w:val="002E2CA2"/>
    <w:rsid w:val="002F2DB7"/>
    <w:rsid w:val="002F2E5B"/>
    <w:rsid w:val="002F3487"/>
    <w:rsid w:val="002F3CFF"/>
    <w:rsid w:val="002F5367"/>
    <w:rsid w:val="002F6446"/>
    <w:rsid w:val="0030034F"/>
    <w:rsid w:val="00300AA7"/>
    <w:rsid w:val="00301FBB"/>
    <w:rsid w:val="00307D97"/>
    <w:rsid w:val="00310421"/>
    <w:rsid w:val="003117B9"/>
    <w:rsid w:val="003150DF"/>
    <w:rsid w:val="003178DF"/>
    <w:rsid w:val="00320A05"/>
    <w:rsid w:val="0032428D"/>
    <w:rsid w:val="00325C09"/>
    <w:rsid w:val="003265DD"/>
    <w:rsid w:val="00326986"/>
    <w:rsid w:val="00327CAF"/>
    <w:rsid w:val="003315A1"/>
    <w:rsid w:val="00332339"/>
    <w:rsid w:val="003326FF"/>
    <w:rsid w:val="0033280D"/>
    <w:rsid w:val="00332CC4"/>
    <w:rsid w:val="00335B11"/>
    <w:rsid w:val="00335F74"/>
    <w:rsid w:val="00336987"/>
    <w:rsid w:val="003436EE"/>
    <w:rsid w:val="00344A94"/>
    <w:rsid w:val="00345F55"/>
    <w:rsid w:val="0034775B"/>
    <w:rsid w:val="00353480"/>
    <w:rsid w:val="00355ECA"/>
    <w:rsid w:val="00356109"/>
    <w:rsid w:val="00364DFE"/>
    <w:rsid w:val="00366387"/>
    <w:rsid w:val="00366A31"/>
    <w:rsid w:val="00370E67"/>
    <w:rsid w:val="00372423"/>
    <w:rsid w:val="003726D6"/>
    <w:rsid w:val="0037287A"/>
    <w:rsid w:val="00372CF2"/>
    <w:rsid w:val="003743DC"/>
    <w:rsid w:val="0037770E"/>
    <w:rsid w:val="003805E4"/>
    <w:rsid w:val="00381179"/>
    <w:rsid w:val="003829AD"/>
    <w:rsid w:val="00383259"/>
    <w:rsid w:val="00384832"/>
    <w:rsid w:val="00384BF9"/>
    <w:rsid w:val="00386556"/>
    <w:rsid w:val="0039634C"/>
    <w:rsid w:val="00397CB5"/>
    <w:rsid w:val="003A37B1"/>
    <w:rsid w:val="003A4B93"/>
    <w:rsid w:val="003A67D2"/>
    <w:rsid w:val="003A757E"/>
    <w:rsid w:val="003B0D08"/>
    <w:rsid w:val="003B1513"/>
    <w:rsid w:val="003B24B1"/>
    <w:rsid w:val="003B4200"/>
    <w:rsid w:val="003B4BD4"/>
    <w:rsid w:val="003C2994"/>
    <w:rsid w:val="003C3294"/>
    <w:rsid w:val="003C5C82"/>
    <w:rsid w:val="003C60B9"/>
    <w:rsid w:val="003C67B4"/>
    <w:rsid w:val="003D17F6"/>
    <w:rsid w:val="003D24E7"/>
    <w:rsid w:val="003D387E"/>
    <w:rsid w:val="003D3AC5"/>
    <w:rsid w:val="003D3AE2"/>
    <w:rsid w:val="003D48F6"/>
    <w:rsid w:val="003F1974"/>
    <w:rsid w:val="003F231D"/>
    <w:rsid w:val="003F2D11"/>
    <w:rsid w:val="003F46E4"/>
    <w:rsid w:val="003F5268"/>
    <w:rsid w:val="003F6F9C"/>
    <w:rsid w:val="003F724C"/>
    <w:rsid w:val="00403577"/>
    <w:rsid w:val="00403E5C"/>
    <w:rsid w:val="00405512"/>
    <w:rsid w:val="00413281"/>
    <w:rsid w:val="00414B1A"/>
    <w:rsid w:val="004156EB"/>
    <w:rsid w:val="004157AB"/>
    <w:rsid w:val="00415E40"/>
    <w:rsid w:val="004165DA"/>
    <w:rsid w:val="00420541"/>
    <w:rsid w:val="0042207C"/>
    <w:rsid w:val="00423BCD"/>
    <w:rsid w:val="004242E2"/>
    <w:rsid w:val="00425CD6"/>
    <w:rsid w:val="004275B5"/>
    <w:rsid w:val="00427C9D"/>
    <w:rsid w:val="00431A5B"/>
    <w:rsid w:val="004326D9"/>
    <w:rsid w:val="00432F62"/>
    <w:rsid w:val="00437723"/>
    <w:rsid w:val="004379E3"/>
    <w:rsid w:val="00441D90"/>
    <w:rsid w:val="004423B9"/>
    <w:rsid w:val="004432CB"/>
    <w:rsid w:val="004463C2"/>
    <w:rsid w:val="004469AB"/>
    <w:rsid w:val="004512D6"/>
    <w:rsid w:val="00454AB2"/>
    <w:rsid w:val="00460EC1"/>
    <w:rsid w:val="00461B57"/>
    <w:rsid w:val="00464DF1"/>
    <w:rsid w:val="0046501E"/>
    <w:rsid w:val="004674E5"/>
    <w:rsid w:val="00472F4D"/>
    <w:rsid w:val="0047550A"/>
    <w:rsid w:val="00480099"/>
    <w:rsid w:val="00480A5C"/>
    <w:rsid w:val="00483D8B"/>
    <w:rsid w:val="00490892"/>
    <w:rsid w:val="00491252"/>
    <w:rsid w:val="00494024"/>
    <w:rsid w:val="004952D3"/>
    <w:rsid w:val="00496AD3"/>
    <w:rsid w:val="00497044"/>
    <w:rsid w:val="004977E2"/>
    <w:rsid w:val="00497C8A"/>
    <w:rsid w:val="00497DC1"/>
    <w:rsid w:val="004A0078"/>
    <w:rsid w:val="004A126F"/>
    <w:rsid w:val="004A38A1"/>
    <w:rsid w:val="004A459D"/>
    <w:rsid w:val="004A5ECF"/>
    <w:rsid w:val="004A657C"/>
    <w:rsid w:val="004A6B41"/>
    <w:rsid w:val="004B454F"/>
    <w:rsid w:val="004C1AC8"/>
    <w:rsid w:val="004C25C7"/>
    <w:rsid w:val="004C3C1E"/>
    <w:rsid w:val="004D0D9D"/>
    <w:rsid w:val="004D2EFF"/>
    <w:rsid w:val="004D2FCE"/>
    <w:rsid w:val="004E2AF4"/>
    <w:rsid w:val="004E3D7B"/>
    <w:rsid w:val="004F077E"/>
    <w:rsid w:val="004F1857"/>
    <w:rsid w:val="004F2142"/>
    <w:rsid w:val="004F3D0A"/>
    <w:rsid w:val="004F4542"/>
    <w:rsid w:val="004F5447"/>
    <w:rsid w:val="004F70BF"/>
    <w:rsid w:val="00505A20"/>
    <w:rsid w:val="00506A57"/>
    <w:rsid w:val="0051003F"/>
    <w:rsid w:val="00510A42"/>
    <w:rsid w:val="00510F30"/>
    <w:rsid w:val="005164EF"/>
    <w:rsid w:val="00517919"/>
    <w:rsid w:val="0052312F"/>
    <w:rsid w:val="0052647F"/>
    <w:rsid w:val="00531489"/>
    <w:rsid w:val="00534A74"/>
    <w:rsid w:val="00535946"/>
    <w:rsid w:val="005370C6"/>
    <w:rsid w:val="00537127"/>
    <w:rsid w:val="00537E4D"/>
    <w:rsid w:val="00541FE1"/>
    <w:rsid w:val="00542D5E"/>
    <w:rsid w:val="005433F7"/>
    <w:rsid w:val="00544E92"/>
    <w:rsid w:val="005501F0"/>
    <w:rsid w:val="00551FB1"/>
    <w:rsid w:val="00552754"/>
    <w:rsid w:val="00553248"/>
    <w:rsid w:val="00554EE9"/>
    <w:rsid w:val="0056292A"/>
    <w:rsid w:val="00563BA9"/>
    <w:rsid w:val="00564FFA"/>
    <w:rsid w:val="00570380"/>
    <w:rsid w:val="00571671"/>
    <w:rsid w:val="005718B0"/>
    <w:rsid w:val="00572A9E"/>
    <w:rsid w:val="005736BD"/>
    <w:rsid w:val="00573AE1"/>
    <w:rsid w:val="005742E5"/>
    <w:rsid w:val="0057459A"/>
    <w:rsid w:val="005800F3"/>
    <w:rsid w:val="00580CE0"/>
    <w:rsid w:val="0058291A"/>
    <w:rsid w:val="0058598B"/>
    <w:rsid w:val="0058677D"/>
    <w:rsid w:val="00587117"/>
    <w:rsid w:val="00593686"/>
    <w:rsid w:val="005A1435"/>
    <w:rsid w:val="005A55C6"/>
    <w:rsid w:val="005A56CA"/>
    <w:rsid w:val="005A6862"/>
    <w:rsid w:val="005B4583"/>
    <w:rsid w:val="005B48F7"/>
    <w:rsid w:val="005B5561"/>
    <w:rsid w:val="005B73C8"/>
    <w:rsid w:val="005C088D"/>
    <w:rsid w:val="005C3D58"/>
    <w:rsid w:val="005D0527"/>
    <w:rsid w:val="005D0B20"/>
    <w:rsid w:val="005D2ACD"/>
    <w:rsid w:val="005D38E5"/>
    <w:rsid w:val="005D4D9A"/>
    <w:rsid w:val="005D5388"/>
    <w:rsid w:val="005D7EFD"/>
    <w:rsid w:val="005E1DF9"/>
    <w:rsid w:val="005E3675"/>
    <w:rsid w:val="005E61C2"/>
    <w:rsid w:val="005F001C"/>
    <w:rsid w:val="005F145A"/>
    <w:rsid w:val="005F28FB"/>
    <w:rsid w:val="005F60C7"/>
    <w:rsid w:val="006049FF"/>
    <w:rsid w:val="006062D2"/>
    <w:rsid w:val="006069C1"/>
    <w:rsid w:val="0061374E"/>
    <w:rsid w:val="0061406C"/>
    <w:rsid w:val="0061699B"/>
    <w:rsid w:val="00620748"/>
    <w:rsid w:val="0062184F"/>
    <w:rsid w:val="006236B1"/>
    <w:rsid w:val="0062454C"/>
    <w:rsid w:val="00625CFB"/>
    <w:rsid w:val="00626CDE"/>
    <w:rsid w:val="00626E80"/>
    <w:rsid w:val="00631B74"/>
    <w:rsid w:val="00635329"/>
    <w:rsid w:val="00636982"/>
    <w:rsid w:val="00636BF1"/>
    <w:rsid w:val="00642E72"/>
    <w:rsid w:val="00643E41"/>
    <w:rsid w:val="0064493E"/>
    <w:rsid w:val="00645BFD"/>
    <w:rsid w:val="0064768D"/>
    <w:rsid w:val="00651289"/>
    <w:rsid w:val="006636B2"/>
    <w:rsid w:val="00666DE5"/>
    <w:rsid w:val="006670C8"/>
    <w:rsid w:val="00676173"/>
    <w:rsid w:val="0067630D"/>
    <w:rsid w:val="006765CD"/>
    <w:rsid w:val="00677D34"/>
    <w:rsid w:val="0068091E"/>
    <w:rsid w:val="00686339"/>
    <w:rsid w:val="00696B3D"/>
    <w:rsid w:val="00696D15"/>
    <w:rsid w:val="00696D6B"/>
    <w:rsid w:val="006A0DA4"/>
    <w:rsid w:val="006A142D"/>
    <w:rsid w:val="006A3173"/>
    <w:rsid w:val="006A5973"/>
    <w:rsid w:val="006A6E23"/>
    <w:rsid w:val="006A7696"/>
    <w:rsid w:val="006A7F88"/>
    <w:rsid w:val="006B18AC"/>
    <w:rsid w:val="006B30A0"/>
    <w:rsid w:val="006B40C8"/>
    <w:rsid w:val="006B6649"/>
    <w:rsid w:val="006B699B"/>
    <w:rsid w:val="006C15FE"/>
    <w:rsid w:val="006C3550"/>
    <w:rsid w:val="006D2E4D"/>
    <w:rsid w:val="006D35BD"/>
    <w:rsid w:val="006D54E3"/>
    <w:rsid w:val="006D623C"/>
    <w:rsid w:val="006E1642"/>
    <w:rsid w:val="006E6B1F"/>
    <w:rsid w:val="006F2505"/>
    <w:rsid w:val="006F4B3D"/>
    <w:rsid w:val="006F5AEE"/>
    <w:rsid w:val="00707944"/>
    <w:rsid w:val="00707A0F"/>
    <w:rsid w:val="007113E5"/>
    <w:rsid w:val="007126A9"/>
    <w:rsid w:val="007167DE"/>
    <w:rsid w:val="00717DF7"/>
    <w:rsid w:val="0072344A"/>
    <w:rsid w:val="00725C99"/>
    <w:rsid w:val="00727F1E"/>
    <w:rsid w:val="007305CD"/>
    <w:rsid w:val="0073279E"/>
    <w:rsid w:val="00735D24"/>
    <w:rsid w:val="00747116"/>
    <w:rsid w:val="0075000E"/>
    <w:rsid w:val="007544E4"/>
    <w:rsid w:val="00765504"/>
    <w:rsid w:val="007659A3"/>
    <w:rsid w:val="00770A87"/>
    <w:rsid w:val="00775512"/>
    <w:rsid w:val="00776452"/>
    <w:rsid w:val="0078244A"/>
    <w:rsid w:val="0078720F"/>
    <w:rsid w:val="00791CE4"/>
    <w:rsid w:val="007924D1"/>
    <w:rsid w:val="00794B8F"/>
    <w:rsid w:val="007956F7"/>
    <w:rsid w:val="007A506F"/>
    <w:rsid w:val="007A5143"/>
    <w:rsid w:val="007A606B"/>
    <w:rsid w:val="007A61CA"/>
    <w:rsid w:val="007A7146"/>
    <w:rsid w:val="007B2F2A"/>
    <w:rsid w:val="007B335C"/>
    <w:rsid w:val="007B474C"/>
    <w:rsid w:val="007C1CC2"/>
    <w:rsid w:val="007C3F2E"/>
    <w:rsid w:val="007C451A"/>
    <w:rsid w:val="007C6D0E"/>
    <w:rsid w:val="007D214D"/>
    <w:rsid w:val="007D259E"/>
    <w:rsid w:val="007D722D"/>
    <w:rsid w:val="007D7897"/>
    <w:rsid w:val="007E32AB"/>
    <w:rsid w:val="007E3FB4"/>
    <w:rsid w:val="007E401D"/>
    <w:rsid w:val="007E5A49"/>
    <w:rsid w:val="007E5F46"/>
    <w:rsid w:val="007E6397"/>
    <w:rsid w:val="007E67E7"/>
    <w:rsid w:val="007E73A5"/>
    <w:rsid w:val="007F03AF"/>
    <w:rsid w:val="007F540E"/>
    <w:rsid w:val="007F57C8"/>
    <w:rsid w:val="008001D7"/>
    <w:rsid w:val="00800E25"/>
    <w:rsid w:val="0080589E"/>
    <w:rsid w:val="008111DF"/>
    <w:rsid w:val="00815B49"/>
    <w:rsid w:val="00816AD0"/>
    <w:rsid w:val="00816B7D"/>
    <w:rsid w:val="00821203"/>
    <w:rsid w:val="008277CB"/>
    <w:rsid w:val="00830EC5"/>
    <w:rsid w:val="0083720D"/>
    <w:rsid w:val="008373AB"/>
    <w:rsid w:val="00842C4F"/>
    <w:rsid w:val="0085155A"/>
    <w:rsid w:val="008522DF"/>
    <w:rsid w:val="0085317E"/>
    <w:rsid w:val="00863067"/>
    <w:rsid w:val="00863FB6"/>
    <w:rsid w:val="00873FA3"/>
    <w:rsid w:val="008757A9"/>
    <w:rsid w:val="00875A01"/>
    <w:rsid w:val="008768B6"/>
    <w:rsid w:val="00880A34"/>
    <w:rsid w:val="00885D69"/>
    <w:rsid w:val="00887488"/>
    <w:rsid w:val="008914BA"/>
    <w:rsid w:val="00891E1B"/>
    <w:rsid w:val="008976C5"/>
    <w:rsid w:val="008A14DA"/>
    <w:rsid w:val="008A3035"/>
    <w:rsid w:val="008A393B"/>
    <w:rsid w:val="008A550D"/>
    <w:rsid w:val="008A76CC"/>
    <w:rsid w:val="008A7ABC"/>
    <w:rsid w:val="008B12E5"/>
    <w:rsid w:val="008B6B3B"/>
    <w:rsid w:val="008C1E15"/>
    <w:rsid w:val="008C1F3B"/>
    <w:rsid w:val="008C29BB"/>
    <w:rsid w:val="008C32B9"/>
    <w:rsid w:val="008D001F"/>
    <w:rsid w:val="008D2E08"/>
    <w:rsid w:val="008D5994"/>
    <w:rsid w:val="008D6EC4"/>
    <w:rsid w:val="008E0979"/>
    <w:rsid w:val="008E0EB1"/>
    <w:rsid w:val="008E1E6E"/>
    <w:rsid w:val="008E3258"/>
    <w:rsid w:val="008E37C3"/>
    <w:rsid w:val="008E38BC"/>
    <w:rsid w:val="008E4870"/>
    <w:rsid w:val="008E674B"/>
    <w:rsid w:val="008E678D"/>
    <w:rsid w:val="008F10D2"/>
    <w:rsid w:val="008F4D78"/>
    <w:rsid w:val="008F5105"/>
    <w:rsid w:val="008F5D41"/>
    <w:rsid w:val="00900737"/>
    <w:rsid w:val="00901E65"/>
    <w:rsid w:val="0090404B"/>
    <w:rsid w:val="00904BAB"/>
    <w:rsid w:val="009058EE"/>
    <w:rsid w:val="0090666B"/>
    <w:rsid w:val="00911B1C"/>
    <w:rsid w:val="00915828"/>
    <w:rsid w:val="009169EA"/>
    <w:rsid w:val="009202E6"/>
    <w:rsid w:val="00924F14"/>
    <w:rsid w:val="00925568"/>
    <w:rsid w:val="0092668B"/>
    <w:rsid w:val="009303B4"/>
    <w:rsid w:val="00930D70"/>
    <w:rsid w:val="00930E66"/>
    <w:rsid w:val="009318AF"/>
    <w:rsid w:val="00931DFA"/>
    <w:rsid w:val="00933491"/>
    <w:rsid w:val="009357FD"/>
    <w:rsid w:val="00936E44"/>
    <w:rsid w:val="00936F5A"/>
    <w:rsid w:val="009379E4"/>
    <w:rsid w:val="0094199A"/>
    <w:rsid w:val="00944D10"/>
    <w:rsid w:val="00951292"/>
    <w:rsid w:val="009625FA"/>
    <w:rsid w:val="00962D67"/>
    <w:rsid w:val="00963377"/>
    <w:rsid w:val="009642AE"/>
    <w:rsid w:val="0096453F"/>
    <w:rsid w:val="00965ACE"/>
    <w:rsid w:val="009712BD"/>
    <w:rsid w:val="00972D5D"/>
    <w:rsid w:val="0097376E"/>
    <w:rsid w:val="00973E93"/>
    <w:rsid w:val="0097694E"/>
    <w:rsid w:val="00976D84"/>
    <w:rsid w:val="00984848"/>
    <w:rsid w:val="00985653"/>
    <w:rsid w:val="00987EED"/>
    <w:rsid w:val="00993A94"/>
    <w:rsid w:val="00996A5F"/>
    <w:rsid w:val="0099719F"/>
    <w:rsid w:val="009A03B8"/>
    <w:rsid w:val="009A0A77"/>
    <w:rsid w:val="009A1B38"/>
    <w:rsid w:val="009A46F3"/>
    <w:rsid w:val="009A71D9"/>
    <w:rsid w:val="009B4DCB"/>
    <w:rsid w:val="009B552C"/>
    <w:rsid w:val="009B5A19"/>
    <w:rsid w:val="009C2170"/>
    <w:rsid w:val="009C24CC"/>
    <w:rsid w:val="009D0331"/>
    <w:rsid w:val="009D26B8"/>
    <w:rsid w:val="009D3C60"/>
    <w:rsid w:val="009E18DA"/>
    <w:rsid w:val="009E4209"/>
    <w:rsid w:val="009E5074"/>
    <w:rsid w:val="009E511F"/>
    <w:rsid w:val="009F17FE"/>
    <w:rsid w:val="009F2BC2"/>
    <w:rsid w:val="009F4DD8"/>
    <w:rsid w:val="009F53BD"/>
    <w:rsid w:val="009F7BA8"/>
    <w:rsid w:val="00A0293B"/>
    <w:rsid w:val="00A037DF"/>
    <w:rsid w:val="00A03963"/>
    <w:rsid w:val="00A131F5"/>
    <w:rsid w:val="00A13C23"/>
    <w:rsid w:val="00A14682"/>
    <w:rsid w:val="00A1511F"/>
    <w:rsid w:val="00A21580"/>
    <w:rsid w:val="00A301B5"/>
    <w:rsid w:val="00A34407"/>
    <w:rsid w:val="00A34AE6"/>
    <w:rsid w:val="00A3511D"/>
    <w:rsid w:val="00A35B82"/>
    <w:rsid w:val="00A4017C"/>
    <w:rsid w:val="00A44B05"/>
    <w:rsid w:val="00A45A08"/>
    <w:rsid w:val="00A46F58"/>
    <w:rsid w:val="00A50BF2"/>
    <w:rsid w:val="00A57FC5"/>
    <w:rsid w:val="00A609D5"/>
    <w:rsid w:val="00A62006"/>
    <w:rsid w:val="00A63C1F"/>
    <w:rsid w:val="00A64866"/>
    <w:rsid w:val="00A6774C"/>
    <w:rsid w:val="00A71728"/>
    <w:rsid w:val="00A72E59"/>
    <w:rsid w:val="00A74C25"/>
    <w:rsid w:val="00A8265F"/>
    <w:rsid w:val="00A8394A"/>
    <w:rsid w:val="00A83B71"/>
    <w:rsid w:val="00A85559"/>
    <w:rsid w:val="00A90201"/>
    <w:rsid w:val="00A9307D"/>
    <w:rsid w:val="00A97BBF"/>
    <w:rsid w:val="00AA0F4B"/>
    <w:rsid w:val="00AA115F"/>
    <w:rsid w:val="00AA3324"/>
    <w:rsid w:val="00AA3808"/>
    <w:rsid w:val="00AA5E43"/>
    <w:rsid w:val="00AA5EC7"/>
    <w:rsid w:val="00AA6609"/>
    <w:rsid w:val="00AB253F"/>
    <w:rsid w:val="00AB2FCE"/>
    <w:rsid w:val="00AB37F3"/>
    <w:rsid w:val="00AB4574"/>
    <w:rsid w:val="00AB627D"/>
    <w:rsid w:val="00AB6AD3"/>
    <w:rsid w:val="00AB7A39"/>
    <w:rsid w:val="00AC2981"/>
    <w:rsid w:val="00AC309B"/>
    <w:rsid w:val="00AC4412"/>
    <w:rsid w:val="00AC4CA7"/>
    <w:rsid w:val="00AC5F0B"/>
    <w:rsid w:val="00AD0174"/>
    <w:rsid w:val="00AD1E99"/>
    <w:rsid w:val="00AD23D3"/>
    <w:rsid w:val="00AD6E78"/>
    <w:rsid w:val="00AD77EE"/>
    <w:rsid w:val="00AD7D0C"/>
    <w:rsid w:val="00AE235C"/>
    <w:rsid w:val="00AE4A87"/>
    <w:rsid w:val="00AE4A90"/>
    <w:rsid w:val="00AE72DA"/>
    <w:rsid w:val="00AE73A5"/>
    <w:rsid w:val="00AF4733"/>
    <w:rsid w:val="00AF78CC"/>
    <w:rsid w:val="00B00953"/>
    <w:rsid w:val="00B02F79"/>
    <w:rsid w:val="00B049E3"/>
    <w:rsid w:val="00B055A0"/>
    <w:rsid w:val="00B070E0"/>
    <w:rsid w:val="00B10C04"/>
    <w:rsid w:val="00B15F72"/>
    <w:rsid w:val="00B2196B"/>
    <w:rsid w:val="00B22569"/>
    <w:rsid w:val="00B25E28"/>
    <w:rsid w:val="00B30738"/>
    <w:rsid w:val="00B32143"/>
    <w:rsid w:val="00B32405"/>
    <w:rsid w:val="00B3371D"/>
    <w:rsid w:val="00B337C9"/>
    <w:rsid w:val="00B3534B"/>
    <w:rsid w:val="00B36D3F"/>
    <w:rsid w:val="00B409C2"/>
    <w:rsid w:val="00B40CE3"/>
    <w:rsid w:val="00B5524C"/>
    <w:rsid w:val="00B5796D"/>
    <w:rsid w:val="00B63511"/>
    <w:rsid w:val="00B63E78"/>
    <w:rsid w:val="00B64654"/>
    <w:rsid w:val="00B66CEC"/>
    <w:rsid w:val="00B672EE"/>
    <w:rsid w:val="00B70203"/>
    <w:rsid w:val="00B70E27"/>
    <w:rsid w:val="00B72E44"/>
    <w:rsid w:val="00B805D1"/>
    <w:rsid w:val="00B83175"/>
    <w:rsid w:val="00B8349B"/>
    <w:rsid w:val="00B83568"/>
    <w:rsid w:val="00B84A46"/>
    <w:rsid w:val="00B9109F"/>
    <w:rsid w:val="00B96500"/>
    <w:rsid w:val="00B975F1"/>
    <w:rsid w:val="00BA070C"/>
    <w:rsid w:val="00BA19B6"/>
    <w:rsid w:val="00BA2C80"/>
    <w:rsid w:val="00BA42B4"/>
    <w:rsid w:val="00BA5289"/>
    <w:rsid w:val="00BA613B"/>
    <w:rsid w:val="00BA7126"/>
    <w:rsid w:val="00BB0767"/>
    <w:rsid w:val="00BB3BAE"/>
    <w:rsid w:val="00BB4F75"/>
    <w:rsid w:val="00BB5300"/>
    <w:rsid w:val="00BB6C7C"/>
    <w:rsid w:val="00BB7535"/>
    <w:rsid w:val="00BC27B0"/>
    <w:rsid w:val="00BC2E8D"/>
    <w:rsid w:val="00BE1E00"/>
    <w:rsid w:val="00BE2B91"/>
    <w:rsid w:val="00BE36F9"/>
    <w:rsid w:val="00BE735E"/>
    <w:rsid w:val="00BF1277"/>
    <w:rsid w:val="00BF3216"/>
    <w:rsid w:val="00BF5286"/>
    <w:rsid w:val="00BF57C3"/>
    <w:rsid w:val="00BF5E28"/>
    <w:rsid w:val="00BF74AC"/>
    <w:rsid w:val="00C01B39"/>
    <w:rsid w:val="00C03CB9"/>
    <w:rsid w:val="00C04DB4"/>
    <w:rsid w:val="00C076B8"/>
    <w:rsid w:val="00C10270"/>
    <w:rsid w:val="00C10B1E"/>
    <w:rsid w:val="00C11E7B"/>
    <w:rsid w:val="00C12C76"/>
    <w:rsid w:val="00C14CBC"/>
    <w:rsid w:val="00C1585E"/>
    <w:rsid w:val="00C163F5"/>
    <w:rsid w:val="00C17953"/>
    <w:rsid w:val="00C21D19"/>
    <w:rsid w:val="00C24269"/>
    <w:rsid w:val="00C248DB"/>
    <w:rsid w:val="00C2581F"/>
    <w:rsid w:val="00C2650B"/>
    <w:rsid w:val="00C26F16"/>
    <w:rsid w:val="00C32511"/>
    <w:rsid w:val="00C32EEC"/>
    <w:rsid w:val="00C33A78"/>
    <w:rsid w:val="00C4193D"/>
    <w:rsid w:val="00C426BC"/>
    <w:rsid w:val="00C44194"/>
    <w:rsid w:val="00C4466D"/>
    <w:rsid w:val="00C4612A"/>
    <w:rsid w:val="00C52B62"/>
    <w:rsid w:val="00C52DE5"/>
    <w:rsid w:val="00C54378"/>
    <w:rsid w:val="00C547EF"/>
    <w:rsid w:val="00C55EAC"/>
    <w:rsid w:val="00C57803"/>
    <w:rsid w:val="00C649A3"/>
    <w:rsid w:val="00C65E3C"/>
    <w:rsid w:val="00C6659D"/>
    <w:rsid w:val="00C673C7"/>
    <w:rsid w:val="00C7099C"/>
    <w:rsid w:val="00C71AE2"/>
    <w:rsid w:val="00C73A28"/>
    <w:rsid w:val="00C779D0"/>
    <w:rsid w:val="00C77B4F"/>
    <w:rsid w:val="00C8126A"/>
    <w:rsid w:val="00C848FC"/>
    <w:rsid w:val="00C84904"/>
    <w:rsid w:val="00C906C2"/>
    <w:rsid w:val="00C91CB1"/>
    <w:rsid w:val="00C93EC0"/>
    <w:rsid w:val="00C97CDC"/>
    <w:rsid w:val="00CA0E6F"/>
    <w:rsid w:val="00CA22F5"/>
    <w:rsid w:val="00CA2396"/>
    <w:rsid w:val="00CA29F8"/>
    <w:rsid w:val="00CA496E"/>
    <w:rsid w:val="00CB0E23"/>
    <w:rsid w:val="00CB18E6"/>
    <w:rsid w:val="00CB204A"/>
    <w:rsid w:val="00CB3C38"/>
    <w:rsid w:val="00CB75BA"/>
    <w:rsid w:val="00CB7D1D"/>
    <w:rsid w:val="00CC0868"/>
    <w:rsid w:val="00CC1A91"/>
    <w:rsid w:val="00CC4ABC"/>
    <w:rsid w:val="00CC732B"/>
    <w:rsid w:val="00CD143D"/>
    <w:rsid w:val="00CD7BEE"/>
    <w:rsid w:val="00CE2A0B"/>
    <w:rsid w:val="00CE503B"/>
    <w:rsid w:val="00CE6293"/>
    <w:rsid w:val="00CF0894"/>
    <w:rsid w:val="00CF08B1"/>
    <w:rsid w:val="00CF115A"/>
    <w:rsid w:val="00CF15FB"/>
    <w:rsid w:val="00CF6E1F"/>
    <w:rsid w:val="00CF74C6"/>
    <w:rsid w:val="00D041FB"/>
    <w:rsid w:val="00D07BCD"/>
    <w:rsid w:val="00D10C94"/>
    <w:rsid w:val="00D11DD5"/>
    <w:rsid w:val="00D12C4F"/>
    <w:rsid w:val="00D13CFC"/>
    <w:rsid w:val="00D14151"/>
    <w:rsid w:val="00D16B26"/>
    <w:rsid w:val="00D16E82"/>
    <w:rsid w:val="00D16FA3"/>
    <w:rsid w:val="00D22CCF"/>
    <w:rsid w:val="00D24C74"/>
    <w:rsid w:val="00D2713B"/>
    <w:rsid w:val="00D27F06"/>
    <w:rsid w:val="00D330DC"/>
    <w:rsid w:val="00D33233"/>
    <w:rsid w:val="00D35AD7"/>
    <w:rsid w:val="00D3665C"/>
    <w:rsid w:val="00D37B13"/>
    <w:rsid w:val="00D42134"/>
    <w:rsid w:val="00D4432E"/>
    <w:rsid w:val="00D44C1E"/>
    <w:rsid w:val="00D45B29"/>
    <w:rsid w:val="00D46289"/>
    <w:rsid w:val="00D50D8D"/>
    <w:rsid w:val="00D5758F"/>
    <w:rsid w:val="00D576AB"/>
    <w:rsid w:val="00D60B92"/>
    <w:rsid w:val="00D6290C"/>
    <w:rsid w:val="00D71703"/>
    <w:rsid w:val="00D71F37"/>
    <w:rsid w:val="00D7237B"/>
    <w:rsid w:val="00D723D3"/>
    <w:rsid w:val="00D822BE"/>
    <w:rsid w:val="00D93A16"/>
    <w:rsid w:val="00D95F0E"/>
    <w:rsid w:val="00DA1D82"/>
    <w:rsid w:val="00DA2EAD"/>
    <w:rsid w:val="00DA513A"/>
    <w:rsid w:val="00DA5681"/>
    <w:rsid w:val="00DB1025"/>
    <w:rsid w:val="00DC0BA6"/>
    <w:rsid w:val="00DC18B5"/>
    <w:rsid w:val="00DC1B1C"/>
    <w:rsid w:val="00DC2998"/>
    <w:rsid w:val="00DC409E"/>
    <w:rsid w:val="00DD0120"/>
    <w:rsid w:val="00DD0247"/>
    <w:rsid w:val="00DD027A"/>
    <w:rsid w:val="00DD0E95"/>
    <w:rsid w:val="00DD1280"/>
    <w:rsid w:val="00DD3D9A"/>
    <w:rsid w:val="00DD4E90"/>
    <w:rsid w:val="00DD7062"/>
    <w:rsid w:val="00DE6310"/>
    <w:rsid w:val="00DF2A2C"/>
    <w:rsid w:val="00DF3B35"/>
    <w:rsid w:val="00DF5B81"/>
    <w:rsid w:val="00E00781"/>
    <w:rsid w:val="00E03E71"/>
    <w:rsid w:val="00E1015B"/>
    <w:rsid w:val="00E12267"/>
    <w:rsid w:val="00E16509"/>
    <w:rsid w:val="00E16FA0"/>
    <w:rsid w:val="00E22788"/>
    <w:rsid w:val="00E233DF"/>
    <w:rsid w:val="00E239DA"/>
    <w:rsid w:val="00E31CF1"/>
    <w:rsid w:val="00E32FFF"/>
    <w:rsid w:val="00E331D6"/>
    <w:rsid w:val="00E33CDE"/>
    <w:rsid w:val="00E34924"/>
    <w:rsid w:val="00E36042"/>
    <w:rsid w:val="00E40697"/>
    <w:rsid w:val="00E40EDC"/>
    <w:rsid w:val="00E415D7"/>
    <w:rsid w:val="00E470F4"/>
    <w:rsid w:val="00E51C5A"/>
    <w:rsid w:val="00E51D66"/>
    <w:rsid w:val="00E574C2"/>
    <w:rsid w:val="00E57A2E"/>
    <w:rsid w:val="00E57D47"/>
    <w:rsid w:val="00E621E7"/>
    <w:rsid w:val="00E62873"/>
    <w:rsid w:val="00E62905"/>
    <w:rsid w:val="00E66F9B"/>
    <w:rsid w:val="00E6783B"/>
    <w:rsid w:val="00E70F4C"/>
    <w:rsid w:val="00E74974"/>
    <w:rsid w:val="00E752C6"/>
    <w:rsid w:val="00E7620A"/>
    <w:rsid w:val="00E766C6"/>
    <w:rsid w:val="00E776B9"/>
    <w:rsid w:val="00E80C56"/>
    <w:rsid w:val="00E8537A"/>
    <w:rsid w:val="00E91082"/>
    <w:rsid w:val="00E91FD2"/>
    <w:rsid w:val="00E920B9"/>
    <w:rsid w:val="00EA1827"/>
    <w:rsid w:val="00EA214D"/>
    <w:rsid w:val="00EA2355"/>
    <w:rsid w:val="00EA3566"/>
    <w:rsid w:val="00EA4E08"/>
    <w:rsid w:val="00EA5E30"/>
    <w:rsid w:val="00EA7517"/>
    <w:rsid w:val="00EB0DAF"/>
    <w:rsid w:val="00EB4247"/>
    <w:rsid w:val="00EB52E0"/>
    <w:rsid w:val="00EB5E03"/>
    <w:rsid w:val="00EB6F39"/>
    <w:rsid w:val="00EC2FDE"/>
    <w:rsid w:val="00EC4809"/>
    <w:rsid w:val="00EC574F"/>
    <w:rsid w:val="00EC72B3"/>
    <w:rsid w:val="00ED23D3"/>
    <w:rsid w:val="00ED24F1"/>
    <w:rsid w:val="00ED325D"/>
    <w:rsid w:val="00ED48DC"/>
    <w:rsid w:val="00ED51FC"/>
    <w:rsid w:val="00ED6BE9"/>
    <w:rsid w:val="00ED6D4F"/>
    <w:rsid w:val="00ED7558"/>
    <w:rsid w:val="00ED76AA"/>
    <w:rsid w:val="00EE02CC"/>
    <w:rsid w:val="00EE193D"/>
    <w:rsid w:val="00EE1D31"/>
    <w:rsid w:val="00EE2557"/>
    <w:rsid w:val="00EE25BE"/>
    <w:rsid w:val="00EE3735"/>
    <w:rsid w:val="00EE7EDB"/>
    <w:rsid w:val="00EF6557"/>
    <w:rsid w:val="00EF7FD5"/>
    <w:rsid w:val="00F00918"/>
    <w:rsid w:val="00F062EB"/>
    <w:rsid w:val="00F076A8"/>
    <w:rsid w:val="00F11227"/>
    <w:rsid w:val="00F127D7"/>
    <w:rsid w:val="00F1499C"/>
    <w:rsid w:val="00F15A6F"/>
    <w:rsid w:val="00F160B8"/>
    <w:rsid w:val="00F16CC9"/>
    <w:rsid w:val="00F22A1E"/>
    <w:rsid w:val="00F22B46"/>
    <w:rsid w:val="00F26D05"/>
    <w:rsid w:val="00F30ADB"/>
    <w:rsid w:val="00F3386E"/>
    <w:rsid w:val="00F36A69"/>
    <w:rsid w:val="00F40764"/>
    <w:rsid w:val="00F4333D"/>
    <w:rsid w:val="00F4561F"/>
    <w:rsid w:val="00F547AE"/>
    <w:rsid w:val="00F63B29"/>
    <w:rsid w:val="00F70471"/>
    <w:rsid w:val="00F70A33"/>
    <w:rsid w:val="00F759BF"/>
    <w:rsid w:val="00F769D2"/>
    <w:rsid w:val="00F76CE3"/>
    <w:rsid w:val="00F77CB7"/>
    <w:rsid w:val="00F83CFC"/>
    <w:rsid w:val="00F86BD1"/>
    <w:rsid w:val="00F87420"/>
    <w:rsid w:val="00F9086B"/>
    <w:rsid w:val="00F91F2B"/>
    <w:rsid w:val="00F923A5"/>
    <w:rsid w:val="00F926E5"/>
    <w:rsid w:val="00F94AF7"/>
    <w:rsid w:val="00F96C10"/>
    <w:rsid w:val="00FA5BFF"/>
    <w:rsid w:val="00FA6D68"/>
    <w:rsid w:val="00FA7489"/>
    <w:rsid w:val="00FB3D6F"/>
    <w:rsid w:val="00FC01E3"/>
    <w:rsid w:val="00FC071A"/>
    <w:rsid w:val="00FC48D0"/>
    <w:rsid w:val="00FC4DC4"/>
    <w:rsid w:val="00FD1B8E"/>
    <w:rsid w:val="00FD25CB"/>
    <w:rsid w:val="00FD31CB"/>
    <w:rsid w:val="00FD68C2"/>
    <w:rsid w:val="00FE1E2D"/>
    <w:rsid w:val="00FE7B42"/>
    <w:rsid w:val="00FF2FA5"/>
    <w:rsid w:val="00FF3138"/>
    <w:rsid w:val="00FF39BF"/>
    <w:rsid w:val="00FF600A"/>
    <w:rsid w:val="00FF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56C0"/>
    <w:rPr>
      <w:rFonts w:asciiTheme="minorHAnsi" w:cstheme="minorBidi"/>
    </w:rPr>
  </w:style>
  <w:style w:type="paragraph" w:styleId="Cmsor1">
    <w:name w:val="heading 1"/>
    <w:basedOn w:val="Norml"/>
    <w:next w:val="Norml"/>
    <w:link w:val="Cmsor1Char"/>
    <w:uiPriority w:val="9"/>
    <w:qFormat/>
    <w:rsid w:val="004F2142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Bekezds-mon"/>
    <w:link w:val="Cmsor2Char"/>
    <w:uiPriority w:val="9"/>
    <w:unhideWhenUsed/>
    <w:qFormat/>
    <w:rsid w:val="004D2FCE"/>
    <w:pPr>
      <w:keepNext/>
      <w:keepLines/>
      <w:spacing w:before="360" w:after="280"/>
      <w:jc w:val="center"/>
      <w:outlineLvl w:val="1"/>
    </w:pPr>
    <w:rPr>
      <w:rFonts w:ascii="Times New Roman" w:eastAsiaTheme="majorEastAsia" w:cs="Times New Roman"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26CDE"/>
    <w:pPr>
      <w:keepNext/>
      <w:keepLines/>
      <w:spacing w:before="240" w:after="240"/>
      <w:jc w:val="center"/>
      <w:outlineLvl w:val="2"/>
    </w:pPr>
    <w:rPr>
      <w:rFonts w:ascii="Times New Roman" w:eastAsiaTheme="majorEastAsia" w:cs="Times New Roman"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26CDE"/>
    <w:pPr>
      <w:keepNext/>
      <w:keepLines/>
      <w:spacing w:before="240" w:after="120"/>
      <w:jc w:val="center"/>
      <w:outlineLvl w:val="3"/>
    </w:pPr>
    <w:rPr>
      <w:rFonts w:asciiTheme="majorHAnsi" w:eastAsiaTheme="majorEastAsia" w:hAnsiTheme="majorHAnsi" w:cstheme="majorBidi"/>
      <w:bCs/>
      <w:i/>
      <w:iCs/>
      <w:sz w:val="28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F456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sz w:val="28"/>
      <w:szCs w:val="2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2C7A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C7A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2142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Bekezds-mon">
    <w:name w:val="Bekezdés-mon"/>
    <w:basedOn w:val="Norml"/>
    <w:qFormat/>
    <w:rsid w:val="00775512"/>
    <w:pPr>
      <w:widowControl w:val="0"/>
      <w:autoSpaceDE w:val="0"/>
      <w:autoSpaceDN w:val="0"/>
      <w:adjustRightInd w:val="0"/>
      <w:spacing w:after="0" w:line="216" w:lineRule="auto"/>
      <w:ind w:firstLine="510"/>
      <w:jc w:val="both"/>
    </w:pPr>
    <w:rPr>
      <w:rFonts w:ascii="Times New Roman" w:cs="Times New Roman"/>
      <w:spacing w:val="4"/>
      <w:sz w:val="28"/>
      <w:szCs w:val="26"/>
    </w:rPr>
  </w:style>
  <w:style w:type="character" w:customStyle="1" w:styleId="Cmsor2Char">
    <w:name w:val="Címsor 2 Char"/>
    <w:basedOn w:val="Bekezdsalapbettpusa"/>
    <w:link w:val="Cmsor2"/>
    <w:uiPriority w:val="9"/>
    <w:rsid w:val="004D2FCE"/>
    <w:rPr>
      <w:rFonts w:eastAsiaTheme="majorEastAsia" w:hAnsi="Times New Roman"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626CDE"/>
    <w:rPr>
      <w:rFonts w:eastAsiaTheme="majorEastAsia" w:hAnsi="Times New Roman"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626CDE"/>
    <w:rPr>
      <w:rFonts w:asciiTheme="majorHAnsi" w:eastAsiaTheme="majorEastAsia" w:hAnsiTheme="majorHAnsi" w:cstheme="majorBidi"/>
      <w:bCs/>
      <w:i/>
      <w:iCs/>
      <w:sz w:val="28"/>
    </w:rPr>
  </w:style>
  <w:style w:type="character" w:customStyle="1" w:styleId="Cmsor5Char">
    <w:name w:val="Címsor 5 Char"/>
    <w:basedOn w:val="Bekezdsalapbettpusa"/>
    <w:link w:val="Cmsor5"/>
    <w:uiPriority w:val="9"/>
    <w:rsid w:val="00F4561F"/>
    <w:rPr>
      <w:rFonts w:asciiTheme="majorHAnsi" w:eastAsiaTheme="majorEastAsia" w:hAnsiTheme="majorHAnsi" w:cstheme="majorBidi"/>
      <w:i/>
      <w:sz w:val="28"/>
      <w:szCs w:val="28"/>
    </w:rPr>
  </w:style>
  <w:style w:type="paragraph" w:customStyle="1" w:styleId="Bekezds-folytats">
    <w:name w:val="Bekezdés-folytatás"/>
    <w:basedOn w:val="Bekezds-mon"/>
    <w:next w:val="Bekezds-mon"/>
    <w:qFormat/>
    <w:rsid w:val="00AD6E78"/>
    <w:pPr>
      <w:ind w:firstLine="0"/>
    </w:pPr>
  </w:style>
  <w:style w:type="paragraph" w:styleId="Dokumentumtrkp">
    <w:name w:val="Document Map"/>
    <w:basedOn w:val="Norml"/>
    <w:link w:val="DokumentumtrkpChar"/>
    <w:uiPriority w:val="99"/>
    <w:semiHidden/>
    <w:unhideWhenUsed/>
    <w:rsid w:val="009A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9A71D9"/>
    <w:rPr>
      <w:rFonts w:ascii="Tahoma" w:hAnsi="Tahoma" w:cs="Tahoma"/>
      <w:sz w:val="16"/>
      <w:szCs w:val="16"/>
    </w:rPr>
  </w:style>
  <w:style w:type="paragraph" w:customStyle="1" w:styleId="bra-alrs">
    <w:name w:val="Ábra-aláírás"/>
    <w:basedOn w:val="Bekezds-mon"/>
    <w:qFormat/>
    <w:rsid w:val="009A71D9"/>
    <w:pPr>
      <w:spacing w:before="60" w:after="120"/>
      <w:ind w:firstLine="0"/>
      <w:jc w:val="center"/>
    </w:pPr>
    <w:rPr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71D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50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jezetcm">
    <w:name w:val="Fejezetcím"/>
    <w:basedOn w:val="Norml"/>
    <w:semiHidden/>
    <w:unhideWhenUsed/>
    <w:qFormat/>
    <w:rsid w:val="008001D7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cs="Times New Roman"/>
      <w:sz w:val="36"/>
      <w:szCs w:val="36"/>
    </w:rPr>
  </w:style>
  <w:style w:type="paragraph" w:customStyle="1" w:styleId="Szerz">
    <w:name w:val="Szerző"/>
    <w:basedOn w:val="Norml"/>
    <w:qFormat/>
    <w:rsid w:val="008001D7"/>
    <w:pPr>
      <w:autoSpaceDE w:val="0"/>
      <w:autoSpaceDN w:val="0"/>
      <w:adjustRightInd w:val="0"/>
      <w:spacing w:after="0" w:line="240" w:lineRule="auto"/>
      <w:jc w:val="center"/>
    </w:pPr>
    <w:rPr>
      <w:rFonts w:ascii="Times New Roman" w:cs="Times New Roman"/>
      <w:sz w:val="28"/>
      <w:szCs w:val="28"/>
    </w:rPr>
  </w:style>
  <w:style w:type="paragraph" w:customStyle="1" w:styleId="Dltbetsfejezetcm">
    <w:name w:val="Döltbetűs fejezetcím"/>
    <w:basedOn w:val="Bekezds-folytats"/>
    <w:next w:val="Bekezds-mon"/>
    <w:semiHidden/>
    <w:unhideWhenUsed/>
    <w:qFormat/>
    <w:rsid w:val="001B3355"/>
    <w:pPr>
      <w:spacing w:before="240" w:after="240"/>
      <w:jc w:val="center"/>
      <w:outlineLvl w:val="2"/>
    </w:pPr>
    <w:rPr>
      <w:i/>
    </w:rPr>
  </w:style>
  <w:style w:type="paragraph" w:styleId="lfej">
    <w:name w:val="header"/>
    <w:basedOn w:val="Norml"/>
    <w:link w:val="lfejChar"/>
    <w:uiPriority w:val="99"/>
    <w:semiHidden/>
    <w:unhideWhenUsed/>
    <w:rsid w:val="0040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03577"/>
    <w:rPr>
      <w:rFonts w:asciiTheme="minorHAnsi" w:cstheme="minorBidi"/>
    </w:rPr>
  </w:style>
  <w:style w:type="paragraph" w:styleId="llb">
    <w:name w:val="footer"/>
    <w:basedOn w:val="Norml"/>
    <w:link w:val="llbChar"/>
    <w:uiPriority w:val="99"/>
    <w:unhideWhenUsed/>
    <w:rsid w:val="0040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3577"/>
    <w:rPr>
      <w:rFonts w:asciiTheme="minorHAnsi" w:cstheme="minorBidi"/>
    </w:rPr>
  </w:style>
  <w:style w:type="paragraph" w:customStyle="1" w:styleId="Lapalja">
    <w:name w:val="Lap alja"/>
    <w:basedOn w:val="Norml"/>
    <w:next w:val="Bekezds-folytats"/>
    <w:semiHidden/>
    <w:unhideWhenUsed/>
    <w:qFormat/>
    <w:rsid w:val="00541FE1"/>
    <w:pPr>
      <w:spacing w:after="0" w:line="240" w:lineRule="auto"/>
      <w:jc w:val="center"/>
    </w:pPr>
    <w:rPr>
      <w:color w:val="808080" w:themeColor="background1" w:themeShade="80"/>
      <w:sz w:val="16"/>
      <w:szCs w:val="16"/>
    </w:rPr>
  </w:style>
  <w:style w:type="paragraph" w:customStyle="1" w:styleId="Dltbetsbehzssal">
    <w:name w:val="Dőltbetűs behúzással"/>
    <w:basedOn w:val="Dltbetsfejezetcm"/>
    <w:semiHidden/>
    <w:unhideWhenUsed/>
    <w:qFormat/>
    <w:rsid w:val="001B3355"/>
    <w:pPr>
      <w:spacing w:before="120" w:after="120"/>
      <w:ind w:firstLine="567"/>
      <w:jc w:val="left"/>
      <w:outlineLvl w:val="3"/>
    </w:pPr>
  </w:style>
  <w:style w:type="paragraph" w:customStyle="1" w:styleId="Mafitt-korrekci">
    <w:name w:val="Mafitt-korrekció"/>
    <w:basedOn w:val="Lapalja"/>
    <w:qFormat/>
    <w:rsid w:val="0018292A"/>
    <w:pPr>
      <w:jc w:val="left"/>
    </w:pPr>
    <w:rPr>
      <w:color w:val="000099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A6774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A7F88"/>
    <w:pPr>
      <w:ind w:left="720"/>
      <w:contextualSpacing/>
    </w:pPr>
  </w:style>
  <w:style w:type="paragraph" w:customStyle="1" w:styleId="Szmozottjegyzet">
    <w:name w:val="Számozott jegyzet"/>
    <w:basedOn w:val="Listaszerbekezds"/>
    <w:qFormat/>
    <w:rsid w:val="0062184F"/>
    <w:pPr>
      <w:numPr>
        <w:numId w:val="3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cs="Times New Roman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EA4E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A4E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Mrltotthiperhivatkozs">
    <w:name w:val="FollowedHyperlink"/>
    <w:basedOn w:val="Bekezdsalapbettpusa"/>
    <w:uiPriority w:val="99"/>
    <w:semiHidden/>
    <w:unhideWhenUsed/>
    <w:rsid w:val="008D6EC4"/>
    <w:rPr>
      <w:color w:val="800080" w:themeColor="followed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B12C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B12CB"/>
    <w:rPr>
      <w:rFonts w:asciiTheme="minorHAnsi" w:cstheme="minorBid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B12CB"/>
    <w:rPr>
      <w:vertAlign w:val="superscript"/>
    </w:rPr>
  </w:style>
  <w:style w:type="character" w:customStyle="1" w:styleId="DokumentumtrkpChar1">
    <w:name w:val="Dokumentumtérkép Char1"/>
    <w:basedOn w:val="Bekezdsalapbettpusa"/>
    <w:uiPriority w:val="99"/>
    <w:semiHidden/>
    <w:rsid w:val="005C3D58"/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uiPriority w:val="99"/>
    <w:semiHidden/>
    <w:rsid w:val="005C3D58"/>
    <w:rPr>
      <w:rFonts w:ascii="Tahoma" w:hAnsi="Tahoma" w:cs="Tahoma"/>
      <w:sz w:val="16"/>
      <w:szCs w:val="16"/>
    </w:rPr>
  </w:style>
  <w:style w:type="character" w:customStyle="1" w:styleId="lfejChar1">
    <w:name w:val="Élőfej Char1"/>
    <w:basedOn w:val="Bekezdsalapbettpusa"/>
    <w:uiPriority w:val="99"/>
    <w:semiHidden/>
    <w:rsid w:val="005C3D58"/>
  </w:style>
  <w:style w:type="character" w:customStyle="1" w:styleId="LbjegyzetszvegChar1">
    <w:name w:val="Lábjegyzetszöveg Char1"/>
    <w:basedOn w:val="Bekezdsalapbettpusa"/>
    <w:uiPriority w:val="99"/>
    <w:semiHidden/>
    <w:rsid w:val="005C3D58"/>
    <w:rPr>
      <w:sz w:val="20"/>
      <w:szCs w:val="20"/>
    </w:rPr>
  </w:style>
  <w:style w:type="character" w:customStyle="1" w:styleId="Cmsor6Char">
    <w:name w:val="Címsor 6 Char"/>
    <w:basedOn w:val="Bekezdsalapbettpusa"/>
    <w:link w:val="Cmsor6"/>
    <w:uiPriority w:val="9"/>
    <w:rsid w:val="002C7A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C7A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lyegz-tipuslista">
    <w:name w:val="Bélyegző-tipuslista"/>
    <w:basedOn w:val="Bekezds-mon"/>
    <w:qFormat/>
    <w:rsid w:val="002C7A90"/>
    <w:pPr>
      <w:tabs>
        <w:tab w:val="left" w:pos="709"/>
      </w:tabs>
      <w:ind w:firstLine="284"/>
    </w:pPr>
    <w:rPr>
      <w:spacing w:val="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C7A90"/>
    <w:pPr>
      <w:jc w:val="left"/>
      <w:outlineLvl w:val="9"/>
    </w:pPr>
    <w:rPr>
      <w:color w:val="365F91" w:themeColor="accent1" w:themeShade="BF"/>
      <w:lang w:eastAsia="en-US"/>
    </w:rPr>
  </w:style>
  <w:style w:type="paragraph" w:styleId="TJ1">
    <w:name w:val="toc 1"/>
    <w:basedOn w:val="Norml"/>
    <w:next w:val="Norml"/>
    <w:uiPriority w:val="39"/>
    <w:unhideWhenUsed/>
    <w:rsid w:val="002C7A90"/>
    <w:pPr>
      <w:spacing w:before="60" w:after="60" w:line="240" w:lineRule="auto"/>
    </w:pPr>
  </w:style>
  <w:style w:type="paragraph" w:styleId="TJ2">
    <w:name w:val="toc 2"/>
    <w:basedOn w:val="Norml"/>
    <w:next w:val="Norml"/>
    <w:uiPriority w:val="39"/>
    <w:unhideWhenUsed/>
    <w:rsid w:val="002C7A90"/>
    <w:pPr>
      <w:tabs>
        <w:tab w:val="right" w:leader="dot" w:pos="8951"/>
      </w:tabs>
      <w:spacing w:before="20" w:after="20" w:line="240" w:lineRule="auto"/>
      <w:ind w:left="221"/>
    </w:pPr>
  </w:style>
  <w:style w:type="paragraph" w:customStyle="1" w:styleId="Cmsor3-aTurulrszben">
    <w:name w:val="Címsor 3 - a Turul részben"/>
    <w:basedOn w:val="Cmsor3"/>
    <w:next w:val="Bekezds-mon"/>
    <w:qFormat/>
    <w:rsid w:val="00091D49"/>
    <w:pPr>
      <w:ind w:left="518"/>
      <w:jc w:val="left"/>
    </w:pPr>
  </w:style>
  <w:style w:type="paragraph" w:customStyle="1" w:styleId="Cmsor3-Turul">
    <w:name w:val="Címsor 3 - Turul"/>
    <w:basedOn w:val="Cmsor3"/>
    <w:next w:val="Bekezds-mon"/>
    <w:qFormat/>
    <w:rsid w:val="001C0E17"/>
    <w:pPr>
      <w:ind w:left="518"/>
      <w:jc w:val="left"/>
    </w:pPr>
    <w:rPr>
      <w:i/>
    </w:rPr>
  </w:style>
  <w:style w:type="paragraph" w:customStyle="1" w:styleId="Cmsor4-Turul">
    <w:name w:val="Címsor 4 - Turul"/>
    <w:basedOn w:val="Cmsor3-Turul"/>
    <w:qFormat/>
    <w:rsid w:val="001C0E17"/>
    <w:pPr>
      <w:ind w:left="516"/>
      <w:outlineLvl w:val="3"/>
    </w:pPr>
  </w:style>
  <w:style w:type="paragraph" w:customStyle="1" w:styleId="Rendeletidzet">
    <w:name w:val="Rendelet idézet"/>
    <w:basedOn w:val="Bekezds-mon"/>
    <w:qFormat/>
    <w:rsid w:val="004B454F"/>
    <w:rPr>
      <w:sz w:val="22"/>
      <w:szCs w:val="22"/>
    </w:rPr>
  </w:style>
  <w:style w:type="paragraph" w:styleId="TJ3">
    <w:name w:val="toc 3"/>
    <w:basedOn w:val="Norml"/>
    <w:next w:val="Norml"/>
    <w:autoRedefine/>
    <w:uiPriority w:val="39"/>
    <w:unhideWhenUsed/>
    <w:rsid w:val="004B454F"/>
    <w:pPr>
      <w:spacing w:after="100"/>
      <w:ind w:left="440"/>
    </w:pPr>
    <w:rPr>
      <w:rFonts w:ascii="Calibri" w:eastAsia="Times New Roman" w:cs="Times New Roman"/>
    </w:rPr>
  </w:style>
  <w:style w:type="paragraph" w:customStyle="1" w:styleId="Cmsor3-Turul1904">
    <w:name w:val="Címsor 3 - Turul 1904"/>
    <w:basedOn w:val="Cmsor3-Turul"/>
    <w:qFormat/>
    <w:rsid w:val="00C84904"/>
    <w:pPr>
      <w:jc w:val="center"/>
    </w:pPr>
  </w:style>
  <w:style w:type="paragraph" w:styleId="TJ4">
    <w:name w:val="toc 4"/>
    <w:basedOn w:val="Norml"/>
    <w:next w:val="Norml"/>
    <w:autoRedefine/>
    <w:uiPriority w:val="39"/>
    <w:unhideWhenUsed/>
    <w:rsid w:val="00C84904"/>
    <w:pPr>
      <w:spacing w:after="100"/>
      <w:ind w:left="660"/>
    </w:pPr>
    <w:rPr>
      <w:rFonts w:hAnsiTheme="minorHAnsi"/>
      <w:lang w:val="de-DE" w:eastAsia="de-DE"/>
    </w:rPr>
  </w:style>
  <w:style w:type="paragraph" w:styleId="TJ5">
    <w:name w:val="toc 5"/>
    <w:basedOn w:val="Norml"/>
    <w:next w:val="Norml"/>
    <w:autoRedefine/>
    <w:uiPriority w:val="39"/>
    <w:unhideWhenUsed/>
    <w:rsid w:val="00C84904"/>
    <w:pPr>
      <w:spacing w:after="100"/>
      <w:ind w:left="880"/>
    </w:pPr>
    <w:rPr>
      <w:rFonts w:hAnsiTheme="minorHAnsi"/>
      <w:lang w:val="de-DE" w:eastAsia="de-DE"/>
    </w:rPr>
  </w:style>
  <w:style w:type="paragraph" w:styleId="TJ6">
    <w:name w:val="toc 6"/>
    <w:basedOn w:val="Norml"/>
    <w:next w:val="Norml"/>
    <w:autoRedefine/>
    <w:uiPriority w:val="39"/>
    <w:unhideWhenUsed/>
    <w:rsid w:val="00C84904"/>
    <w:pPr>
      <w:spacing w:after="100"/>
      <w:ind w:left="1100"/>
    </w:pPr>
    <w:rPr>
      <w:rFonts w:hAnsiTheme="minorHAnsi"/>
      <w:lang w:val="de-DE" w:eastAsia="de-DE"/>
    </w:rPr>
  </w:style>
  <w:style w:type="paragraph" w:styleId="TJ7">
    <w:name w:val="toc 7"/>
    <w:basedOn w:val="Norml"/>
    <w:next w:val="Norml"/>
    <w:autoRedefine/>
    <w:uiPriority w:val="39"/>
    <w:unhideWhenUsed/>
    <w:rsid w:val="00C84904"/>
    <w:pPr>
      <w:spacing w:after="100"/>
      <w:ind w:left="1320"/>
    </w:pPr>
    <w:rPr>
      <w:rFonts w:hAnsiTheme="minorHAnsi"/>
      <w:lang w:val="de-DE" w:eastAsia="de-DE"/>
    </w:rPr>
  </w:style>
  <w:style w:type="paragraph" w:styleId="TJ8">
    <w:name w:val="toc 8"/>
    <w:basedOn w:val="Norml"/>
    <w:next w:val="Norml"/>
    <w:autoRedefine/>
    <w:uiPriority w:val="39"/>
    <w:unhideWhenUsed/>
    <w:rsid w:val="00C84904"/>
    <w:pPr>
      <w:spacing w:after="100"/>
      <w:ind w:left="1540"/>
    </w:pPr>
    <w:rPr>
      <w:rFonts w:hAnsiTheme="minorHAnsi"/>
      <w:lang w:val="de-DE" w:eastAsia="de-DE"/>
    </w:rPr>
  </w:style>
  <w:style w:type="paragraph" w:styleId="TJ9">
    <w:name w:val="toc 9"/>
    <w:basedOn w:val="Norml"/>
    <w:next w:val="Norml"/>
    <w:autoRedefine/>
    <w:uiPriority w:val="39"/>
    <w:unhideWhenUsed/>
    <w:rsid w:val="00C84904"/>
    <w:pPr>
      <w:spacing w:after="100"/>
      <w:ind w:left="1760"/>
    </w:pPr>
    <w:rPr>
      <w:rFonts w:hAnsiTheme="minorHAnsi"/>
      <w:lang w:val="de-DE" w:eastAsia="de-DE"/>
    </w:rPr>
  </w:style>
  <w:style w:type="paragraph" w:styleId="Felsorols">
    <w:name w:val="List Bullet"/>
    <w:basedOn w:val="Norml"/>
    <w:uiPriority w:val="99"/>
    <w:unhideWhenUsed/>
    <w:rsid w:val="0052647F"/>
    <w:pPr>
      <w:numPr>
        <w:numId w:val="11"/>
      </w:numPr>
      <w:contextualSpacing/>
    </w:pPr>
  </w:style>
  <w:style w:type="paragraph" w:customStyle="1" w:styleId="bra">
    <w:name w:val="Ábra"/>
    <w:basedOn w:val="Bekezds-mon"/>
    <w:qFormat/>
    <w:rsid w:val="00F769D2"/>
    <w:pPr>
      <w:spacing w:before="60" w:after="120"/>
      <w:ind w:firstLine="0"/>
      <w:jc w:val="center"/>
    </w:pPr>
    <w:rPr>
      <w:sz w:val="22"/>
      <w:szCs w:val="22"/>
    </w:rPr>
  </w:style>
  <w:style w:type="paragraph" w:customStyle="1" w:styleId="Bekezds-monogrfia">
    <w:name w:val="Bekezdés - monográfia"/>
    <w:basedOn w:val="Norml"/>
    <w:qFormat/>
    <w:rsid w:val="00625CFB"/>
    <w:pPr>
      <w:widowControl w:val="0"/>
      <w:autoSpaceDE w:val="0"/>
      <w:autoSpaceDN w:val="0"/>
      <w:adjustRightInd w:val="0"/>
      <w:spacing w:after="0" w:line="216" w:lineRule="auto"/>
      <w:ind w:firstLine="510"/>
      <w:jc w:val="both"/>
    </w:pPr>
    <w:rPr>
      <w:rFonts w:ascii="Times New Roman" w:cs="Times New Roman"/>
      <w:spacing w:val="4"/>
      <w:sz w:val="28"/>
      <w:szCs w:val="26"/>
    </w:rPr>
  </w:style>
  <w:style w:type="paragraph" w:customStyle="1" w:styleId="Aprbets">
    <w:name w:val="Apróbetűs"/>
    <w:basedOn w:val="Bekezds-monogrfia"/>
    <w:qFormat/>
    <w:rsid w:val="00625CFB"/>
    <w:rPr>
      <w:sz w:val="22"/>
      <w:szCs w:val="22"/>
    </w:rPr>
  </w:style>
  <w:style w:type="paragraph" w:customStyle="1" w:styleId="braalrssal">
    <w:name w:val="Ábra aláírással"/>
    <w:basedOn w:val="Bekezds-monogrfia"/>
    <w:qFormat/>
    <w:rsid w:val="00625CFB"/>
    <w:pPr>
      <w:spacing w:before="60" w:after="120"/>
      <w:ind w:firstLine="0"/>
      <w:jc w:val="center"/>
    </w:pPr>
    <w:rPr>
      <w:sz w:val="22"/>
      <w:szCs w:val="22"/>
    </w:rPr>
  </w:style>
  <w:style w:type="paragraph" w:customStyle="1" w:styleId="Bekezds-Monogrfia0">
    <w:name w:val="Bekezdés - Monográfia"/>
    <w:basedOn w:val="Norml"/>
    <w:qFormat/>
    <w:rsid w:val="00625CFB"/>
    <w:pPr>
      <w:widowControl w:val="0"/>
      <w:autoSpaceDE w:val="0"/>
      <w:autoSpaceDN w:val="0"/>
      <w:adjustRightInd w:val="0"/>
      <w:spacing w:after="0" w:line="216" w:lineRule="auto"/>
      <w:ind w:firstLine="510"/>
      <w:jc w:val="both"/>
    </w:pPr>
    <w:rPr>
      <w:rFonts w:ascii="Times New Roman" w:cs="Times New Roman"/>
      <w:spacing w:val="4"/>
      <w:sz w:val="28"/>
      <w:szCs w:val="26"/>
    </w:rPr>
  </w:style>
  <w:style w:type="paragraph" w:customStyle="1" w:styleId="Cmletek">
    <w:name w:val="Címletek"/>
    <w:basedOn w:val="Rendeletidzet"/>
    <w:qFormat/>
    <w:rsid w:val="00625CFB"/>
    <w:pPr>
      <w:tabs>
        <w:tab w:val="left" w:pos="4536"/>
      </w:tabs>
      <w:spacing w:before="120" w:after="120" w:line="240" w:lineRule="auto"/>
      <w:contextualSpacing/>
      <w:jc w:val="left"/>
    </w:pPr>
    <w:rPr>
      <w:spacing w:val="0"/>
      <w:sz w:val="24"/>
      <w:szCs w:val="24"/>
    </w:rPr>
  </w:style>
  <w:style w:type="paragraph" w:customStyle="1" w:styleId="Cmsor4-Djjegyes">
    <w:name w:val="Címsor 4 - Díjjegyes"/>
    <w:basedOn w:val="Bekezds-Monogrfia0"/>
    <w:qFormat/>
    <w:rsid w:val="00625CFB"/>
    <w:pPr>
      <w:spacing w:before="120"/>
      <w:outlineLvl w:val="3"/>
    </w:pPr>
    <w:rPr>
      <w:i/>
    </w:rPr>
  </w:style>
  <w:style w:type="paragraph" w:customStyle="1" w:styleId="Cmsor5-Djjegyeskiads">
    <w:name w:val="Címsor 5 - Díjjegyes kiadás"/>
    <w:basedOn w:val="Bekezds-Monogrfia0"/>
    <w:qFormat/>
    <w:rsid w:val="00625CFB"/>
    <w:pPr>
      <w:spacing w:before="120"/>
      <w:ind w:firstLine="0"/>
      <w:outlineLvl w:val="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file:///D:\Filat&#233;lia\Szakirodalom\Postab&#233;lyeg\Monogr&#225;fia\DOC\IV\515.png" TargetMode="External"/><Relationship Id="rId18" Type="http://schemas.openxmlformats.org/officeDocument/2006/relationships/image" Target="file:///D:\Filat&#233;lia\Szakirodalom\Postab&#233;lyeg\Monogr&#225;fia\DOC\IV\516b.png" TargetMode="External"/><Relationship Id="rId26" Type="http://schemas.openxmlformats.org/officeDocument/2006/relationships/hyperlink" Target="http://43.rv.vin" TargetMode="External"/><Relationship Id="rId39" Type="http://schemas.openxmlformats.org/officeDocument/2006/relationships/image" Target="file:///D:\Filat&#233;lia\Szakirodalom\Postab&#233;lyeg\Monogr&#225;fia\DOC\IV\532.png" TargetMode="External"/><Relationship Id="rId21" Type="http://schemas.openxmlformats.org/officeDocument/2006/relationships/image" Target="file:///D:\Filat&#233;lia\Szakirodalom\Postab&#233;lyeg\Monogr&#225;fia\DOC\IV\517.png" TargetMode="External"/><Relationship Id="rId34" Type="http://schemas.openxmlformats.org/officeDocument/2006/relationships/image" Target="file:///D:\Filat&#233;lia\Szakirodalom\Postab&#233;lyeg\Monogr&#225;fia\DOC\IV\528a.png" TargetMode="External"/><Relationship Id="rId42" Type="http://schemas.openxmlformats.org/officeDocument/2006/relationships/image" Target="file:///D:\Filat&#233;lia\Szakirodalom\Postab&#233;lyeg\Monogr&#225;fia\DOC\IV\535.png" TargetMode="External"/><Relationship Id="rId47" Type="http://schemas.openxmlformats.org/officeDocument/2006/relationships/footer" Target="footer2.xml"/><Relationship Id="rId50" Type="http://schemas.openxmlformats.org/officeDocument/2006/relationships/footer" Target="footer4.xml"/><Relationship Id="rId55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image" Target="file:///D:\Filat&#233;lia\Szakirodalom\Postab&#233;lyeg\Monogr&#225;fia\DOC\IV\514.png" TargetMode="External"/><Relationship Id="rId17" Type="http://schemas.openxmlformats.org/officeDocument/2006/relationships/image" Target="file:///D:\Filat&#233;lia\Szakirodalom\Postab&#233;lyeg\Monogr&#225;fia\DOC\IV\516a.png" TargetMode="External"/><Relationship Id="rId25" Type="http://schemas.openxmlformats.org/officeDocument/2006/relationships/hyperlink" Target="http://43.ni" TargetMode="External"/><Relationship Id="rId33" Type="http://schemas.openxmlformats.org/officeDocument/2006/relationships/image" Target="file:///D:\Filat&#233;lia\Szakirodalom\Postab&#233;lyeg\Monogr&#225;fia\DOC\IV\527b.png" TargetMode="External"/><Relationship Id="rId38" Type="http://schemas.openxmlformats.org/officeDocument/2006/relationships/image" Target="file:///D:\Filat&#233;lia\Szakirodalom\Postab&#233;lyeg\Monogr&#225;fia\DOC\IV\531.png" TargetMode="External"/><Relationship Id="rId46" Type="http://schemas.openxmlformats.org/officeDocument/2006/relationships/footer" Target="footer1.xm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42.vn.vni" TargetMode="External"/><Relationship Id="rId20" Type="http://schemas.openxmlformats.org/officeDocument/2006/relationships/image" Target="file:///D:\Filat&#233;lia\Szakirodalom\Postab&#233;lyeg\Monogr&#225;fia\DOC\IV\516c.png" TargetMode="External"/><Relationship Id="rId29" Type="http://schemas.openxmlformats.org/officeDocument/2006/relationships/image" Target="file:///D:\Filat&#233;lia\Szakirodalom\Postab&#233;lyeg\Monogr&#225;fia\DOC\IV\524b.png" TargetMode="External"/><Relationship Id="rId41" Type="http://schemas.openxmlformats.org/officeDocument/2006/relationships/image" Target="file:///D:\Filat&#233;lia\Szakirodalom\Postab&#233;lyeg\Monogr&#225;fia\DOC\IV\534.png" TargetMode="External"/><Relationship Id="rId54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D:\Filat&#233;lia\Szakirodalom\Postab&#233;lyeg\Monogr&#225;fia\DOC\IV\513.png" TargetMode="External"/><Relationship Id="rId24" Type="http://schemas.openxmlformats.org/officeDocument/2006/relationships/image" Target="file:///D:\Filat&#233;lia\Szakirodalom\Postab&#233;lyeg\Monogr&#225;fia\DOC\IV\521.png" TargetMode="External"/><Relationship Id="rId32" Type="http://schemas.openxmlformats.org/officeDocument/2006/relationships/image" Target="file:///D:\Filat&#233;lia\Szakirodalom\Postab&#233;lyeg\Monogr&#225;fia\DOC\IV\527a.png" TargetMode="External"/><Relationship Id="rId37" Type="http://schemas.openxmlformats.org/officeDocument/2006/relationships/image" Target="file:///D:\Filat&#233;lia\Szakirodalom\Postab&#233;lyeg\Monogr&#225;fia\DOC\IV\530.png" TargetMode="External"/><Relationship Id="rId40" Type="http://schemas.openxmlformats.org/officeDocument/2006/relationships/image" Target="file:///D:\Filat&#233;lia\Szakirodalom\Postab&#233;lyeg\Monogr&#225;fia\DOC\IV\533.png" TargetMode="External"/><Relationship Id="rId45" Type="http://schemas.openxmlformats.org/officeDocument/2006/relationships/header" Target="header2.xml"/><Relationship Id="rId53" Type="http://schemas.openxmlformats.org/officeDocument/2006/relationships/header" Target="header5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42.ni.VTI" TargetMode="External"/><Relationship Id="rId23" Type="http://schemas.openxmlformats.org/officeDocument/2006/relationships/image" Target="file:///D:\Filat&#233;lia\Szakirodalom\Postab&#233;lyeg\Monogr&#225;fia\DOC\IV\520.png" TargetMode="External"/><Relationship Id="rId28" Type="http://schemas.openxmlformats.org/officeDocument/2006/relationships/image" Target="file:///D:\Filat&#233;lia\Szakirodalom\Postab&#233;lyeg\Monogr&#225;fia\DOC\IV\524a.png" TargetMode="External"/><Relationship Id="rId36" Type="http://schemas.openxmlformats.org/officeDocument/2006/relationships/image" Target="file:///D:\Filat&#233;lia\Szakirodalom\Postab&#233;lyeg\Monogr&#225;fia\DOC\IV\529.png" TargetMode="External"/><Relationship Id="rId49" Type="http://schemas.openxmlformats.org/officeDocument/2006/relationships/footer" Target="footer3.xml"/><Relationship Id="rId57" Type="http://schemas.openxmlformats.org/officeDocument/2006/relationships/footer" Target="footer8.xml"/><Relationship Id="rId10" Type="http://schemas.openxmlformats.org/officeDocument/2006/relationships/image" Target="file:///D:\Filat&#233;lia\Szakirodalom\Postab&#233;lyeg\Monogr&#225;fia\DOC\IV\512.png" TargetMode="External"/><Relationship Id="rId19" Type="http://schemas.openxmlformats.org/officeDocument/2006/relationships/image" Target="file:///D:\Filat&#233;lia\Szakirodalom\Postab&#233;lyeg\Monogr&#225;fia\DOC\IV\516d.png" TargetMode="External"/><Relationship Id="rId31" Type="http://schemas.openxmlformats.org/officeDocument/2006/relationships/image" Target="file:///D:\Filat&#233;lia\Szakirodalom\Postab&#233;lyeg\Monogr&#225;fia\DOC\IV\525b.png" TargetMode="External"/><Relationship Id="rId44" Type="http://schemas.openxmlformats.org/officeDocument/2006/relationships/header" Target="header1.xml"/><Relationship Id="rId52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file:///D:\Filat&#233;lia\Szakirodalom\Postab&#233;lyeg\Monogr&#225;fia\DOC\IV\510b.png" TargetMode="External"/><Relationship Id="rId14" Type="http://schemas.openxmlformats.org/officeDocument/2006/relationships/hyperlink" Target="http://43.ni" TargetMode="External"/><Relationship Id="rId22" Type="http://schemas.openxmlformats.org/officeDocument/2006/relationships/image" Target="file:///D:\Filat&#233;lia\Szakirodalom\Postab&#233;lyeg\Monogr&#225;fia\DOC\IV\519.png" TargetMode="External"/><Relationship Id="rId27" Type="http://schemas.openxmlformats.org/officeDocument/2006/relationships/image" Target="file:///D:\Filat&#233;lia\Szakirodalom\Postab&#233;lyeg\Monogr&#225;fia\DOC\IV\523.png" TargetMode="External"/><Relationship Id="rId30" Type="http://schemas.openxmlformats.org/officeDocument/2006/relationships/image" Target="file:///D:\Filat&#233;lia\Szakirodalom\Postab&#233;lyeg\Monogr&#225;fia\DOC\IV\525a.png" TargetMode="External"/><Relationship Id="rId35" Type="http://schemas.openxmlformats.org/officeDocument/2006/relationships/image" Target="file:///D:\Filat&#233;lia\Szakirodalom\Postab&#233;lyeg\Monogr&#225;fia\DOC\IV\528b.png" TargetMode="External"/><Relationship Id="rId43" Type="http://schemas.openxmlformats.org/officeDocument/2006/relationships/image" Target="file:///D:\Filat&#233;lia\Szakirodalom\Postab&#233;lyeg\Monogr&#225;fia\DOC\IV\536.png" TargetMode="External"/><Relationship Id="rId48" Type="http://schemas.openxmlformats.org/officeDocument/2006/relationships/header" Target="header3.xml"/><Relationship Id="rId56" Type="http://schemas.openxmlformats.org/officeDocument/2006/relationships/header" Target="header6.xml"/><Relationship Id="rId8" Type="http://schemas.openxmlformats.org/officeDocument/2006/relationships/image" Target="file:///D:\Filat&#233;lia\Szakirodalom\Postab&#233;lyeg\Monogr&#225;fia\DOC\IV\510a.png" TargetMode="External"/><Relationship Id="rId51" Type="http://schemas.openxmlformats.org/officeDocument/2006/relationships/footer" Target="footer5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B0E09-A3D3-4081-86F4-3D230378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8054</Words>
  <Characters>50741</Characters>
  <Application>Microsoft Office Word</Application>
  <DocSecurity>0</DocSecurity>
  <Lines>422</Lines>
  <Paragraphs>117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>A magyar bélyegek monográfiája - II.</vt:lpstr>
      <vt:lpstr>ELŐSZÓ</vt:lpstr>
      <vt:lpstr>I. Fejezet A KÉSZPÉNZBÉRMENTESÍTÉS 1903—1967</vt:lpstr>
    </vt:vector>
  </TitlesOfParts>
  <Manager>Szücs Károly</Manager>
  <Company/>
  <LinksUpToDate>false</LinksUpToDate>
  <CharactersWithSpaces>58678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magyar bélyegek monográfiája - II.</dc:title>
  <dc:subject>Digitális változat, 2013.jan-febr.</dc:subject>
  <dc:creator>MABÉOSZ (1966) - Mafitt (2013)</dc:creator>
  <cp:keywords>filatélia bélyeg bélyeggyűjtés</cp:keywords>
  <cp:lastModifiedBy>Szücs</cp:lastModifiedBy>
  <cp:revision>4</cp:revision>
  <cp:lastPrinted>2013-02-01T23:26:00Z</cp:lastPrinted>
  <dcterms:created xsi:type="dcterms:W3CDTF">2013-02-07T23:04:00Z</dcterms:created>
  <dcterms:modified xsi:type="dcterms:W3CDTF">2013-02-07T23:16:00Z</dcterms:modified>
  <cp:category>szakkönyv</cp:category>
</cp:coreProperties>
</file>