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E2" w:rsidRPr="00EA5026" w:rsidRDefault="002D5CE2" w:rsidP="00D10215">
      <w:pPr>
        <w:pStyle w:val="Cmsor1"/>
        <w:spacing w:before="2480"/>
        <w:rPr>
          <w:caps/>
        </w:rPr>
      </w:pPr>
      <w:bookmarkStart w:id="0" w:name="_Toc35722796"/>
      <w:r w:rsidRPr="00EA5026">
        <w:rPr>
          <w:caps/>
        </w:rPr>
        <w:t>V. fejezet</w:t>
      </w:r>
      <w:r w:rsidRPr="00EA5026">
        <w:rPr>
          <w:caps/>
        </w:rPr>
        <w:br/>
        <w:t>az 1919-1925. évi inflációs bélyegkibocsátások</w:t>
      </w:r>
      <w:bookmarkEnd w:id="0"/>
    </w:p>
    <w:p w:rsidR="002D5CE2" w:rsidRDefault="002D5CE2" w:rsidP="00B64654">
      <w:pPr>
        <w:autoSpaceDE w:val="0"/>
        <w:autoSpaceDN w:val="0"/>
        <w:adjustRightInd w:val="0"/>
        <w:spacing w:after="0" w:line="240" w:lineRule="auto"/>
        <w:rPr>
          <w:rFonts w:ascii="Times New Roman" w:cs="Times New Roman"/>
          <w:sz w:val="20"/>
          <w:szCs w:val="20"/>
        </w:rPr>
      </w:pPr>
    </w:p>
    <w:p w:rsidR="002D5CE2" w:rsidRPr="00D10215" w:rsidRDefault="002D5CE2" w:rsidP="00D10215">
      <w:pPr>
        <w:pStyle w:val="Bekezds-mon"/>
        <w:rPr>
          <w:spacing w:val="0"/>
        </w:rPr>
      </w:pPr>
      <w:r w:rsidRPr="00D10215">
        <w:rPr>
          <w:spacing w:val="0"/>
        </w:rPr>
        <w:t>Az ellenforradalmi rendszer a Tanácsköztársaság emlékét a bélyegeken is igyekezett megszüntetni és ennek érdekében a 20.438 sz. rendelettel (M.P.H.L. 1919/61. sz.) a következő intézkedést tette:</w:t>
      </w:r>
    </w:p>
    <w:p w:rsidR="002D5CE2" w:rsidRDefault="002D5CE2" w:rsidP="00D10215">
      <w:pPr>
        <w:pStyle w:val="Rendeletidzet"/>
      </w:pPr>
    </w:p>
    <w:p w:rsidR="002D5CE2" w:rsidRPr="00D10215" w:rsidRDefault="002D5CE2" w:rsidP="00D10215">
      <w:pPr>
        <w:pStyle w:val="Rendeletidzet"/>
        <w:rPr>
          <w:spacing w:val="6"/>
        </w:rPr>
      </w:pPr>
      <w:r w:rsidRPr="00D10215">
        <w:rPr>
          <w:spacing w:val="6"/>
        </w:rPr>
        <w:t>„Minthogy a „Magyar Tanácsköztársaság" felülnyomással ellátott postabélyegekből a magyar állami nyomdában még nagy kész</w:t>
      </w:r>
      <w:r>
        <w:rPr>
          <w:spacing w:val="6"/>
        </w:rPr>
        <w:t>let van s azokat a mai nagy papí</w:t>
      </w:r>
      <w:r w:rsidRPr="00D10215">
        <w:rPr>
          <w:spacing w:val="6"/>
        </w:rPr>
        <w:t>r</w:t>
      </w:r>
      <w:r>
        <w:rPr>
          <w:spacing w:val="6"/>
        </w:rPr>
        <w:t>í</w:t>
      </w:r>
      <w:r w:rsidRPr="00D10215">
        <w:rPr>
          <w:spacing w:val="6"/>
        </w:rPr>
        <w:t>nség folytán nem</w:t>
      </w:r>
      <w:r>
        <w:rPr>
          <w:spacing w:val="6"/>
        </w:rPr>
        <w:t xml:space="preserve"> </w:t>
      </w:r>
      <w:r w:rsidRPr="00D10215">
        <w:rPr>
          <w:spacing w:val="6"/>
        </w:rPr>
        <w:t>volna gazdaságos megsemmisíteni, ezt a készletet búzakévét, illetve búzakalászokat ábrázoló</w:t>
      </w:r>
      <w:r>
        <w:rPr>
          <w:spacing w:val="6"/>
        </w:rPr>
        <w:t xml:space="preserve"> </w:t>
      </w:r>
      <w:r w:rsidRPr="00D10215">
        <w:rPr>
          <w:spacing w:val="6"/>
        </w:rPr>
        <w:t>rajz felhasználásával készített klisével felülnyomva forgalomba bocsátani fogom.</w:t>
      </w:r>
      <w:r>
        <w:rPr>
          <w:spacing w:val="6"/>
        </w:rPr>
        <w:t>”</w:t>
      </w:r>
    </w:p>
    <w:p w:rsidR="002D5CE2" w:rsidRDefault="002D5CE2" w:rsidP="00D10215">
      <w:pPr>
        <w:pStyle w:val="Rendeletidzet"/>
      </w:pPr>
    </w:p>
    <w:p w:rsidR="002D5CE2" w:rsidRDefault="002D5CE2" w:rsidP="00D10215">
      <w:pPr>
        <w:pStyle w:val="Bekezds-mon"/>
      </w:pPr>
      <w:r>
        <w:t xml:space="preserve">Az átmeneti időszak alatt a fenti rendelet szerint „Magyar Posta” felírású posta- és portóbélyegek készültek és egyidejűleg érvényesek voltak még a korábbi kibocsátású Arató és Országház bélyegek, ugyanezek „Köztársaság” </w:t>
      </w:r>
      <w:r w:rsidRPr="00D10215">
        <w:rPr>
          <w:spacing w:val="8"/>
        </w:rPr>
        <w:t xml:space="preserve">felülnyomattal is. így az átmeneti időszak alatt a vegyes bérmentesítésre igen </w:t>
      </w:r>
      <w:r>
        <w:t>tág lehetőség nyílott.</w:t>
      </w:r>
    </w:p>
    <w:p w:rsidR="002D5CE2" w:rsidRDefault="002D5CE2" w:rsidP="00D10215">
      <w:pPr>
        <w:pStyle w:val="Bekezds-mon"/>
      </w:pPr>
      <w:r>
        <w:t>Az ellenforradalmi rendszer a „Nemzeti hadsereg bevonulása” felü</w:t>
      </w:r>
      <w:r>
        <w:t>l</w:t>
      </w:r>
      <w:r>
        <w:t xml:space="preserve">nyomású bélyegekkel vezette be a bélyegkibocsátást, majd az alkotmányosság </w:t>
      </w:r>
      <w:r w:rsidRPr="00D10215">
        <w:rPr>
          <w:spacing w:val="-2"/>
        </w:rPr>
        <w:t>helyreállításáról és az állami főhatalom ideiglenes rendezéséről szóló, 1920. feb</w:t>
      </w:r>
      <w:r w:rsidRPr="00D10215">
        <w:rPr>
          <w:spacing w:val="-2"/>
        </w:rPr>
        <w:softHyphen/>
      </w:r>
      <w:r w:rsidRPr="00D10215">
        <w:rPr>
          <w:spacing w:val="0"/>
        </w:rPr>
        <w:t>ruár</w:t>
      </w:r>
      <w:r>
        <w:t xml:space="preserve"> 29-én kihirdetett 1920. évi I. törvénycikk alapján közzétették a 13. 089 sz. </w:t>
      </w:r>
      <w:r w:rsidRPr="00D10215">
        <w:rPr>
          <w:spacing w:val="2"/>
        </w:rPr>
        <w:t xml:space="preserve">rendeletet (P.T.R.T. 1920/46. sz.), amellyel azt közölték, hogy a postabélyegek ezentúl újból „Magyar Kir. Posta" felirattal készülnek. E rendelkezés alapján kerültek újra kibocsátásra az 1916 –1918. évben kiadott Arató és Országház bélyegek egyes címletei, valamint a jelen fejezetben tárgyalt, a korábbitól </w:t>
      </w:r>
      <w:r>
        <w:rPr>
          <w:spacing w:val="2"/>
        </w:rPr>
        <w:br/>
      </w:r>
      <w:r>
        <w:t>eltérő színezéssel ellátott 5 és 10 filléres Arató címletek.</w:t>
      </w:r>
    </w:p>
    <w:p w:rsidR="002D5CE2" w:rsidRDefault="002D5CE2" w:rsidP="00D10215">
      <w:pPr>
        <w:pStyle w:val="Bekezds-mon"/>
      </w:pPr>
      <w:r>
        <w:t xml:space="preserve">Erre az időszakra esik a 2.885 sz. rendelet is (P.T.R.T. 1922/55. sz.), </w:t>
      </w:r>
      <w:r w:rsidRPr="00D10215">
        <w:rPr>
          <w:spacing w:val="0"/>
        </w:rPr>
        <w:t xml:space="preserve">mellyel az </w:t>
      </w:r>
      <w:r w:rsidRPr="00D10215">
        <w:rPr>
          <w:i/>
          <w:spacing w:val="0"/>
        </w:rPr>
        <w:t>újságbélyegeket megszüntették</w:t>
      </w:r>
      <w:r w:rsidRPr="00D10215">
        <w:rPr>
          <w:spacing w:val="0"/>
        </w:rPr>
        <w:t xml:space="preserve"> és az újságküldemények bérmentes</w:t>
      </w:r>
      <w:r w:rsidRPr="00D10215">
        <w:rPr>
          <w:spacing w:val="0"/>
        </w:rPr>
        <w:t>í</w:t>
      </w:r>
      <w:r w:rsidRPr="00D10215">
        <w:rPr>
          <w:spacing w:val="0"/>
        </w:rPr>
        <w:t>té</w:t>
      </w:r>
      <w:r>
        <w:t>sét készpénzben történő lerovással szabályozták.</w:t>
      </w:r>
    </w:p>
    <w:p w:rsidR="002D5CE2" w:rsidRDefault="002D5CE2" w:rsidP="00D10215">
      <w:pPr>
        <w:pStyle w:val="Bekezds-mon"/>
      </w:pPr>
      <w:r w:rsidRPr="00D10215">
        <w:rPr>
          <w:spacing w:val="2"/>
        </w:rPr>
        <w:t>Az 1921. évi XXI. tc. végrehajtása tárgyában kiadott 17.551 sz. rendelettel</w:t>
      </w:r>
      <w:r>
        <w:t xml:space="preserve"> </w:t>
      </w:r>
      <w:r w:rsidRPr="00D10215">
        <w:rPr>
          <w:spacing w:val="8"/>
        </w:rPr>
        <w:t xml:space="preserve">(P.T.R.T. 1921/47. sz.) a korábban a közhatóságok, hivatalok, stb. által </w:t>
      </w:r>
      <w:r w:rsidRPr="00D10215">
        <w:rPr>
          <w:spacing w:val="-4"/>
        </w:rPr>
        <w:t>élvezett postai díjmentesség (portómentesség) megszüntetése, illetve „</w:t>
      </w:r>
      <w:r w:rsidRPr="00D10215">
        <w:rPr>
          <w:i/>
          <w:spacing w:val="-4"/>
        </w:rPr>
        <w:t>hivatalos</w:t>
      </w:r>
      <w:r>
        <w:t xml:space="preserve">” postabélyegek rendszeresítése tárgyában intézkedtek. A hivatalos bélyegeket </w:t>
      </w:r>
      <w:r w:rsidRPr="00D10215">
        <w:rPr>
          <w:spacing w:val="0"/>
        </w:rPr>
        <w:t>az említett szervek a névértéken felül 10%-os beruházási pótlék lefizetése me</w:t>
      </w:r>
      <w:r w:rsidRPr="00D10215">
        <w:rPr>
          <w:spacing w:val="0"/>
        </w:rPr>
        <w:t>l</w:t>
      </w:r>
      <w:r w:rsidRPr="00D10215">
        <w:rPr>
          <w:spacing w:val="2"/>
        </w:rPr>
        <w:t xml:space="preserve">lett szerezhették be és kizárólag belföldi forgalomban voltak érvényesek. Ez az </w:t>
      </w:r>
      <w:r>
        <w:t>intézkedés 1921. július hó 1-ével lépett hatályba.</w:t>
      </w:r>
    </w:p>
    <w:p w:rsidR="002D5CE2" w:rsidRPr="00451E33" w:rsidRDefault="002D5CE2" w:rsidP="00451E33">
      <w:pPr>
        <w:pStyle w:val="Cmsor2"/>
        <w:spacing w:before="0" w:after="0" w:line="240" w:lineRule="auto"/>
        <w:rPr>
          <w:color w:val="FFFFFF" w:themeColor="background1"/>
        </w:rPr>
      </w:pPr>
      <w:bookmarkStart w:id="1" w:name="_Toc35722797"/>
      <w:r w:rsidRPr="00451E33">
        <w:rPr>
          <w:color w:val="FFFFFF" w:themeColor="background1"/>
        </w:rPr>
        <w:t>Általános leírás</w:t>
      </w:r>
      <w:bookmarkEnd w:id="1"/>
    </w:p>
    <w:p w:rsidR="002D5CE2" w:rsidRDefault="002D5CE2" w:rsidP="00451E33">
      <w:pPr>
        <w:pStyle w:val="Cmsor3-Turul"/>
        <w:spacing w:before="0"/>
        <w:ind w:left="516"/>
      </w:pPr>
      <w:r>
        <w:t>Dijátalányozás</w:t>
      </w:r>
    </w:p>
    <w:p w:rsidR="002D5CE2" w:rsidRDefault="002D5CE2" w:rsidP="00D10215">
      <w:pPr>
        <w:pStyle w:val="Bekezds-mon"/>
      </w:pPr>
      <w:r>
        <w:t>A 14.880 sz. rendelettel (P.R.T. 1924/44. sz.) a pénzügyminisztériummal egyetértve a hivatalos postabélyegek használatát 1924. június hó 30-ával meg-</w:t>
      </w:r>
      <w:r>
        <w:br/>
      </w:r>
      <w:r>
        <w:br w:type="page"/>
        <w:t xml:space="preserve">szüntették és egyidejűleg „kísérletképen” az </w:t>
      </w:r>
      <w:r w:rsidRPr="00D10215">
        <w:rPr>
          <w:i/>
        </w:rPr>
        <w:t>átalányozás rendszerét</w:t>
      </w:r>
      <w:r>
        <w:t xml:space="preserve"> léptették életbe. Az átalányozás rendszerébe tartozó hatóságokat, állami szerveket stb-ket a bevezetés alkalmával a 16.477 sz. rendelet (P.R.T. 1924/47. sz.) sorolta fel.</w:t>
      </w:r>
    </w:p>
    <w:p w:rsidR="002D5CE2" w:rsidRDefault="002D5CE2" w:rsidP="00D10215">
      <w:pPr>
        <w:pStyle w:val="Bekezds-mon"/>
      </w:pPr>
      <w:r>
        <w:t>A küldeményeket annak bal alsó sarkában „Hivatalból díjátalányozva” vagy „Hivatalból portóköteles” záradékkal kellett eUátni, az utóbbi esetbena portó jeggyel ellátott küldemény viteldíját a címzett volt köteles kiegyenlíteni. A feladás hitelesített postai feladókönywel történt, ennek, elmulasztásaesetén a posta a küldeményt „Levélgyűjtő szekrényben találtatott” felírással látta el és a feladótól a viteldíj kétszeresét portóként beszedte.</w:t>
      </w:r>
    </w:p>
    <w:p w:rsidR="002D5CE2" w:rsidRDefault="002D5CE2" w:rsidP="00D10215">
      <w:pPr>
        <w:pStyle w:val="Bekezds-mon"/>
      </w:pPr>
      <w:r>
        <w:t>A magánfelek hatósághoz, hivatalhoz vagy hivatalos közeghez intézettbeadványaikat „Hivatalos felszólításra” vagy „Az ...évi ... tc. alapján” vagy „... sz. ...-i rendelet alapján” záradékkal ellátva bérmentetlenül adhatták fel, miután a címzett átalányában ez a díj is bentfoglaltatott. A magánfeleknek azonban az ajánlási díjat le kellett róniok.</w:t>
      </w:r>
    </w:p>
    <w:p w:rsidR="002D5CE2" w:rsidRDefault="002D5CE2" w:rsidP="00D10215">
      <w:pPr>
        <w:pStyle w:val="Cmsor3-Turul"/>
      </w:pPr>
      <w:r>
        <w:t>Jótékonysági bélyegkiadások</w:t>
      </w:r>
    </w:p>
    <w:p w:rsidR="002D5CE2" w:rsidRDefault="002D5CE2" w:rsidP="00D10215">
      <w:pPr>
        <w:pStyle w:val="Bekezds-mon"/>
      </w:pPr>
      <w:r>
        <w:t xml:space="preserve">A Petőfi bélyegsorozat kibocsátását elrendelő 219 sz. rendelet (P.T.R.T. 1923/2. sz.) a következő közlést tartalmazza: „Az 1922. évi november 3-án tartott minisztertanács határozata alapján a m. kir. posta ezentúl évenkint </w:t>
      </w:r>
      <w:r>
        <w:br/>
      </w:r>
      <w:r w:rsidRPr="00D10215">
        <w:rPr>
          <w:spacing w:val="2"/>
        </w:rPr>
        <w:t>un. „</w:t>
      </w:r>
      <w:r w:rsidRPr="00D10215">
        <w:rPr>
          <w:i/>
          <w:spacing w:val="2"/>
        </w:rPr>
        <w:t>jótékonysági</w:t>
      </w:r>
      <w:r w:rsidRPr="00D10215">
        <w:rPr>
          <w:spacing w:val="2"/>
        </w:rPr>
        <w:t>” bélyegeket is fog forgalomba bocsátani. E bélyegek éven</w:t>
      </w:r>
      <w:r w:rsidRPr="00D10215">
        <w:rPr>
          <w:spacing w:val="2"/>
        </w:rPr>
        <w:softHyphen/>
      </w:r>
      <w:r w:rsidRPr="00D10215">
        <w:rPr>
          <w:spacing w:val="8"/>
        </w:rPr>
        <w:t>kint egyszer, a naptári év első felében kerülnek forgalomba s azok a né</w:t>
      </w:r>
      <w:r w:rsidRPr="00D10215">
        <w:rPr>
          <w:spacing w:val="8"/>
        </w:rPr>
        <w:t>v</w:t>
      </w:r>
      <w:r>
        <w:t>értéken felül, időről-időre megáUapítandó felárral árusíttatnak. Három h</w:t>
      </w:r>
      <w:r>
        <w:t>ó</w:t>
      </w:r>
      <w:r>
        <w:t xml:space="preserve">napig maradnak forgalomban. A felár közjótékonysági célra fordíttatik, a </w:t>
      </w:r>
      <w:r w:rsidRPr="00D10215">
        <w:rPr>
          <w:spacing w:val="6"/>
        </w:rPr>
        <w:t>tiszta jövedelem mikénti szétosztását a minisztertanács esetről-esetre áll</w:t>
      </w:r>
      <w:r w:rsidRPr="00D10215">
        <w:rPr>
          <w:spacing w:val="6"/>
        </w:rPr>
        <w:t>a</w:t>
      </w:r>
      <w:r w:rsidRPr="00D10215">
        <w:rPr>
          <w:spacing w:val="6"/>
        </w:rPr>
        <w:t xml:space="preserve">pítja </w:t>
      </w:r>
      <w:r>
        <w:t>meg.”</w:t>
      </w:r>
    </w:p>
    <w:p w:rsidR="002D5CE2" w:rsidRDefault="002D5CE2" w:rsidP="00D10215">
      <w:pPr>
        <w:pStyle w:val="Bekezds-mon"/>
      </w:pPr>
      <w:r>
        <w:t xml:space="preserve">E rendelkezés alapján az 1923. évi Petőfi, az 1924. évi Jótékonysági és az </w:t>
      </w:r>
      <w:r w:rsidRPr="00D10215">
        <w:rPr>
          <w:spacing w:val="0"/>
        </w:rPr>
        <w:t>1925. évi Sport bélyegsorozatok kerültek kibocsátásra. Miután a feláras bély</w:t>
      </w:r>
      <w:r w:rsidRPr="00D10215">
        <w:rPr>
          <w:spacing w:val="0"/>
        </w:rPr>
        <w:t>e</w:t>
      </w:r>
      <w:r w:rsidRPr="00D10215">
        <w:rPr>
          <w:spacing w:val="0"/>
        </w:rPr>
        <w:t>gek</w:t>
      </w:r>
      <w:r>
        <w:t xml:space="preserve"> nem jártak a várt anyagi eredménnyel, a Posta a további ilyen kibocs</w:t>
      </w:r>
      <w:r>
        <w:t>á</w:t>
      </w:r>
      <w:r>
        <w:t>tásokat átmenetileg beszüntette.</w:t>
      </w:r>
    </w:p>
    <w:p w:rsidR="002D5CE2" w:rsidRDefault="002D5CE2" w:rsidP="00D10215">
      <w:pPr>
        <w:pStyle w:val="Cmsor3-Turul"/>
      </w:pPr>
      <w:r>
        <w:t>Bélyegértékesitő iroda</w:t>
      </w:r>
    </w:p>
    <w:p w:rsidR="002D5CE2" w:rsidRDefault="002D5CE2" w:rsidP="00D10215">
      <w:pPr>
        <w:pStyle w:val="Bekezds-mon"/>
      </w:pPr>
      <w:r>
        <w:t>A 90.476 sz. rendelettel (P.T.R.T. 1920/92. sz.) a forgalomban levő</w:t>
      </w:r>
      <w:r w:rsidRPr="00D10215">
        <w:rPr>
          <w:spacing w:val="-2"/>
        </w:rPr>
        <w:t>po</w:t>
      </w:r>
      <w:r w:rsidRPr="00D10215">
        <w:rPr>
          <w:spacing w:val="-2"/>
        </w:rPr>
        <w:t>s</w:t>
      </w:r>
      <w:r w:rsidRPr="00D10215">
        <w:rPr>
          <w:spacing w:val="-2"/>
        </w:rPr>
        <w:t>tabélyegek és portójegyek, forgalomból kivont bélyegek, nyomdai maradé</w:t>
      </w:r>
      <w:r w:rsidRPr="00D10215">
        <w:rPr>
          <w:spacing w:val="-2"/>
        </w:rPr>
        <w:t>k</w:t>
      </w:r>
      <w:r w:rsidRPr="00D10215">
        <w:rPr>
          <w:spacing w:val="2"/>
        </w:rPr>
        <w:t>készletek, postakezelésbőí eredő használt postabélyegek és portójegyek ért</w:t>
      </w:r>
      <w:r w:rsidRPr="00D10215">
        <w:rPr>
          <w:spacing w:val="2"/>
        </w:rPr>
        <w:t>é</w:t>
      </w:r>
      <w:r w:rsidRPr="00D10215">
        <w:rPr>
          <w:spacing w:val="0"/>
        </w:rPr>
        <w:t xml:space="preserve">kesítése céljára </w:t>
      </w:r>
      <w:r>
        <w:rPr>
          <w:spacing w:val="0"/>
        </w:rPr>
        <w:t>„</w:t>
      </w:r>
      <w:r w:rsidRPr="00D10215">
        <w:rPr>
          <w:i/>
          <w:spacing w:val="0"/>
        </w:rPr>
        <w:t>M. kir. postabélyegértékesitő iroda</w:t>
      </w:r>
      <w:r w:rsidRPr="00D10215">
        <w:rPr>
          <w:spacing w:val="0"/>
        </w:rPr>
        <w:t xml:space="preserve">” új postai szerv felállítását </w:t>
      </w:r>
      <w:r>
        <w:t>rendelték el.</w:t>
      </w:r>
    </w:p>
    <w:p w:rsidR="002D5CE2" w:rsidRDefault="002D5CE2" w:rsidP="00D10215">
      <w:pPr>
        <w:pStyle w:val="Bekezds-mon"/>
      </w:pPr>
      <w:r>
        <w:t xml:space="preserve">Az iroda 1920. december havában a posta- és távírda-vezérigazgatóság gazdászati ügyosztályának vezetése alatt Budapesten a II. Hunyadi János út </w:t>
      </w:r>
      <w:r>
        <w:br/>
        <w:t>3. sz. alatti központi épületben kezdte meg működését.</w:t>
      </w:r>
    </w:p>
    <w:p w:rsidR="002D5CE2" w:rsidRDefault="002D5CE2" w:rsidP="007E25AB">
      <w:pPr>
        <w:pStyle w:val="Bekezds-mon"/>
      </w:pPr>
      <w:r>
        <w:t>Az iroda csak forgalomban levő postabélyegeket és portójegyeket ár</w:t>
      </w:r>
      <w:r>
        <w:t>u</w:t>
      </w:r>
      <w:r>
        <w:t>sított közvetlen kiszolgálás útján, egyéb anyagot nyilvános aukciók útján. Kezelési költség címén 50 koronáig 10%-ot, ezenfelül 5%-ot, portójegyéknél pedig 20%-ot számított fel. Felragasztás és lebélyegzés esetén az említett kezelési költségen felül még a tényleges költséget és 5% többletköltséget is felszámított. A 18.629. sz. rendelettel (P. ,T. R. T. 1921/56. sz.) a hivatalos</w:t>
      </w:r>
      <w:r>
        <w:br/>
      </w:r>
      <w:r>
        <w:br w:type="page"/>
      </w:r>
    </w:p>
    <w:p w:rsidR="002D5CE2" w:rsidRDefault="002D5CE2" w:rsidP="007E25AB">
      <w:pPr>
        <w:pStyle w:val="Bekezds-mon"/>
      </w:pPr>
    </w:p>
    <w:p w:rsidR="002D5CE2" w:rsidRDefault="002D5CE2" w:rsidP="007E25AB">
      <w:pPr>
        <w:pStyle w:val="Bekezds-mon"/>
      </w:pPr>
    </w:p>
    <w:p w:rsidR="002D5CE2" w:rsidRDefault="002D5CE2" w:rsidP="007E25AB">
      <w:pPr>
        <w:pStyle w:val="Bekezds-folytats"/>
      </w:pPr>
      <w:r>
        <w:t>bélyegek árusítását is bevezették 10% kezelési díj és 10% beruházási illeték felszámítása mellett.</w:t>
      </w:r>
    </w:p>
    <w:p w:rsidR="002D5CE2" w:rsidRDefault="002D5CE2" w:rsidP="007E25AB">
      <w:pPr>
        <w:pStyle w:val="Bekezds-mon"/>
      </w:pPr>
      <w:r w:rsidRPr="007E25AB">
        <w:rPr>
          <w:spacing w:val="0"/>
        </w:rPr>
        <w:t>A 13.764 sz. rendelettel (</w:t>
      </w:r>
      <w:r>
        <w:rPr>
          <w:spacing w:val="0"/>
        </w:rPr>
        <w:t>P.R.T.</w:t>
      </w:r>
      <w:r w:rsidRPr="007E25AB">
        <w:rPr>
          <w:spacing w:val="0"/>
        </w:rPr>
        <w:t xml:space="preserve"> 1928/18. sz.) 1928. május l-től kezdődően </w:t>
      </w:r>
      <w:r w:rsidRPr="007E25AB">
        <w:rPr>
          <w:spacing w:val="2"/>
        </w:rPr>
        <w:t>a belföldi megrendelésekkel kapcsolatban felszámított 10%-os kezelési költ</w:t>
      </w:r>
      <w:r>
        <w:t>séget megszüntették, a külföldi rendelések kezelési költségét pedig 5%-ra csö</w:t>
      </w:r>
      <w:r>
        <w:t>k</w:t>
      </w:r>
      <w:r>
        <w:t>kentették.</w:t>
      </w:r>
    </w:p>
    <w:p w:rsidR="002D5CE2" w:rsidRDefault="002D5CE2" w:rsidP="007E25AB">
      <w:pPr>
        <w:pStyle w:val="Cmsor3-Turul"/>
      </w:pPr>
      <w:r>
        <w:t>Nyomási eljárások</w:t>
      </w:r>
    </w:p>
    <w:p w:rsidR="002D5CE2" w:rsidRDefault="002D5CE2" w:rsidP="007E25AB">
      <w:pPr>
        <w:pStyle w:val="Bekezds-mon"/>
      </w:pPr>
      <w:r>
        <w:t xml:space="preserve">A Monográfia I. kötetében tárgyalt </w:t>
      </w:r>
      <w:r w:rsidRPr="007E25AB">
        <w:rPr>
          <w:i/>
        </w:rPr>
        <w:t>nyomási eljárások</w:t>
      </w:r>
      <w:r>
        <w:t xml:space="preserve"> közül az ebben a fejezetben tárgyalt bélyegkibocsátások túlnyomó része a magasnyomás k</w:t>
      </w:r>
      <w:r>
        <w:t>ö</w:t>
      </w:r>
      <w:r>
        <w:t xml:space="preserve">rébe tartozó </w:t>
      </w:r>
      <w:r w:rsidRPr="007E25AB">
        <w:rPr>
          <w:i/>
        </w:rPr>
        <w:t>könyvnyomással</w:t>
      </w:r>
      <w:r>
        <w:t xml:space="preserve"> készült, emellett azonban az alkalmi bélyegk</w:t>
      </w:r>
      <w:r>
        <w:t>i</w:t>
      </w:r>
      <w:r>
        <w:t xml:space="preserve">bocsátások előállítása részben a mélynyomási eljárás körébe tartozó </w:t>
      </w:r>
      <w:r w:rsidRPr="007E25AB">
        <w:rPr>
          <w:i/>
        </w:rPr>
        <w:t>ré</w:t>
      </w:r>
      <w:r w:rsidRPr="007E25AB">
        <w:rPr>
          <w:i/>
        </w:rPr>
        <w:t>z</w:t>
      </w:r>
      <w:r w:rsidRPr="007E25AB">
        <w:rPr>
          <w:i/>
        </w:rPr>
        <w:t>nyomással</w:t>
      </w:r>
      <w:r>
        <w:t xml:space="preserve"> (1924. Jótékonyság), részben a síknyomási eljárás körébe tartozó </w:t>
      </w:r>
      <w:r w:rsidRPr="007E25AB">
        <w:rPr>
          <w:i/>
        </w:rPr>
        <w:t>kőnyomással</w:t>
      </w:r>
      <w:r>
        <w:t xml:space="preserve"> (1920. Hadifogoly), végül az ebben az időszakban bevezetett egyszínű (1923. Petőfi) és kétszínű (1925. Jókai és 1925. Sport I.) </w:t>
      </w:r>
      <w:r w:rsidRPr="007E25AB">
        <w:rPr>
          <w:i/>
        </w:rPr>
        <w:t>ofsze</w:t>
      </w:r>
      <w:r w:rsidRPr="007E25AB">
        <w:rPr>
          <w:i/>
        </w:rPr>
        <w:t>t</w:t>
      </w:r>
      <w:r w:rsidRPr="007E25AB">
        <w:rPr>
          <w:i/>
        </w:rPr>
        <w:t>nyomáss</w:t>
      </w:r>
      <w:r>
        <w:rPr>
          <w:i/>
        </w:rPr>
        <w:t>a</w:t>
      </w:r>
      <w:r w:rsidRPr="007E25AB">
        <w:rPr>
          <w:i/>
        </w:rPr>
        <w:t>l</w:t>
      </w:r>
      <w:r>
        <w:t xml:space="preserve"> történt.</w:t>
      </w:r>
    </w:p>
    <w:p w:rsidR="002D5CE2" w:rsidRDefault="002D5CE2" w:rsidP="007E25AB">
      <w:pPr>
        <w:pStyle w:val="Bekezds-mon"/>
      </w:pPr>
      <w:r>
        <w:t>A szöveges, ábrás vagy az új értékjelzést feltüntető felülnyomatok mi</w:t>
      </w:r>
      <w:r>
        <w:t>n</w:t>
      </w:r>
      <w:r>
        <w:t>denesetben könyvnyomással készültek.</w:t>
      </w:r>
    </w:p>
    <w:p w:rsidR="002D5CE2" w:rsidRDefault="002D5CE2" w:rsidP="007E25AB">
      <w:pPr>
        <w:pStyle w:val="Bekezds-mon"/>
      </w:pPr>
      <w:r>
        <w:t>A könyvnyomással készült egyszínű bélyegek közül az Arató címletek, valamint az 50 koronás és annál magasabb címletű Országház bélyegek nyomása két menetben – első menetben a bélyegkép, második menetben az értékjelzés – történt.</w:t>
      </w:r>
    </w:p>
    <w:p w:rsidR="002D5CE2" w:rsidRDefault="002D5CE2" w:rsidP="007E25AB">
      <w:pPr>
        <w:pStyle w:val="Cmsor3-Turul"/>
      </w:pPr>
      <w:r>
        <w:t>Nyomdai ívek és ívszéljelzések</w:t>
      </w:r>
    </w:p>
    <w:p w:rsidR="002D5CE2" w:rsidRDefault="002D5CE2" w:rsidP="007E25AB">
      <w:pPr>
        <w:pStyle w:val="Bekezds-mon"/>
      </w:pPr>
      <w:r>
        <w:t>A nyomdai ívek az előállítás módjától és a bélyegek méretétől függően 100, 200, illetve 400 bélyegképet tartalmaznak az egyes kibocsátásoknál megadott részletezés szerint.</w:t>
      </w:r>
    </w:p>
    <w:p w:rsidR="002D5CE2" w:rsidRDefault="002D5CE2" w:rsidP="007E25AB">
      <w:pPr>
        <w:pStyle w:val="Bekezds-mon"/>
      </w:pPr>
      <w:r>
        <w:t xml:space="preserve">A Monográfia I. kötetében tárgyalt </w:t>
      </w:r>
      <w:r w:rsidRPr="007E25AB">
        <w:rPr>
          <w:i/>
        </w:rPr>
        <w:t>ívszéljelzések</w:t>
      </w:r>
      <w:r>
        <w:t xml:space="preserve"> sokrétű változatát t</w:t>
      </w:r>
      <w:r>
        <w:t>a</w:t>
      </w:r>
      <w:r>
        <w:t>láljuk ebben az időszakban. Ezek közül:</w:t>
      </w:r>
    </w:p>
    <w:p w:rsidR="002D5CE2" w:rsidRDefault="002D5CE2" w:rsidP="007E25AB">
      <w:pPr>
        <w:pStyle w:val="Bekezds-mon"/>
      </w:pPr>
      <w:r>
        <w:t xml:space="preserve">a </w:t>
      </w:r>
      <w:r w:rsidRPr="007E25AB">
        <w:rPr>
          <w:i/>
        </w:rPr>
        <w:t>nyomdatechnikai jelzéseket</w:t>
      </w:r>
      <w:r>
        <w:t xml:space="preserve"> a korábbi kibocsátásoktól eltérően nemcsak a 2x100 bélyegképet tartalmazó ívben nyomott bélyegeknél (245–247. ábra), hanem a 2x100 nyomdai ívekben nyomott VIII. vízjelű Országház 1000 és. 2000 koronás (249. ábra), a Koronás Madonna bélyegeknél (248. és 250. ábra) is megtalálhatjuk.</w:t>
      </w:r>
    </w:p>
    <w:p w:rsidR="002D5CE2" w:rsidRDefault="002D5CE2" w:rsidP="007E25AB">
      <w:pPr>
        <w:pStyle w:val="Bekezds-mon"/>
      </w:pPr>
      <w:r w:rsidRPr="007E25AB">
        <w:rPr>
          <w:i/>
        </w:rPr>
        <w:t>Lemezszámokat</w:t>
      </w:r>
      <w:r>
        <w:t xml:space="preserve"> a réznyomású 1924. Jótékonyság valamennyi címleténél </w:t>
      </w:r>
      <w:r w:rsidRPr="007E25AB">
        <w:rPr>
          <w:spacing w:val="0"/>
        </w:rPr>
        <w:t xml:space="preserve">(251. ábra), az ofszetnyomású 1925. Sport I. 200 koronás címleténél (252. ábra), </w:t>
      </w:r>
      <w:r w:rsidRPr="007E25AB">
        <w:rPr>
          <w:spacing w:val="-2"/>
        </w:rPr>
        <w:t xml:space="preserve">a hivatalos bélyegek egyes címleteinél </w:t>
      </w:r>
      <w:r w:rsidRPr="007E25AB">
        <w:rPr>
          <w:spacing w:val="0"/>
        </w:rPr>
        <w:t>(253–255. ábra), végül a 2, 5 és 50 k</w:t>
      </w:r>
      <w:r w:rsidRPr="007E25AB">
        <w:rPr>
          <w:spacing w:val="0"/>
        </w:rPr>
        <w:t>o</w:t>
      </w:r>
      <w:r w:rsidRPr="007E25AB">
        <w:rPr>
          <w:spacing w:val="0"/>
        </w:rPr>
        <w:t>ro</w:t>
      </w:r>
      <w:r>
        <w:t>nás zöld-vörös portóbélyegeknél találhatunk.</w:t>
      </w:r>
    </w:p>
    <w:p w:rsidR="002D5CE2" w:rsidRDefault="002D5CE2" w:rsidP="007E25AB">
      <w:pPr>
        <w:pStyle w:val="Bekezds-mon"/>
      </w:pPr>
      <w:r w:rsidRPr="007E25AB">
        <w:rPr>
          <w:spacing w:val="0"/>
        </w:rPr>
        <w:t xml:space="preserve">Az </w:t>
      </w:r>
      <w:r w:rsidRPr="007E25AB">
        <w:rPr>
          <w:i/>
          <w:spacing w:val="0"/>
        </w:rPr>
        <w:t>összegezési számok</w:t>
      </w:r>
      <w:r w:rsidRPr="007E25AB">
        <w:rPr>
          <w:spacing w:val="0"/>
        </w:rPr>
        <w:t xml:space="preserve"> jelölése az infláció miatt emelkedő díjszabás követ</w:t>
      </w:r>
      <w:r w:rsidRPr="007E25AB">
        <w:rPr>
          <w:spacing w:val="0"/>
        </w:rPr>
        <w:softHyphen/>
      </w:r>
      <w:r>
        <w:t>keztében akként változott, hogy előbb elmaradt a fillérek jelzése a tizede</w:t>
      </w:r>
      <w:r>
        <w:t>s</w:t>
      </w:r>
      <w:r>
        <w:t>ponttal együtt és csak az ezres érték jelzéseknél alkalmaztak pontot, majd a 30 koronás Országház címlettől kezdődően a tízezresek jelzésére tettek az ezr</w:t>
      </w:r>
      <w:r>
        <w:t>e</w:t>
      </w:r>
      <w:r>
        <w:t>sek után pontot. Később ez is elmaradt és a pontot csak a százezres értékek jelölésénél alkalmazták. Az összegezési számok alkalmazását a 7.901 sz. rendelettel (P.R.T. 1924/71. sz.) szüntették, meg, mely szerint „a posta</w:t>
      </w:r>
      <w:r w:rsidRPr="007E25AB">
        <w:rPr>
          <w:spacing w:val="0"/>
        </w:rPr>
        <w:t>b</w:t>
      </w:r>
      <w:r w:rsidRPr="007E25AB">
        <w:rPr>
          <w:spacing w:val="0"/>
        </w:rPr>
        <w:t>é</w:t>
      </w:r>
      <w:r w:rsidRPr="007E25AB">
        <w:rPr>
          <w:spacing w:val="0"/>
        </w:rPr>
        <w:t>lyegek és portójegyek szélzetén eddig alkalmazott számcsoportok a jövőben</w:t>
      </w:r>
      <w:r>
        <w:rPr>
          <w:spacing w:val="0"/>
        </w:rPr>
        <w:br/>
      </w:r>
      <w:r>
        <w:br w:type="page"/>
      </w:r>
    </w:p>
    <w:p w:rsidR="002D5CE2" w:rsidRDefault="002D5CE2" w:rsidP="007E25AB">
      <w:pPr>
        <w:pStyle w:val="Bekezds-mon"/>
      </w:pPr>
    </w:p>
    <w:p w:rsidR="002D5CE2" w:rsidRDefault="002D5CE2" w:rsidP="007E25AB">
      <w:pPr>
        <w:pStyle w:val="Bekezds-mon"/>
      </w:pPr>
    </w:p>
    <w:p w:rsidR="002D5CE2" w:rsidRDefault="002D5CE2" w:rsidP="007E25AB">
      <w:pPr>
        <w:pStyle w:val="Bekezds-folytats"/>
      </w:pPr>
      <w:r>
        <w:t>elmaradnak” és a bélyegek „a jövőben szükség esetén 1/4 vagy½ ívekben is szállíttatnak”.</w:t>
      </w:r>
    </w:p>
    <w:p w:rsidR="002D5CE2" w:rsidRDefault="002D5CE2" w:rsidP="007E25AB">
      <w:pPr>
        <w:pStyle w:val="Bekezds-mon"/>
      </w:pPr>
      <w:r w:rsidRPr="007E25AB">
        <w:rPr>
          <w:spacing w:val="0"/>
        </w:rPr>
        <w:t>Az összegezési számok kizárólag a könyvnyomással készült bélyegeknél</w:t>
      </w:r>
      <w:r>
        <w:rPr>
          <w:spacing w:val="0"/>
        </w:rPr>
        <w:t xml:space="preserve"> </w:t>
      </w:r>
      <w:r w:rsidRPr="007E25AB">
        <w:rPr>
          <w:spacing w:val="0"/>
        </w:rPr>
        <w:t>fordulnak elő a bélyeg-, a kétszínnyomású bélyegeknél pedig a keret színében.</w:t>
      </w:r>
      <w:r>
        <w:rPr>
          <w:spacing w:val="0"/>
        </w:rPr>
        <w:t xml:space="preserve"> </w:t>
      </w:r>
      <w:r w:rsidRPr="007E25AB">
        <w:rPr>
          <w:spacing w:val="0"/>
        </w:rPr>
        <w:t>Egyes címletek (VII. vízjelű 1000 és 2000 koronás Országház) összegezési</w:t>
      </w:r>
      <w:r>
        <w:rPr>
          <w:spacing w:val="0"/>
        </w:rPr>
        <w:t xml:space="preserve"> </w:t>
      </w:r>
      <w:r w:rsidRPr="007E25AB">
        <w:rPr>
          <w:spacing w:val="0"/>
        </w:rPr>
        <w:t>számok nélküli ívekben is forgalomba kerültek. Az összegezési számok az 1924</w:t>
      </w:r>
      <w:r>
        <w:t>.</w:t>
      </w:r>
    </w:p>
    <w:p w:rsidR="002D5CE2" w:rsidRDefault="002D5CE2" w:rsidP="007E25AB">
      <w:pPr>
        <w:pStyle w:val="bra"/>
      </w:pPr>
    </w:p>
    <w:p w:rsidR="002D5CE2" w:rsidRDefault="002D5CE2" w:rsidP="007E25AB">
      <w:pPr>
        <w:pStyle w:val="bra"/>
      </w:pPr>
    </w:p>
    <w:p w:rsidR="002D5CE2" w:rsidRDefault="002D5CE2" w:rsidP="007E25AB">
      <w:pPr>
        <w:pStyle w:val="bra"/>
      </w:pPr>
      <w:r>
        <w:rPr>
          <w:noProof/>
          <w:lang w:val="de-DE" w:eastAsia="de-DE"/>
        </w:rPr>
        <w:drawing>
          <wp:inline distT="0" distB="0" distL="0" distR="0">
            <wp:extent cx="5652864" cy="1686143"/>
            <wp:effectExtent l="19050" t="0" r="4986" b="0"/>
            <wp:docPr id="1" name="354a.png" descr="D:\Filatélia\Szakirodalom\Postabélyeg\Monográfia\DOC\IV\35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a.png"/>
                    <pic:cNvPicPr/>
                  </pic:nvPicPr>
                  <pic:blipFill>
                    <a:blip r:link="rId8"/>
                    <a:stretch>
                      <a:fillRect/>
                    </a:stretch>
                  </pic:blipFill>
                  <pic:spPr>
                    <a:xfrm>
                      <a:off x="0" y="0"/>
                      <a:ext cx="5652864" cy="1686143"/>
                    </a:xfrm>
                    <a:prstGeom prst="rect">
                      <a:avLst/>
                    </a:prstGeom>
                  </pic:spPr>
                </pic:pic>
              </a:graphicData>
            </a:graphic>
          </wp:inline>
        </w:drawing>
      </w:r>
    </w:p>
    <w:p w:rsidR="002D5CE2" w:rsidRDefault="002D5CE2" w:rsidP="007E25AB">
      <w:pPr>
        <w:pStyle w:val="bra"/>
        <w:tabs>
          <w:tab w:val="center" w:pos="1134"/>
          <w:tab w:val="center" w:pos="4536"/>
          <w:tab w:val="center" w:pos="7797"/>
        </w:tabs>
        <w:jc w:val="left"/>
      </w:pPr>
      <w:r>
        <w:tab/>
        <w:t xml:space="preserve">245. ábra </w:t>
      </w:r>
      <w:r>
        <w:tab/>
        <w:t xml:space="preserve">246. ábra </w:t>
      </w:r>
      <w:r>
        <w:tab/>
        <w:t>247 ábra</w:t>
      </w:r>
    </w:p>
    <w:p w:rsidR="002D5CE2" w:rsidRDefault="002D5CE2" w:rsidP="007E25AB">
      <w:pPr>
        <w:pStyle w:val="bra"/>
        <w:tabs>
          <w:tab w:val="center" w:pos="1134"/>
          <w:tab w:val="center" w:pos="4536"/>
          <w:tab w:val="center" w:pos="7797"/>
        </w:tabs>
        <w:jc w:val="left"/>
      </w:pPr>
    </w:p>
    <w:p w:rsidR="002D5CE2" w:rsidRPr="007E25AB" w:rsidRDefault="002D5CE2" w:rsidP="007E25AB">
      <w:pPr>
        <w:pStyle w:val="bra"/>
        <w:rPr>
          <w:szCs w:val="20"/>
        </w:rPr>
      </w:pPr>
      <w:r>
        <w:rPr>
          <w:noProof/>
          <w:szCs w:val="20"/>
          <w:lang w:val="de-DE" w:eastAsia="de-DE"/>
        </w:rPr>
        <w:drawing>
          <wp:inline distT="0" distB="0" distL="0" distR="0">
            <wp:extent cx="5647149" cy="2103391"/>
            <wp:effectExtent l="19050" t="0" r="0" b="0"/>
            <wp:docPr id="2" name="354b.png" descr="D:\Filatélia\Szakirodalom\Postabélyeg\Monográfia\DOC\IV\35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b.png"/>
                    <pic:cNvPicPr/>
                  </pic:nvPicPr>
                  <pic:blipFill>
                    <a:blip r:link="rId9"/>
                    <a:stretch>
                      <a:fillRect/>
                    </a:stretch>
                  </pic:blipFill>
                  <pic:spPr>
                    <a:xfrm>
                      <a:off x="0" y="0"/>
                      <a:ext cx="5647149" cy="2103391"/>
                    </a:xfrm>
                    <a:prstGeom prst="rect">
                      <a:avLst/>
                    </a:prstGeom>
                  </pic:spPr>
                </pic:pic>
              </a:graphicData>
            </a:graphic>
          </wp:inline>
        </w:drawing>
      </w:r>
    </w:p>
    <w:p w:rsidR="002D5CE2" w:rsidRDefault="002D5CE2" w:rsidP="007E25AB">
      <w:pPr>
        <w:pStyle w:val="bra"/>
        <w:tabs>
          <w:tab w:val="center" w:pos="1148"/>
          <w:tab w:val="center" w:pos="4536"/>
          <w:tab w:val="center" w:pos="7797"/>
        </w:tabs>
        <w:jc w:val="left"/>
      </w:pPr>
      <w:r>
        <w:t xml:space="preserve"> </w:t>
      </w:r>
      <w:r>
        <w:tab/>
        <w:t xml:space="preserve">248. ábra </w:t>
      </w:r>
      <w:r>
        <w:tab/>
        <w:t xml:space="preserve">249. ábra </w:t>
      </w:r>
      <w:r>
        <w:tab/>
        <w:t>250. Ábra</w:t>
      </w:r>
    </w:p>
    <w:p w:rsidR="002D5CE2" w:rsidRDefault="002D5CE2" w:rsidP="007E25AB">
      <w:pPr>
        <w:pStyle w:val="bra"/>
        <w:tabs>
          <w:tab w:val="center" w:pos="1148"/>
          <w:tab w:val="center" w:pos="4536"/>
          <w:tab w:val="center" w:pos="7797"/>
        </w:tabs>
        <w:jc w:val="left"/>
      </w:pPr>
    </w:p>
    <w:p w:rsidR="002D5CE2" w:rsidRDefault="002D5CE2" w:rsidP="007E25AB">
      <w:pPr>
        <w:pStyle w:val="Bekezds-folytats"/>
      </w:pPr>
      <w:r>
        <w:t>évben kibocsátott valamennyi bélyegnél még előfordulnak, az 1925. Évben kiadott bélyegeknél azonban már nem (Koronás Madonna 2500 és 10 000 korona, Ikarusz légiposta 5000 és 10 000 korona). Az 1925. november 18-án első ízben alkalmazott napi keletjelzésig terjedő időszakban kinyomott b</w:t>
      </w:r>
      <w:r>
        <w:t>é</w:t>
      </w:r>
      <w:r>
        <w:t>lyegek üres ívszegéllyel kerültek forgalomba.</w:t>
      </w:r>
    </w:p>
    <w:p w:rsidR="002D5CE2" w:rsidRDefault="002D5CE2" w:rsidP="007E25AB">
      <w:pPr>
        <w:pStyle w:val="Bekezds-mon"/>
      </w:pPr>
      <w:r>
        <w:t xml:space="preserve">A nyomógép számát és a gyártás időpontját leegyszerűsített évszámmal feltüntető </w:t>
      </w:r>
      <w:r w:rsidRPr="007E25AB">
        <w:rPr>
          <w:i/>
        </w:rPr>
        <w:t>napi keletjelzés</w:t>
      </w:r>
      <w:r>
        <w:t xml:space="preserve"> 1925. november 18-án került első ízben alkalm</w:t>
      </w:r>
      <w:r>
        <w:t>a</w:t>
      </w:r>
      <w:r>
        <w:t xml:space="preserve">zásra az aznap kinyomott VIII. vízjelű 200 koronás Arató és 2000 koronás </w:t>
      </w:r>
      <w:r w:rsidRPr="007E25AB">
        <w:rPr>
          <w:spacing w:val="2"/>
        </w:rPr>
        <w:t>Országház címleteken. A napi keletjelzés alkalmazása nem volt általános je</w:t>
      </w:r>
      <w:r w:rsidRPr="007E25AB">
        <w:rPr>
          <w:spacing w:val="2"/>
        </w:rPr>
        <w:t>l</w:t>
      </w:r>
      <w:r w:rsidRPr="007E25AB">
        <w:rPr>
          <w:spacing w:val="2"/>
        </w:rPr>
        <w:t>legű, így nagyon sok címlet (pl. Koronás Madonna 2500 és 10000 korona) üres</w:t>
      </w:r>
      <w:r>
        <w:t xml:space="preserve"> ívszegéllyel került forgalomba.</w:t>
      </w:r>
    </w:p>
    <w:p w:rsidR="002D5CE2" w:rsidRDefault="002D5CE2" w:rsidP="007E25AB">
      <w:pPr>
        <w:pStyle w:val="bra"/>
      </w:pPr>
      <w:r>
        <w:br w:type="page"/>
      </w:r>
    </w:p>
    <w:p w:rsidR="002D5CE2" w:rsidRDefault="002D5CE2" w:rsidP="007E25AB">
      <w:pPr>
        <w:pStyle w:val="bra"/>
      </w:pPr>
    </w:p>
    <w:p w:rsidR="002D5CE2" w:rsidRDefault="002D5CE2" w:rsidP="007E25AB">
      <w:pPr>
        <w:pStyle w:val="bra"/>
      </w:pPr>
    </w:p>
    <w:p w:rsidR="002D5CE2" w:rsidRDefault="002D5CE2" w:rsidP="007E25AB">
      <w:pPr>
        <w:pStyle w:val="bra"/>
      </w:pPr>
      <w:r>
        <w:rPr>
          <w:noProof/>
          <w:lang w:val="de-DE" w:eastAsia="de-DE"/>
        </w:rPr>
        <w:drawing>
          <wp:inline distT="0" distB="0" distL="0" distR="0">
            <wp:extent cx="4457709" cy="2240285"/>
            <wp:effectExtent l="19050" t="0" r="0" b="0"/>
            <wp:docPr id="3" name="355a.png" descr="D:\Filatélia\Szakirodalom\Postabélyeg\Monográfia\DOC\IV\35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a.png"/>
                    <pic:cNvPicPr/>
                  </pic:nvPicPr>
                  <pic:blipFill>
                    <a:blip r:link="rId10"/>
                    <a:stretch>
                      <a:fillRect/>
                    </a:stretch>
                  </pic:blipFill>
                  <pic:spPr>
                    <a:xfrm>
                      <a:off x="0" y="0"/>
                      <a:ext cx="4457709" cy="2240285"/>
                    </a:xfrm>
                    <a:prstGeom prst="rect">
                      <a:avLst/>
                    </a:prstGeom>
                  </pic:spPr>
                </pic:pic>
              </a:graphicData>
            </a:graphic>
          </wp:inline>
        </w:drawing>
      </w:r>
    </w:p>
    <w:p w:rsidR="002D5CE2" w:rsidRDefault="002D5CE2" w:rsidP="007E25AB">
      <w:pPr>
        <w:pStyle w:val="bra"/>
        <w:tabs>
          <w:tab w:val="center" w:pos="2552"/>
          <w:tab w:val="center" w:pos="6663"/>
        </w:tabs>
        <w:jc w:val="left"/>
      </w:pPr>
      <w:r>
        <w:t xml:space="preserve"> </w:t>
      </w:r>
      <w:r>
        <w:tab/>
        <w:t xml:space="preserve">251. ábra </w:t>
      </w:r>
      <w:r>
        <w:tab/>
        <w:t>252. Ábra</w:t>
      </w:r>
    </w:p>
    <w:p w:rsidR="002D5CE2" w:rsidRDefault="002D5CE2" w:rsidP="007E25AB">
      <w:pPr>
        <w:pStyle w:val="bra"/>
        <w:tabs>
          <w:tab w:val="center" w:pos="2552"/>
          <w:tab w:val="center" w:pos="6663"/>
        </w:tabs>
        <w:jc w:val="left"/>
      </w:pPr>
    </w:p>
    <w:p w:rsidR="002D5CE2" w:rsidRDefault="002D5CE2" w:rsidP="007E25AB">
      <w:pPr>
        <w:pStyle w:val="bra"/>
      </w:pPr>
      <w:r>
        <w:rPr>
          <w:noProof/>
          <w:lang w:val="de-DE" w:eastAsia="de-DE"/>
        </w:rPr>
        <w:drawing>
          <wp:inline distT="0" distB="0" distL="0" distR="0">
            <wp:extent cx="5737871" cy="1697359"/>
            <wp:effectExtent l="19050" t="0" r="0" b="0"/>
            <wp:docPr id="4" name="355b.png" descr="D:\Filatélia\Szakirodalom\Postabélyeg\Monográfia\DOC\IV\35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b.png"/>
                    <pic:cNvPicPr/>
                  </pic:nvPicPr>
                  <pic:blipFill>
                    <a:blip r:link="rId11"/>
                    <a:stretch>
                      <a:fillRect/>
                    </a:stretch>
                  </pic:blipFill>
                  <pic:spPr>
                    <a:xfrm>
                      <a:off x="0" y="0"/>
                      <a:ext cx="5737871" cy="1697359"/>
                    </a:xfrm>
                    <a:prstGeom prst="rect">
                      <a:avLst/>
                    </a:prstGeom>
                  </pic:spPr>
                </pic:pic>
              </a:graphicData>
            </a:graphic>
          </wp:inline>
        </w:drawing>
      </w:r>
    </w:p>
    <w:p w:rsidR="002D5CE2" w:rsidRDefault="002D5CE2" w:rsidP="007E25AB">
      <w:pPr>
        <w:pStyle w:val="bra"/>
        <w:tabs>
          <w:tab w:val="center" w:pos="993"/>
          <w:tab w:val="center" w:pos="4536"/>
          <w:tab w:val="center" w:pos="8080"/>
        </w:tabs>
        <w:jc w:val="left"/>
      </w:pPr>
      <w:r>
        <w:t xml:space="preserve"> </w:t>
      </w:r>
      <w:r>
        <w:tab/>
        <w:t xml:space="preserve">253. ábra </w:t>
      </w:r>
      <w:r>
        <w:tab/>
        <w:t xml:space="preserve">254. ábra </w:t>
      </w:r>
      <w:r>
        <w:tab/>
        <w:t>255. Ábra</w:t>
      </w:r>
    </w:p>
    <w:p w:rsidR="002D5CE2" w:rsidRDefault="002D5CE2" w:rsidP="007E25AB">
      <w:pPr>
        <w:pStyle w:val="bra"/>
        <w:tabs>
          <w:tab w:val="center" w:pos="993"/>
          <w:tab w:val="center" w:pos="4536"/>
          <w:tab w:val="center" w:pos="8080"/>
        </w:tabs>
        <w:jc w:val="left"/>
      </w:pPr>
    </w:p>
    <w:p w:rsidR="002D5CE2" w:rsidRDefault="002D5CE2" w:rsidP="007E25AB">
      <w:pPr>
        <w:pStyle w:val="bra"/>
      </w:pPr>
      <w:r>
        <w:rPr>
          <w:noProof/>
          <w:lang w:val="de-DE" w:eastAsia="de-DE"/>
        </w:rPr>
        <w:drawing>
          <wp:inline distT="0" distB="0" distL="0" distR="0">
            <wp:extent cx="2783211" cy="1485903"/>
            <wp:effectExtent l="19050" t="0" r="0" b="0"/>
            <wp:docPr id="5" name="355c.png" descr="D:\Filatélia\Szakirodalom\Postabélyeg\Monográfia\DOC\IV\35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5c.png"/>
                    <pic:cNvPicPr/>
                  </pic:nvPicPr>
                  <pic:blipFill>
                    <a:blip r:link="rId12"/>
                    <a:stretch>
                      <a:fillRect/>
                    </a:stretch>
                  </pic:blipFill>
                  <pic:spPr>
                    <a:xfrm>
                      <a:off x="0" y="0"/>
                      <a:ext cx="2783211" cy="1485903"/>
                    </a:xfrm>
                    <a:prstGeom prst="rect">
                      <a:avLst/>
                    </a:prstGeom>
                  </pic:spPr>
                </pic:pic>
              </a:graphicData>
            </a:graphic>
          </wp:inline>
        </w:drawing>
      </w:r>
    </w:p>
    <w:p w:rsidR="002D5CE2" w:rsidRDefault="002D5CE2" w:rsidP="007E25AB">
      <w:pPr>
        <w:pStyle w:val="bra"/>
      </w:pPr>
      <w:r>
        <w:t>256. ábra</w:t>
      </w:r>
    </w:p>
    <w:p w:rsidR="002D5CE2" w:rsidRDefault="002D5CE2" w:rsidP="007E25AB">
      <w:pPr>
        <w:pStyle w:val="bra"/>
      </w:pPr>
    </w:p>
    <w:p w:rsidR="002D5CE2" w:rsidRDefault="002D5CE2" w:rsidP="007E25AB">
      <w:pPr>
        <w:pStyle w:val="Bekezds-mon"/>
      </w:pPr>
      <w:r>
        <w:t>A napi keletjelzés nyomdai szedéssel készült és egy íven kétszer fent és kétszer lent nyert elhelyezést az ívszélen levő keretvonal megszakított része között. (256–258. ábra).</w:t>
      </w:r>
    </w:p>
    <w:p w:rsidR="002D5CE2" w:rsidRDefault="002D5CE2" w:rsidP="007E25AB">
      <w:pPr>
        <w:pStyle w:val="Bekezds-mon"/>
      </w:pPr>
      <w:r>
        <w:t>Az itt tárgyalt ívszéljelzések, valamint az esetleges egyéb jelzések rés</w:t>
      </w:r>
      <w:r>
        <w:t>z</w:t>
      </w:r>
      <w:r>
        <w:t>letezését az egyes kibocsátásoknál tüntetjük fel.</w:t>
      </w:r>
    </w:p>
    <w:p w:rsidR="002D5CE2" w:rsidRDefault="002D5CE2" w:rsidP="007E25AB">
      <w:pPr>
        <w:pStyle w:val="Cmsor3-Turul"/>
      </w:pPr>
      <w:r>
        <w:br w:type="page"/>
        <w:t>Hármaslyukasztás</w:t>
      </w:r>
    </w:p>
    <w:p w:rsidR="002D5CE2" w:rsidRDefault="002D5CE2" w:rsidP="007E25AB">
      <w:pPr>
        <w:pStyle w:val="Bekezds-mon"/>
      </w:pPr>
      <w:r>
        <w:t xml:space="preserve">Ennek az időszaknak egyik legérdekesebb intézkedése a bélyegíveknek </w:t>
      </w:r>
      <w:r w:rsidRPr="007E25AB">
        <w:rPr>
          <w:i/>
        </w:rPr>
        <w:t>hármaslyukasztással</w:t>
      </w:r>
      <w:r>
        <w:t xml:space="preserve"> való ellátása, amelyre az 5.520 sz. rendelet (P.T.R.T. 1921/14. sz.) intézkedik az alábbiak szerint:</w:t>
      </w:r>
    </w:p>
    <w:p w:rsidR="002D5CE2" w:rsidRDefault="002D5CE2" w:rsidP="007E25AB">
      <w:pPr>
        <w:pStyle w:val="Rendeletidzet"/>
      </w:pPr>
    </w:p>
    <w:p w:rsidR="002D5CE2" w:rsidRDefault="002D5CE2" w:rsidP="007E25AB">
      <w:pPr>
        <w:pStyle w:val="Rendeletidzet"/>
      </w:pPr>
      <w:r>
        <w:t>„Postabélyegekkel való üzérkedések és visszaélések megakadályozhatása céljából az állami nyomda az ezután készülő postabélyegek, portójegyek stb. ivein a bélyegívek felülről lefelé haladó két középső sávot alkotó 20–20 bélyeget szabályos háromszög csúcspontjaiba eső apró lyukakkal fogja ellátni és forgalomba bocsátani. Ezek a postabélyegek stb. bérmentesítésre kifogás nélkül felhasználhatók.”</w:t>
      </w:r>
    </w:p>
    <w:p w:rsidR="002D5CE2" w:rsidRDefault="002D5CE2" w:rsidP="007E25AB">
      <w:pPr>
        <w:pStyle w:val="bra"/>
      </w:pPr>
    </w:p>
    <w:p w:rsidR="002D5CE2" w:rsidRDefault="002D5CE2" w:rsidP="007E25AB">
      <w:pPr>
        <w:pStyle w:val="bra"/>
      </w:pPr>
      <w:r>
        <w:rPr>
          <w:noProof/>
          <w:lang w:val="de-DE" w:eastAsia="de-DE"/>
        </w:rPr>
        <w:drawing>
          <wp:inline distT="0" distB="0" distL="0" distR="0">
            <wp:extent cx="2920371" cy="1474473"/>
            <wp:effectExtent l="19050" t="0" r="0" b="0"/>
            <wp:docPr id="6" name="356a.png" descr="D:\Filatélia\Szakirodalom\Postabélyeg\Monográfia\DOC\IV\35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6a.png"/>
                    <pic:cNvPicPr/>
                  </pic:nvPicPr>
                  <pic:blipFill>
                    <a:blip r:link="rId13"/>
                    <a:stretch>
                      <a:fillRect/>
                    </a:stretch>
                  </pic:blipFill>
                  <pic:spPr>
                    <a:xfrm>
                      <a:off x="0" y="0"/>
                      <a:ext cx="2920371" cy="1474473"/>
                    </a:xfrm>
                    <a:prstGeom prst="rect">
                      <a:avLst/>
                    </a:prstGeom>
                  </pic:spPr>
                </pic:pic>
              </a:graphicData>
            </a:graphic>
          </wp:inline>
        </w:drawing>
      </w:r>
    </w:p>
    <w:p w:rsidR="002D5CE2" w:rsidRDefault="002D5CE2" w:rsidP="007E25AB">
      <w:pPr>
        <w:pStyle w:val="bra"/>
      </w:pPr>
      <w:r>
        <w:t>257. ábra</w:t>
      </w:r>
    </w:p>
    <w:p w:rsidR="002D5CE2" w:rsidRDefault="002D5CE2" w:rsidP="007E25AB">
      <w:pPr>
        <w:pStyle w:val="bra"/>
      </w:pPr>
      <w:r>
        <w:rPr>
          <w:noProof/>
          <w:lang w:val="de-DE" w:eastAsia="de-DE"/>
        </w:rPr>
        <w:drawing>
          <wp:inline distT="0" distB="0" distL="0" distR="0">
            <wp:extent cx="5583566" cy="2531750"/>
            <wp:effectExtent l="19050" t="0" r="0" b="0"/>
            <wp:docPr id="7" name="356b.png" descr="D:\Filatélia\Szakirodalom\Postabélyeg\Monográfia\DOC\IV\35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6b.png"/>
                    <pic:cNvPicPr/>
                  </pic:nvPicPr>
                  <pic:blipFill>
                    <a:blip r:link="rId14"/>
                    <a:stretch>
                      <a:fillRect/>
                    </a:stretch>
                  </pic:blipFill>
                  <pic:spPr>
                    <a:xfrm>
                      <a:off x="0" y="0"/>
                      <a:ext cx="5583566" cy="2531750"/>
                    </a:xfrm>
                    <a:prstGeom prst="rect">
                      <a:avLst/>
                    </a:prstGeom>
                  </pic:spPr>
                </pic:pic>
              </a:graphicData>
            </a:graphic>
          </wp:inline>
        </w:drawing>
      </w:r>
    </w:p>
    <w:p w:rsidR="002D5CE2" w:rsidRDefault="002D5CE2" w:rsidP="007E25AB">
      <w:pPr>
        <w:pStyle w:val="bra"/>
        <w:tabs>
          <w:tab w:val="center" w:pos="2410"/>
          <w:tab w:val="center" w:pos="7461"/>
        </w:tabs>
        <w:jc w:val="left"/>
      </w:pPr>
      <w:r>
        <w:t xml:space="preserve"> </w:t>
      </w:r>
      <w:r>
        <w:tab/>
        <w:t xml:space="preserve">258. ábra </w:t>
      </w:r>
      <w:r>
        <w:tab/>
        <w:t>259. ábra</w:t>
      </w:r>
    </w:p>
    <w:p w:rsidR="002D5CE2" w:rsidRDefault="002D5CE2" w:rsidP="007E25AB">
      <w:pPr>
        <w:pStyle w:val="Bekezds-mon"/>
      </w:pPr>
      <w:r>
        <w:t>Hármaslyukasztással 1921. február 26-tól 1924. október l-ig láttak el bélyegeket, összesen 100 különféle címlet létezik.</w:t>
      </w:r>
    </w:p>
    <w:p w:rsidR="002D5CE2" w:rsidRDefault="002D5CE2" w:rsidP="007E25AB">
      <w:pPr>
        <w:pStyle w:val="Bekezds-mon"/>
      </w:pPr>
      <w:r>
        <w:t>A hármaslyukasztás elhelyezése az Arató, Országház és Koronás M</w:t>
      </w:r>
      <w:r>
        <w:t>a</w:t>
      </w:r>
      <w:r w:rsidRPr="007E25AB">
        <w:rPr>
          <w:spacing w:val="-2"/>
        </w:rPr>
        <w:t>donna bélyegeknél az 5. és 6. sz. bélyegtől kiindulva felülről lefelé 20 bélyegen</w:t>
      </w:r>
      <w:r>
        <w:t xml:space="preserve"> akként történt, hogy a háromszög csúcsa felfelé mutat (259. ábra), a portó és hivatalos bélyegeknél pedig a 41. és 51. sz. bélyegtől kiindulva balról jobbra </w:t>
      </w:r>
      <w:r w:rsidRPr="007E25AB">
        <w:rPr>
          <w:spacing w:val="-2"/>
        </w:rPr>
        <w:t>20 bélyegen akként történt, hogy a háromszög csúcsa jobb felé mutat (260. ábra).</w:t>
      </w:r>
    </w:p>
    <w:p w:rsidR="002D5CE2" w:rsidRDefault="002D5CE2"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356</w:t>
      </w:r>
    </w:p>
    <w:p w:rsidR="002D5CE2" w:rsidRDefault="002D5CE2" w:rsidP="007E25AB">
      <w:pPr>
        <w:pStyle w:val="bra"/>
      </w:pPr>
      <w:r>
        <w:br w:type="page"/>
      </w:r>
    </w:p>
    <w:p w:rsidR="002D5CE2" w:rsidRDefault="002D5CE2" w:rsidP="007E25AB">
      <w:pPr>
        <w:pStyle w:val="bra"/>
      </w:pPr>
    </w:p>
    <w:p w:rsidR="002D5CE2" w:rsidRDefault="002D5CE2" w:rsidP="007E25AB">
      <w:pPr>
        <w:pStyle w:val="bra"/>
      </w:pPr>
    </w:p>
    <w:p w:rsidR="002D5CE2" w:rsidRDefault="002D5CE2" w:rsidP="007E25AB">
      <w:pPr>
        <w:pStyle w:val="bra"/>
      </w:pPr>
      <w:r>
        <w:rPr>
          <w:noProof/>
          <w:lang w:val="de-DE" w:eastAsia="de-DE"/>
        </w:rPr>
        <w:drawing>
          <wp:inline distT="0" distB="0" distL="0" distR="0">
            <wp:extent cx="5686436" cy="2000254"/>
            <wp:effectExtent l="19050" t="0" r="9514" b="0"/>
            <wp:docPr id="8" name="357.png" descr="D:\Filatélia\Szakirodalom\Postabélyeg\Monográfia\DOC\IV\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7.png"/>
                    <pic:cNvPicPr/>
                  </pic:nvPicPr>
                  <pic:blipFill>
                    <a:blip r:link="rId15"/>
                    <a:stretch>
                      <a:fillRect/>
                    </a:stretch>
                  </pic:blipFill>
                  <pic:spPr>
                    <a:xfrm>
                      <a:off x="0" y="0"/>
                      <a:ext cx="5686436" cy="2000254"/>
                    </a:xfrm>
                    <a:prstGeom prst="rect">
                      <a:avLst/>
                    </a:prstGeom>
                  </pic:spPr>
                </pic:pic>
              </a:graphicData>
            </a:graphic>
          </wp:inline>
        </w:drawing>
      </w:r>
    </w:p>
    <w:p w:rsidR="002D5CE2" w:rsidRDefault="002D5CE2" w:rsidP="007E25AB">
      <w:pPr>
        <w:pStyle w:val="bra"/>
        <w:tabs>
          <w:tab w:val="center" w:pos="993"/>
          <w:tab w:val="center" w:pos="3969"/>
          <w:tab w:val="center" w:pos="7371"/>
        </w:tabs>
        <w:jc w:val="left"/>
      </w:pPr>
      <w:r>
        <w:t xml:space="preserve"> </w:t>
      </w:r>
      <w:r>
        <w:tab/>
        <w:t xml:space="preserve">260. ábra </w:t>
      </w:r>
      <w:r>
        <w:tab/>
        <w:t xml:space="preserve">261. ábra </w:t>
      </w:r>
      <w:r>
        <w:tab/>
        <w:t>262. ábra</w:t>
      </w:r>
    </w:p>
    <w:p w:rsidR="002D5CE2" w:rsidRDefault="002D5CE2" w:rsidP="007E25AB">
      <w:pPr>
        <w:pStyle w:val="bra"/>
        <w:tabs>
          <w:tab w:val="center" w:pos="993"/>
          <w:tab w:val="center" w:pos="3969"/>
          <w:tab w:val="center" w:pos="7371"/>
        </w:tabs>
        <w:jc w:val="left"/>
      </w:pPr>
    </w:p>
    <w:p w:rsidR="002D5CE2" w:rsidRDefault="002D5CE2" w:rsidP="007E25AB">
      <w:pPr>
        <w:pStyle w:val="Bekezds-mon"/>
      </w:pPr>
      <w:r>
        <w:t>Országház 1 koronás címlet előfordul fordított, azaz csúcsával lefelé álló hármaslyukasztással, a 400 koronás címletnél pedig a fordított lyukasztás a gyakoribb.</w:t>
      </w:r>
    </w:p>
    <w:p w:rsidR="002D5CE2" w:rsidRDefault="002D5CE2" w:rsidP="007E25AB">
      <w:pPr>
        <w:pStyle w:val="Bekezds-mon"/>
      </w:pPr>
      <w:r w:rsidRPr="007E25AB">
        <w:rPr>
          <w:i/>
        </w:rPr>
        <w:t>Pap</w:t>
      </w:r>
      <w:r>
        <w:rPr>
          <w:i/>
        </w:rPr>
        <w:t>í</w:t>
      </w:r>
      <w:r w:rsidRPr="007E25AB">
        <w:rPr>
          <w:i/>
        </w:rPr>
        <w:t>r</w:t>
      </w:r>
      <w:r>
        <w:t xml:space="preserve">. A bélyegek gyártásához használt </w:t>
      </w:r>
      <w:r w:rsidRPr="007E25AB">
        <w:rPr>
          <w:i/>
        </w:rPr>
        <w:t>pap</w:t>
      </w:r>
      <w:r>
        <w:rPr>
          <w:i/>
        </w:rPr>
        <w:t>í</w:t>
      </w:r>
      <w:r w:rsidRPr="007E25AB">
        <w:rPr>
          <w:i/>
        </w:rPr>
        <w:t>rt</w:t>
      </w:r>
      <w:r>
        <w:t xml:space="preserve"> általában két csoportba sorolhatjuk:</w:t>
      </w:r>
    </w:p>
    <w:p w:rsidR="002D5CE2" w:rsidRDefault="002D5CE2" w:rsidP="007E25AB">
      <w:pPr>
        <w:pStyle w:val="Bekezds-mon"/>
      </w:pPr>
      <w:r>
        <w:t>a korábbi kibocsátásoknál már tárgyalt z. jelű erősen simított fehér gé</w:t>
      </w:r>
      <w:r>
        <w:t>p</w:t>
      </w:r>
      <w:r>
        <w:t>papír,melynek vastagsága 0,045–0,06 mm között változik és</w:t>
      </w:r>
    </w:p>
    <w:p w:rsidR="002D5CE2" w:rsidRDefault="002D5CE2" w:rsidP="007E25AB">
      <w:pPr>
        <w:pStyle w:val="Bekezds-mon"/>
      </w:pPr>
      <w:r>
        <w:t>érdes felületű 0,09–0,1 mm vastagságú vízjel nélküli fehér réznyomó papír.</w:t>
      </w:r>
    </w:p>
    <w:p w:rsidR="002D5CE2" w:rsidRDefault="002D5CE2" w:rsidP="007E25AB">
      <w:pPr>
        <w:pStyle w:val="Bekezds-mon"/>
      </w:pPr>
      <w:r w:rsidRPr="007E25AB">
        <w:rPr>
          <w:i/>
          <w:spacing w:val="0"/>
        </w:rPr>
        <w:t>Vízjel, vízjelhelyzet</w:t>
      </w:r>
      <w:r w:rsidRPr="007E25AB">
        <w:rPr>
          <w:spacing w:val="0"/>
        </w:rPr>
        <w:t>. Az 1919–1923. években kibocsátott bélyegek „kettős</w:t>
      </w:r>
      <w:r>
        <w:rPr>
          <w:spacing w:val="0"/>
        </w:rPr>
        <w:softHyphen/>
      </w:r>
      <w:r w:rsidRPr="007E25AB">
        <w:t xml:space="preserve">kereszt” (VII) ívvízjelű papiroson készültek. A „négyszeres kettőskereszt”, más </w:t>
      </w:r>
      <w:r w:rsidRPr="007E25AB">
        <w:rPr>
          <w:spacing w:val="0"/>
        </w:rPr>
        <w:t xml:space="preserve">néven „csillagkereszt” (VIII) ívvízjelű papír bevezetése a 200 koronás </w:t>
      </w:r>
      <w:r w:rsidRPr="007E25AB">
        <w:rPr>
          <w:spacing w:val="-2"/>
        </w:rPr>
        <w:t>Madonna kibocsátásával egyidejűen a 12.305 sz. rendelettel (</w:t>
      </w:r>
      <w:r>
        <w:rPr>
          <w:spacing w:val="-2"/>
        </w:rPr>
        <w:t>P.R.T.</w:t>
      </w:r>
      <w:r w:rsidRPr="007E25AB">
        <w:rPr>
          <w:spacing w:val="-2"/>
        </w:rPr>
        <w:t xml:space="preserve"> 1923/30.</w:t>
      </w:r>
      <w:r>
        <w:rPr>
          <w:spacing w:val="-2"/>
        </w:rPr>
        <w:t xml:space="preserve"> </w:t>
      </w:r>
      <w:r w:rsidRPr="007E25AB">
        <w:rPr>
          <w:spacing w:val="-2"/>
        </w:rPr>
        <w:t xml:space="preserve">sz.) </w:t>
      </w:r>
      <w:r w:rsidRPr="007E25AB">
        <w:rPr>
          <w:spacing w:val="2"/>
        </w:rPr>
        <w:t>történt, amit 1923. április 17-ével adtak ki. A rendelet szerint a Koronás M</w:t>
      </w:r>
      <w:r w:rsidRPr="007E25AB">
        <w:rPr>
          <w:spacing w:val="2"/>
        </w:rPr>
        <w:t>a</w:t>
      </w:r>
      <w:r w:rsidRPr="007E25AB">
        <w:rPr>
          <w:spacing w:val="2"/>
        </w:rPr>
        <w:t xml:space="preserve">donna </w:t>
      </w:r>
      <w:r>
        <w:t xml:space="preserve">bélyegek a jövőben mind az új vízjellel ellátott papíron, az Arató és </w:t>
      </w:r>
      <w:r w:rsidRPr="007E25AB">
        <w:rPr>
          <w:spacing w:val="0"/>
        </w:rPr>
        <w:t xml:space="preserve">Országház rajzú bélyegek, míg a régi vízjelű papírkészlet el nem fogy, az eddigi </w:t>
      </w:r>
      <w:r>
        <w:t>vízjelű papíron készülnek.</w:t>
      </w:r>
    </w:p>
    <w:p w:rsidR="002D5CE2" w:rsidRDefault="002D5CE2" w:rsidP="007E25AB">
      <w:pPr>
        <w:pStyle w:val="Bekezds-mon"/>
      </w:pPr>
      <w:r>
        <w:t>A VIII. vízjelnél kétféle vízjelhelyzet fordul elő:</w:t>
      </w:r>
    </w:p>
    <w:p w:rsidR="002D5CE2" w:rsidRDefault="002D5CE2" w:rsidP="007E25AB">
      <w:pPr>
        <w:pStyle w:val="Bekezds-mon"/>
      </w:pPr>
      <w:r>
        <w:t>A-val jelzett álló négyszeres kettőskereszt (261- ábra.),</w:t>
      </w:r>
    </w:p>
    <w:p w:rsidR="002D5CE2" w:rsidRDefault="002D5CE2" w:rsidP="007E25AB">
      <w:pPr>
        <w:pStyle w:val="Bekezds-mon"/>
      </w:pPr>
      <w:r>
        <w:t>B-vel jelzett fekvő négyszeres kettőskereszt (262. ábra.).</w:t>
      </w:r>
    </w:p>
    <w:p w:rsidR="002D5CE2" w:rsidRDefault="002D5CE2" w:rsidP="007E25AB">
      <w:pPr>
        <w:pStyle w:val="Bekezds-mon"/>
      </w:pPr>
      <w:r>
        <w:t>Az időszak végén kibocsátott két alkalmi bélyegsorozatunk (1925. Jókai és 1925. Sport I.) vízjel nélküli papíron készült.</w:t>
      </w:r>
    </w:p>
    <w:p w:rsidR="002D5CE2" w:rsidRDefault="002D5CE2" w:rsidP="007E25AB">
      <w:pPr>
        <w:pStyle w:val="Bekezds-mon"/>
      </w:pPr>
      <w:r w:rsidRPr="007E25AB">
        <w:rPr>
          <w:i/>
        </w:rPr>
        <w:t>Fogazat</w:t>
      </w:r>
      <w:r>
        <w:t xml:space="preserve">. A bélyegek fogazata </w:t>
      </w:r>
      <w:r w:rsidRPr="007E25AB">
        <w:rPr>
          <w:i/>
        </w:rPr>
        <w:t>fésűsfogazás</w:t>
      </w:r>
      <w:r>
        <w:t>. Kivételt pusztán a Jót</w:t>
      </w:r>
      <w:r>
        <w:t>é</w:t>
      </w:r>
      <w:r>
        <w:t>konyság sorozat 300 koronás címlete képez, amely 11½ vonalfogazással is forgalomba került.</w:t>
      </w:r>
    </w:p>
    <w:p w:rsidR="002D5CE2" w:rsidRDefault="002D5CE2" w:rsidP="007E25AB">
      <w:pPr>
        <w:pStyle w:val="Bekezds-mon"/>
      </w:pPr>
      <w:r>
        <w:t>Ha a fésűs fogazógép valamilyen okból a legfelső vagy legalsó sort nem ütötte át, a hiányt a 11½-es vonalfogazó géppel pótoltak. Így készültek a Búzakalász 10 koronás címletének azok a példányai, melyeknek jobb szél</w:t>
      </w:r>
      <w:r>
        <w:t>ü</w:t>
      </w:r>
      <w:r>
        <w:t>kön 11½ vonalfogazatuk van.</w:t>
      </w:r>
    </w:p>
    <w:p w:rsidR="002D5CE2" w:rsidRDefault="002D5CE2" w:rsidP="007E25AB">
      <w:pPr>
        <w:pStyle w:val="Bekezds-mon"/>
      </w:pPr>
      <w:r>
        <w:t>A bélyeg méreteitől függő fogazatsűrűséget egységesen 15, 14 és 12-vel j</w:t>
      </w:r>
      <w:r w:rsidRPr="007E25AB">
        <w:rPr>
          <w:spacing w:val="2"/>
        </w:rPr>
        <w:t xml:space="preserve">elöltük, figyelmen kívül hagyva az első ízben a Magyar Filatéliai Vállalat által </w:t>
      </w:r>
      <w:r>
        <w:t>kibocsátott árjegyzékben feltüntetett 1/4-es változatokat.</w:t>
      </w:r>
    </w:p>
    <w:p w:rsidR="002D5CE2" w:rsidRDefault="002D5CE2" w:rsidP="007E25AB">
      <w:pPr>
        <w:pStyle w:val="Bekezds-mon"/>
        <w:rPr>
          <w:smallCaps/>
        </w:rPr>
      </w:pPr>
      <w:r>
        <w:t xml:space="preserve">A fésűs fogazógép hibáival kapcsolatos rendellenes fogazásokkal a </w:t>
      </w:r>
      <w:r>
        <w:rPr>
          <w:smallCaps/>
        </w:rPr>
        <w:t>M</w:t>
      </w:r>
      <w:r w:rsidRPr="007E25AB">
        <w:t>o</w:t>
      </w:r>
      <w:r>
        <w:rPr>
          <w:smallCaps/>
        </w:rPr>
        <w:t>-</w:t>
      </w:r>
      <w:r>
        <w:rPr>
          <w:smallCaps/>
        </w:rPr>
        <w:br/>
      </w:r>
    </w:p>
    <w:p w:rsidR="002D5CE2" w:rsidRDefault="002D5CE2"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357</w:t>
      </w:r>
    </w:p>
    <w:p w:rsidR="002D5CE2" w:rsidRPr="007E25AB" w:rsidRDefault="002D5CE2" w:rsidP="007E25AB">
      <w:pPr>
        <w:pStyle w:val="Bekezds-folytats"/>
        <w:rPr>
          <w:spacing w:val="-4"/>
        </w:rPr>
      </w:pPr>
      <w:r>
        <w:br w:type="page"/>
      </w:r>
      <w:r w:rsidRPr="007E25AB">
        <w:rPr>
          <w:spacing w:val="-4"/>
          <w:szCs w:val="20"/>
        </w:rPr>
        <w:t>nográfia</w:t>
      </w:r>
      <w:r w:rsidRPr="007E25AB">
        <w:rPr>
          <w:spacing w:val="-4"/>
        </w:rPr>
        <w:t xml:space="preserve"> I. kötete részletesen foglalkozik. Ebben az időszakban is gazdag vált</w:t>
      </w:r>
      <w:r w:rsidRPr="007E25AB">
        <w:rPr>
          <w:spacing w:val="-4"/>
        </w:rPr>
        <w:t>o</w:t>
      </w:r>
      <w:r w:rsidRPr="007E25AB">
        <w:rPr>
          <w:spacing w:val="-4"/>
        </w:rPr>
        <w:t>zatban kerültek forgalomba a rendellenes fogazatú bélyegívek, ami szintén a laza ellenőrzésre vezethető vissza. A szélességi többlet 2 – 2,5 mm-t tesz ki (263. ábra).</w:t>
      </w:r>
    </w:p>
    <w:p w:rsidR="002D5CE2" w:rsidRDefault="002D5CE2" w:rsidP="007E25AB">
      <w:pPr>
        <w:pStyle w:val="Bekezds-mon"/>
      </w:pPr>
      <w:r w:rsidRPr="007E25AB">
        <w:rPr>
          <w:spacing w:val="0"/>
        </w:rPr>
        <w:t xml:space="preserve">Attól az általános kiviteli módtól, hogy az álló téglalap alakú bélyegíveket felülről lefelé, a fekvő téglalap alakú bélyegíveket pedig jobbról balra fogazták, </w:t>
      </w:r>
      <w:r>
        <w:t>ebben az időszakban az alábbi kivételeket találjuk.</w:t>
      </w:r>
    </w:p>
    <w:p w:rsidR="002D5CE2" w:rsidRDefault="002D5CE2" w:rsidP="007E25AB">
      <w:pPr>
        <w:pStyle w:val="Bekezds-mon"/>
      </w:pPr>
      <w:r>
        <w:t>Álló téglalap alakú bélyegek jobbról balra fogazva: a Koronás Madonna valamennyi címlete, az 1923. Petőfi és 1925. Sport I. álló alakú címletei.</w:t>
      </w:r>
    </w:p>
    <w:p w:rsidR="002D5CE2" w:rsidRDefault="002D5CE2" w:rsidP="007E25AB">
      <w:pPr>
        <w:pStyle w:val="Bekezds-mon"/>
      </w:pPr>
      <w:r>
        <w:t>Fekvő téglalap alakú bélyegek felülről lefelé fogazva: az 1925. Sport I. fekvő alakú címletei és az 1925. Jókai sorozat. ..</w:t>
      </w:r>
    </w:p>
    <w:p w:rsidR="002D5CE2" w:rsidRDefault="002D5CE2" w:rsidP="007E25AB">
      <w:pPr>
        <w:pStyle w:val="Bekezds-mon"/>
      </w:pPr>
      <w:r>
        <w:t xml:space="preserve">Megemlítjük, hogy az ún. </w:t>
      </w:r>
      <w:r w:rsidRPr="007E25AB">
        <w:rPr>
          <w:i/>
        </w:rPr>
        <w:t>párkányos fogazás</w:t>
      </w:r>
      <w:r>
        <w:t>, amikor a 100 bélyegképet szegélyező fogazaton túl minden sorban előfordul egy-egy, az ívszélbe beugró fogazott lyuk, 1922. évben szűnik meg az Arató, Országház, portó és hivatalos bélyegeknél és már csak a Koronás Madonna bélyegeknél található.</w:t>
      </w:r>
    </w:p>
    <w:p w:rsidR="002D5CE2" w:rsidRDefault="002D5CE2" w:rsidP="007E25AB">
      <w:pPr>
        <w:pStyle w:val="Bekezds-mon"/>
      </w:pPr>
      <w:r>
        <w:t xml:space="preserve">A (□) jellel megjelölt fogazatlan példányok kereskedelmi árusításba </w:t>
      </w:r>
      <w:r>
        <w:br/>
        <w:t>bocsátott II. fázisnyomatok, melyek úgyszólván valamennyi kibocsátásnál előfordulnak.</w:t>
      </w:r>
    </w:p>
    <w:p w:rsidR="002D5CE2" w:rsidRDefault="002D5CE2" w:rsidP="007E25AB">
      <w:pPr>
        <w:pStyle w:val="Bekezds-mon"/>
      </w:pPr>
      <w:r w:rsidRPr="007E25AB">
        <w:rPr>
          <w:i/>
        </w:rPr>
        <w:t>A példányszám</w:t>
      </w:r>
      <w:r>
        <w:t>. A II. és III. fejezetnek Bán Willy adataira tett megjeg</w:t>
      </w:r>
      <w:r>
        <w:t>y</w:t>
      </w:r>
      <w:r>
        <w:t>zései a most tárgyalt korszak kibocsátásaira is vonatkoznak. A közölt pé</w:t>
      </w:r>
      <w:r>
        <w:t>l</w:t>
      </w:r>
      <w:r>
        <w:t>dányszámok megállapításához az Állami Nyomda 5603/1919., 9933/1924., 13 163/1928., 5726/1932., 2417. és 7864/1933., 7280/1937., 258 452/1942. és a 27 228/1948. sz. jelentéseiben, illetve mellékleteikben közölt adatokat vettük alapul. Továbbá felhasználtuk a forgalombabocsátó rendeleteket, ha a pé</w:t>
      </w:r>
      <w:r>
        <w:t>l</w:t>
      </w:r>
      <w:r>
        <w:t>dányszámot is tartalmazták. Végül a dr. Czakó-féle kézirat – elsősorban a megsemmisített maradványkészlet megállapításánál – és a korabeli szaksajtó hivatalos közléseken nyugvó adatait. Amennyiben a felsorolt adatok egyb</w:t>
      </w:r>
      <w:r>
        <w:t>e</w:t>
      </w:r>
      <w:r>
        <w:t xml:space="preserve">vetésével a példányszámot megnyugtató módon nem azonosíthattuk, úgy </w:t>
      </w:r>
      <w:r w:rsidRPr="007E25AB">
        <w:rPr>
          <w:i/>
        </w:rPr>
        <w:t>annak közlésétől eltekintettünk</w:t>
      </w:r>
      <w:r>
        <w:t>. (Ez az eljárásunk elsősorban az utólag k</w:t>
      </w:r>
      <w:r>
        <w:t>e</w:t>
      </w:r>
      <w:r>
        <w:t>reskedelmi forgalomba került fogazatlan, II. fázisnyomatokra vonatkozik.) Meg kell még jegyeznünk, hogy a kétféle vízjellel forgalomba került kib</w:t>
      </w:r>
      <w:r>
        <w:t>o</w:t>
      </w:r>
      <w:r>
        <w:t>csátások mennyiségét az Állami nyomdai jelentések egybevonva tartalma</w:t>
      </w:r>
      <w:r>
        <w:t>z</w:t>
      </w:r>
      <w:r>
        <w:t>zák. Néhány esetben előfordul, hogy ugyan annak a kibocsátásnak példán</w:t>
      </w:r>
      <w:r>
        <w:t>y</w:t>
      </w:r>
      <w:r>
        <w:t>számát két nyomdai jelentés eltérő adatokkal tartalmazza. Ilyenkor – a jelentés évének feltüntetésével – mindkettőt közöljük.</w:t>
      </w:r>
    </w:p>
    <w:p w:rsidR="002D5CE2" w:rsidRPr="007E25AB" w:rsidRDefault="002D5CE2" w:rsidP="007E25AB">
      <w:pPr>
        <w:pStyle w:val="Bekezds-mon"/>
        <w:rPr>
          <w:spacing w:val="2"/>
        </w:rPr>
      </w:pPr>
      <w:r w:rsidRPr="007E25AB">
        <w:rPr>
          <w:i/>
          <w:spacing w:val="2"/>
        </w:rPr>
        <w:t>Díjszabás</w:t>
      </w:r>
      <w:r w:rsidRPr="007E25AB">
        <w:rPr>
          <w:spacing w:val="2"/>
        </w:rPr>
        <w:t>. A postai díjszabás az infláció előrehaladásával állandóan vá</w:t>
      </w:r>
      <w:r w:rsidRPr="007E25AB">
        <w:rPr>
          <w:spacing w:val="2"/>
        </w:rPr>
        <w:t>l</w:t>
      </w:r>
      <w:r w:rsidRPr="007E25AB">
        <w:rPr>
          <w:spacing w:val="2"/>
        </w:rPr>
        <w:t xml:space="preserve">tozik. Miután a Monográfia I. kötetében közzétett táblázat az összes változást </w:t>
      </w:r>
      <w:r w:rsidRPr="007E25AB">
        <w:rPr>
          <w:spacing w:val="0"/>
        </w:rPr>
        <w:t>nem tartalmazza, azt újból közöljük. A csomagok súlyhatára általában 20 kg-</w:t>
      </w:r>
      <w:r>
        <w:rPr>
          <w:spacing w:val="0"/>
        </w:rPr>
        <w:br/>
      </w:r>
      <w:r w:rsidRPr="007E25AB">
        <w:rPr>
          <w:spacing w:val="2"/>
        </w:rPr>
        <w:t xml:space="preserve">ban </w:t>
      </w:r>
      <w:r w:rsidRPr="007E25AB">
        <w:rPr>
          <w:spacing w:val="6"/>
        </w:rPr>
        <w:t xml:space="preserve">volt meghatározva. A 10.485 sz. rendelettel (P. T. R. T, 1922/66. sz.) lehetővé </w:t>
      </w:r>
      <w:r w:rsidRPr="007E25AB">
        <w:rPr>
          <w:spacing w:val="2"/>
        </w:rPr>
        <w:t xml:space="preserve">tették, hogy az állami jegyintézet és fiókintézetei, állampénztárak, postatakarékpénztár, Pénzintézeti Központ, Állami Nyomda, stb. készpénzt, kincstári bélyeg jegyeket és kincstári űrlapokat tartalmazó értékcsomagokat </w:t>
      </w:r>
      <w:r>
        <w:rPr>
          <w:spacing w:val="2"/>
        </w:rPr>
        <w:br/>
      </w:r>
      <w:r w:rsidRPr="007E25AB">
        <w:rPr>
          <w:spacing w:val="0"/>
        </w:rPr>
        <w:t>50 kg-ig feladhassanak. A 20 kg-ot meghaladó csomagokra 5 kg-onként eme</w:t>
      </w:r>
      <w:r w:rsidRPr="007E25AB">
        <w:rPr>
          <w:spacing w:val="0"/>
        </w:rPr>
        <w:t>l</w:t>
      </w:r>
      <w:r w:rsidRPr="007E25AB">
        <w:rPr>
          <w:spacing w:val="0"/>
        </w:rPr>
        <w:t>kedő</w:t>
      </w:r>
      <w:r w:rsidRPr="007E25AB">
        <w:rPr>
          <w:spacing w:val="2"/>
        </w:rPr>
        <w:t xml:space="preserve"> díjszabást állapítottak meg.</w:t>
      </w:r>
    </w:p>
    <w:p w:rsidR="002D5CE2" w:rsidRPr="007E25AB" w:rsidRDefault="002D5CE2" w:rsidP="007E25AB">
      <w:pPr>
        <w:pStyle w:val="Bekezds-mon"/>
        <w:rPr>
          <w:spacing w:val="0"/>
        </w:rPr>
      </w:pPr>
      <w:r w:rsidRPr="007E25AB">
        <w:rPr>
          <w:spacing w:val="0"/>
        </w:rPr>
        <w:t xml:space="preserve">Az 1920. évi rövid életű belföldi légijárathoz kapcsolódó </w:t>
      </w:r>
      <w:r w:rsidRPr="007E25AB">
        <w:rPr>
          <w:i/>
          <w:spacing w:val="0"/>
        </w:rPr>
        <w:t>légiposta díjsz</w:t>
      </w:r>
      <w:r w:rsidRPr="007E25AB">
        <w:rPr>
          <w:i/>
          <w:spacing w:val="0"/>
        </w:rPr>
        <w:t>a</w:t>
      </w:r>
      <w:r w:rsidRPr="007E25AB">
        <w:rPr>
          <w:i/>
          <w:spacing w:val="0"/>
        </w:rPr>
        <w:t>bást</w:t>
      </w:r>
      <w:r w:rsidRPr="007E25AB">
        <w:rPr>
          <w:spacing w:val="0"/>
        </w:rPr>
        <w:t xml:space="preserve"> a maga helyén tárgyaljuk, míg az ebben az időszakban berendezett </w:t>
      </w:r>
      <w:r w:rsidRPr="007E25AB">
        <w:rPr>
          <w:i/>
          <w:spacing w:val="0"/>
        </w:rPr>
        <w:t>külföldi</w:t>
      </w:r>
      <w:r w:rsidRPr="007E25AB">
        <w:rPr>
          <w:spacing w:val="0"/>
        </w:rPr>
        <w:t xml:space="preserve"> légi postaforgalommal kapcsolatos </w:t>
      </w:r>
      <w:r w:rsidRPr="007E25AB">
        <w:rPr>
          <w:i/>
          <w:spacing w:val="0"/>
        </w:rPr>
        <w:t>légipostai pótdíjakat</w:t>
      </w:r>
      <w:r w:rsidRPr="007E25AB">
        <w:rPr>
          <w:spacing w:val="0"/>
        </w:rPr>
        <w:t xml:space="preserve"> ugyancsak külön tá</w:t>
      </w:r>
      <w:r w:rsidRPr="007E25AB">
        <w:rPr>
          <w:spacing w:val="0"/>
        </w:rPr>
        <w:t>b</w:t>
      </w:r>
      <w:r w:rsidRPr="007E25AB">
        <w:rPr>
          <w:spacing w:val="0"/>
        </w:rPr>
        <w:t>lázatban soroljuk fel. (Díjszabás táblázatok a fejezet végén).</w:t>
      </w:r>
    </w:p>
    <w:p w:rsidR="002D5CE2" w:rsidRDefault="002D5CE2" w:rsidP="007E25AB">
      <w:pPr>
        <w:pStyle w:val="Bekezds-mon"/>
      </w:pPr>
      <w:r w:rsidRPr="007E25AB">
        <w:rPr>
          <w:spacing w:val="-2"/>
        </w:rPr>
        <w:t>Az 1922. június 22-én megjelent 19.253 sz. rendelet (</w:t>
      </w:r>
      <w:r>
        <w:rPr>
          <w:spacing w:val="-2"/>
        </w:rPr>
        <w:t>P.T.R.T.</w:t>
      </w:r>
      <w:r w:rsidRPr="007E25AB">
        <w:rPr>
          <w:spacing w:val="-2"/>
        </w:rPr>
        <w:t xml:space="preserve"> 1922/42.sz.) </w:t>
      </w:r>
      <w:r w:rsidRPr="007E25AB">
        <w:rPr>
          <w:spacing w:val="6"/>
        </w:rPr>
        <w:t xml:space="preserve">közli, hogy a Francia – Román aeroforgalmi rt. útján légi postaforgalom került berendezésre Franciaországgal, amely Budapest –Strassburg –Párizs közti postaszállításra használható. Csak </w:t>
      </w:r>
      <w:r w:rsidRPr="007E25AB">
        <w:rPr>
          <w:i/>
          <w:spacing w:val="6"/>
        </w:rPr>
        <w:t>levelek</w:t>
      </w:r>
      <w:r w:rsidRPr="007E25AB">
        <w:rPr>
          <w:spacing w:val="6"/>
        </w:rPr>
        <w:t xml:space="preserve"> voltak feladhatók, a rendes</w:t>
      </w:r>
      <w:r>
        <w:rPr>
          <w:spacing w:val="6"/>
        </w:rPr>
        <w:br/>
      </w:r>
      <w:r>
        <w:br w:type="page"/>
      </w:r>
      <w:r w:rsidRPr="007E25AB">
        <w:rPr>
          <w:spacing w:val="0"/>
        </w:rPr>
        <w:t>postai díjszabáson felül az expressz díj és a táblázatban feltüntetett pótdíj le</w:t>
      </w:r>
      <w:r>
        <w:t>r</w:t>
      </w:r>
      <w:r>
        <w:t>o</w:t>
      </w:r>
      <w:r>
        <w:t>vása mellett. Miután külön légiposta-bélyeg rendszeresítve nem volt, bé</w:t>
      </w:r>
      <w:r>
        <w:t>r</w:t>
      </w:r>
      <w:r w:rsidRPr="007E25AB">
        <w:rPr>
          <w:spacing w:val="0"/>
        </w:rPr>
        <w:t>mentesítésre rendes postabélyegeket kellett használni. A küldeményeket Buda</w:t>
      </w:r>
      <w:r w:rsidRPr="007E25AB">
        <w:rPr>
          <w:spacing w:val="0"/>
        </w:rPr>
        <w:softHyphen/>
      </w:r>
      <w:r>
        <w:t>pesten a 72 sz. postahivatalnál, vidéken pedig bármelyik postahivatalnál fel lehetett adni.</w:t>
      </w:r>
    </w:p>
    <w:p w:rsidR="002D5CE2" w:rsidRDefault="002D5CE2" w:rsidP="007E25AB">
      <w:pPr>
        <w:pStyle w:val="Bekezds-mon"/>
      </w:pPr>
      <w:r>
        <w:t>A küldeményekre a feladó „Posta aerienne (Légi posta)” megjegyzést volt köteles felírni. Az érkezett küldeményeket a Budapest 72 sz. postahivatal keretbe foglalt „Légi postával érkezett" szövegű bélyegzőnyomattal látta el.</w:t>
      </w:r>
    </w:p>
    <w:p w:rsidR="002D5CE2" w:rsidRDefault="002D5CE2" w:rsidP="007E25AB">
      <w:pPr>
        <w:pStyle w:val="Bekezds-mon"/>
      </w:pPr>
      <w:r w:rsidRPr="007E25AB">
        <w:rPr>
          <w:spacing w:val="0"/>
        </w:rPr>
        <w:t>A 20.828. sz. rendelettel (</w:t>
      </w:r>
      <w:r>
        <w:rPr>
          <w:spacing w:val="0"/>
        </w:rPr>
        <w:t>P.T.R.T.</w:t>
      </w:r>
      <w:r w:rsidRPr="007E25AB">
        <w:rPr>
          <w:spacing w:val="0"/>
        </w:rPr>
        <w:t xml:space="preserve"> 1922/51. sz.) a légiposta forgalmat ki</w:t>
      </w:r>
      <w:r>
        <w:rPr>
          <w:spacing w:val="0"/>
        </w:rPr>
        <w:softHyphen/>
      </w:r>
      <w:r>
        <w:t>terjesztették levelezőlapokra, nyomtatványokra, üzleti papírokra és árumi</w:t>
      </w:r>
      <w:r>
        <w:t>n</w:t>
      </w:r>
      <w:r>
        <w:t>tákra.</w:t>
      </w:r>
    </w:p>
    <w:p w:rsidR="002D5CE2" w:rsidRPr="007E25AB" w:rsidRDefault="002D5CE2" w:rsidP="007E25AB">
      <w:pPr>
        <w:pStyle w:val="Bekezds-mon"/>
        <w:rPr>
          <w:spacing w:val="6"/>
        </w:rPr>
      </w:pPr>
      <w:r>
        <w:t xml:space="preserve">1922. évben megnyílt a légi postaforgalom Budapest–Bécs között (22.489 sz. rendelet </w:t>
      </w:r>
      <w:r>
        <w:noBreakHyphen/>
        <w:t xml:space="preserve"> P.T.R.T. 1922/53. sz.), majd Budapest</w:t>
      </w:r>
      <w:r>
        <w:noBreakHyphen/>
        <w:t xml:space="preserve">Varsó között (26.584 </w:t>
      </w:r>
      <w:r>
        <w:br/>
      </w:r>
      <w:r w:rsidRPr="007E25AB">
        <w:rPr>
          <w:spacing w:val="8"/>
        </w:rPr>
        <w:t xml:space="preserve">sz. rendelet </w:t>
      </w:r>
      <w:r w:rsidRPr="007E25AB">
        <w:rPr>
          <w:spacing w:val="8"/>
        </w:rPr>
        <w:noBreakHyphen/>
        <w:t xml:space="preserve"> </w:t>
      </w:r>
      <w:r>
        <w:rPr>
          <w:spacing w:val="8"/>
        </w:rPr>
        <w:t>P.T.R.T.</w:t>
      </w:r>
      <w:r w:rsidRPr="007E25AB">
        <w:rPr>
          <w:spacing w:val="8"/>
        </w:rPr>
        <w:t xml:space="preserve"> 1922/72. sz.). 1923. évben a Budapest</w:t>
      </w:r>
      <w:r w:rsidRPr="007E25AB">
        <w:rPr>
          <w:spacing w:val="8"/>
        </w:rPr>
        <w:noBreakHyphen/>
        <w:t xml:space="preserve">Belgrád közti </w:t>
      </w:r>
      <w:r w:rsidRPr="007E25AB">
        <w:rPr>
          <w:spacing w:val="6"/>
        </w:rPr>
        <w:t xml:space="preserve">járat (ad 13.097 sz. rendelet </w:t>
      </w:r>
      <w:r w:rsidRPr="007E25AB">
        <w:rPr>
          <w:spacing w:val="6"/>
        </w:rPr>
        <w:noBreakHyphen/>
        <w:t xml:space="preserve"> </w:t>
      </w:r>
      <w:r>
        <w:rPr>
          <w:spacing w:val="6"/>
        </w:rPr>
        <w:t>P.T.R.T.</w:t>
      </w:r>
      <w:r w:rsidRPr="007E25AB">
        <w:rPr>
          <w:spacing w:val="6"/>
        </w:rPr>
        <w:t xml:space="preserve"> 1923/37. sz.), majd az első </w:t>
      </w:r>
      <w:r w:rsidRPr="007E25AB">
        <w:rPr>
          <w:spacing w:val="2"/>
        </w:rPr>
        <w:t>magyar nemzetközi légijárat, a Magyar Légiforgalmi Rt. által fenntartott Bu</w:t>
      </w:r>
      <w:r w:rsidRPr="007E25AB">
        <w:rPr>
          <w:spacing w:val="6"/>
        </w:rPr>
        <w:t>d</w:t>
      </w:r>
      <w:r w:rsidRPr="007E25AB">
        <w:rPr>
          <w:spacing w:val="6"/>
        </w:rPr>
        <w:t>a</w:t>
      </w:r>
      <w:r w:rsidRPr="007E25AB">
        <w:rPr>
          <w:spacing w:val="6"/>
        </w:rPr>
        <w:t>pest</w:t>
      </w:r>
      <w:r w:rsidRPr="007E25AB">
        <w:rPr>
          <w:spacing w:val="6"/>
        </w:rPr>
        <w:noBreakHyphen/>
        <w:t xml:space="preserve">Bécs közti forgalom (23.331 sz. rendelet </w:t>
      </w:r>
      <w:r w:rsidRPr="007E25AB">
        <w:rPr>
          <w:spacing w:val="6"/>
        </w:rPr>
        <w:noBreakHyphen/>
        <w:t xml:space="preserve"> </w:t>
      </w:r>
      <w:r>
        <w:rPr>
          <w:spacing w:val="6"/>
        </w:rPr>
        <w:t>P.T.R.T.</w:t>
      </w:r>
      <w:r w:rsidRPr="007E25AB">
        <w:rPr>
          <w:spacing w:val="6"/>
        </w:rPr>
        <w:t xml:space="preserve"> 1923/56. sz.) </w:t>
      </w:r>
      <w:r w:rsidRPr="007E25AB">
        <w:rPr>
          <w:spacing w:val="2"/>
        </w:rPr>
        <w:t xml:space="preserve">indult. 1924 és 1925. években különféle külföldi és nemzetközi légitársaságok </w:t>
      </w:r>
      <w:r w:rsidRPr="007E25AB">
        <w:rPr>
          <w:spacing w:val="6"/>
        </w:rPr>
        <w:t>útján a légiposta forgalom Európa majdnem valamennyi országával megnyílik.</w:t>
      </w:r>
    </w:p>
    <w:p w:rsidR="002D5CE2" w:rsidRDefault="002D5CE2" w:rsidP="007E25AB">
      <w:pPr>
        <w:pStyle w:val="Bekezds-mon"/>
      </w:pPr>
      <w:r>
        <w:t xml:space="preserve">A 35.589 sz. rendelettel 1926. szeptember 25-től (P.R.T. 1926/42. sz.) aranyfrankban megállapított díjak mellett, 10 kg-os súlyhatárig bevezették a </w:t>
      </w:r>
      <w:r w:rsidRPr="007E25AB">
        <w:rPr>
          <w:spacing w:val="0"/>
        </w:rPr>
        <w:t>légipostai csomagforgalmát egyelőre Ausztria és Törökország viszonylatában.</w:t>
      </w:r>
    </w:p>
    <w:p w:rsidR="002D5CE2" w:rsidRDefault="002D5CE2" w:rsidP="007E25AB">
      <w:pPr>
        <w:pStyle w:val="Bekezds-mon"/>
      </w:pPr>
      <w:r>
        <w:t>Az ad 8.660 sz. rendelettel (P.R.T. 1926/18. sz.) rendszeresítették ú</w:t>
      </w:r>
      <w:r>
        <w:t>j</w:t>
      </w:r>
      <w:r>
        <w:t>nyomtatványként a „légi posta ragjegy”-et, amely egy íven 60 db sárgaszínű papírra fekete nyomással „Légi posta/Par avion” feliratot tüntetett fel.</w:t>
      </w:r>
    </w:p>
    <w:p w:rsidR="002D5CE2" w:rsidRPr="007E25AB" w:rsidRDefault="002D5CE2" w:rsidP="007E25AB">
      <w:pPr>
        <w:pStyle w:val="Bekezds-mon"/>
        <w:rPr>
          <w:spacing w:val="0"/>
        </w:rPr>
      </w:pPr>
      <w:r w:rsidRPr="007E25AB">
        <w:rPr>
          <w:spacing w:val="0"/>
        </w:rPr>
        <w:t>A 20.831 sz. rendelettel (</w:t>
      </w:r>
      <w:r>
        <w:rPr>
          <w:spacing w:val="0"/>
        </w:rPr>
        <w:t>P.R.T.</w:t>
      </w:r>
      <w:r w:rsidRPr="007E25AB">
        <w:rPr>
          <w:spacing w:val="0"/>
        </w:rPr>
        <w:t xml:space="preserve"> 1926/26. sz.) lehetővé tették, hogy a k</w:t>
      </w:r>
      <w:r w:rsidRPr="007E25AB">
        <w:rPr>
          <w:spacing w:val="0"/>
        </w:rPr>
        <w:t>o</w:t>
      </w:r>
      <w:r w:rsidRPr="007E25AB">
        <w:rPr>
          <w:spacing w:val="0"/>
        </w:rPr>
        <w:t xml:space="preserve">rábban megjelölt Budapest 2, 4, 62 és 72 sz. postahivatalok mellett </w:t>
      </w:r>
      <w:r w:rsidRPr="007E25AB">
        <w:rPr>
          <w:i/>
          <w:spacing w:val="0"/>
        </w:rPr>
        <w:t>Budapesten</w:t>
      </w:r>
      <w:r w:rsidRPr="007E25AB">
        <w:rPr>
          <w:spacing w:val="0"/>
        </w:rPr>
        <w:t xml:space="preserve"> bármely levélgyűjtő szekrény útján is fel lehessen adni légipostai küldeményt azzal, hogy a küldeményre feltűnő „Légi posta</w:t>
      </w:r>
      <w:r>
        <w:rPr>
          <w:spacing w:val="0"/>
        </w:rPr>
        <w:t>”</w:t>
      </w:r>
      <w:r w:rsidRPr="007E25AB">
        <w:rPr>
          <w:spacing w:val="0"/>
        </w:rPr>
        <w:t xml:space="preserve"> megjelölést kellett feltüntetni, színes irónnal aláhúzva.</w:t>
      </w:r>
    </w:p>
    <w:p w:rsidR="002D5CE2" w:rsidRDefault="002D5CE2" w:rsidP="007E25AB">
      <w:pPr>
        <w:pStyle w:val="Bekezds-mon"/>
      </w:pPr>
      <w:r>
        <w:t>A nyomdatechnikai jelzések leírását és ábráit, valamint a használt röv</w:t>
      </w:r>
      <w:r>
        <w:t>i</w:t>
      </w:r>
      <w:r>
        <w:t>dítéseket a II. és LTI. fejezetben találjuk meg. (L! 94–98. és 205–207. oldal.)</w:t>
      </w:r>
    </w:p>
    <w:p w:rsidR="002D5CE2" w:rsidRDefault="002D5CE2" w:rsidP="007E25AB">
      <w:pPr>
        <w:pStyle w:val="Cmsor3-Turul"/>
      </w:pPr>
      <w:r>
        <w:t>Alkalmi bélyegzések</w:t>
      </w:r>
    </w:p>
    <w:p w:rsidR="002D5CE2" w:rsidRDefault="002D5CE2" w:rsidP="007E25AB">
      <w:pPr>
        <w:pStyle w:val="Bekezds-mon"/>
      </w:pPr>
      <w:r>
        <w:t xml:space="preserve">Az V–VIII. fejezetben feltüntetett alkalmi bélyegzések a Monográfia </w:t>
      </w:r>
      <w:r>
        <w:br/>
        <w:t>VI. kötet III. rész III. fejezet „Alkalmi bélyegzők" cím alatt találhatók.</w:t>
      </w:r>
    </w:p>
    <w:p w:rsidR="002D5CE2" w:rsidRPr="00451E33" w:rsidRDefault="002D5CE2" w:rsidP="007E25AB">
      <w:pPr>
        <w:pStyle w:val="Cmsor2"/>
      </w:pPr>
      <w:bookmarkStart w:id="2" w:name="_Toc35722798"/>
      <w:r w:rsidRPr="00451E33">
        <w:t xml:space="preserve">1919. </w:t>
      </w:r>
      <w:r>
        <w:t>N</w:t>
      </w:r>
      <w:r w:rsidRPr="00451E33">
        <w:t>emzeti hadsereg bevonulása</w:t>
      </w:r>
      <w:bookmarkEnd w:id="2"/>
    </w:p>
    <w:p w:rsidR="002D5CE2" w:rsidRDefault="002D5CE2" w:rsidP="007E25AB">
      <w:pPr>
        <w:pStyle w:val="Bekezds-mon"/>
      </w:pPr>
      <w:r>
        <w:t>A szegedi ellenforradalmi hadsereg budapesti bevonulása alkalmából kibocsátott; öt címletből álló, felülnyomott emlékbélyegsorozat.</w:t>
      </w:r>
    </w:p>
    <w:p w:rsidR="002D5CE2" w:rsidRDefault="002D5CE2" w:rsidP="007E25AB">
      <w:pPr>
        <w:pStyle w:val="Bekezds-mon"/>
      </w:pPr>
      <w:r>
        <w:t xml:space="preserve">Á sorozat elkészítéséhez a Posta a „Magyar Posta” sorozat 5, 10, 15, 20 és 25 filléres címleteit használta fel, melyekre </w:t>
      </w:r>
      <w:r w:rsidRPr="007E25AB">
        <w:rPr>
          <w:i/>
        </w:rPr>
        <w:t>könyvnyomáss</w:t>
      </w:r>
      <w:r>
        <w:rPr>
          <w:i/>
        </w:rPr>
        <w:t>a</w:t>
      </w:r>
      <w:r w:rsidRPr="007E25AB">
        <w:rPr>
          <w:i/>
        </w:rPr>
        <w:t>l</w:t>
      </w:r>
      <w:r>
        <w:t xml:space="preserve"> „A nemzeti/ hadsereg/bevonulása/1919.XI/16.” négysoros fekete felülnyomást alkalma</w:t>
      </w:r>
      <w:r>
        <w:t>z</w:t>
      </w:r>
      <w:r>
        <w:t>tak (264. ábra).</w:t>
      </w:r>
    </w:p>
    <w:p w:rsidR="002D5CE2" w:rsidRDefault="002D5CE2" w:rsidP="007E25AB">
      <w:pPr>
        <w:pStyle w:val="Bekezds-mon"/>
      </w:pPr>
      <w:r>
        <w:t>A Nemzeti Hadsereg Fővezérsége 1919. november 8-án Siófokról b</w:t>
      </w:r>
      <w:r>
        <w:t>e</w:t>
      </w:r>
      <w:r>
        <w:t xml:space="preserve">advánnyal fordult a budapesti postaigazgatósághoz és alkalmi postabélyegek </w:t>
      </w:r>
      <w:r w:rsidRPr="007E25AB">
        <w:rPr>
          <w:spacing w:val="2"/>
        </w:rPr>
        <w:t xml:space="preserve">kibocsátását kérte a bevonulás napjára. A </w:t>
      </w:r>
      <w:r w:rsidRPr="007E25AB">
        <w:rPr>
          <w:i/>
          <w:spacing w:val="2"/>
        </w:rPr>
        <w:t>forgalomba bocsátás</w:t>
      </w:r>
      <w:r w:rsidRPr="007E25AB">
        <w:rPr>
          <w:spacing w:val="2"/>
        </w:rPr>
        <w:t>-ra az 1919. no-</w:t>
      </w:r>
    </w:p>
    <w:p w:rsidR="002D5CE2" w:rsidRDefault="002D5CE2"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359</w:t>
      </w:r>
    </w:p>
    <w:p w:rsidR="002D5CE2" w:rsidRDefault="002D5CE2" w:rsidP="007E25AB">
      <w:pPr>
        <w:pStyle w:val="Bekezds-folytats"/>
      </w:pPr>
      <w:r>
        <w:br w:type="page"/>
      </w:r>
      <w:r>
        <w:br/>
      </w:r>
      <w:r>
        <w:br/>
        <w:t>vember 17-én kelt és november 22-én közzétett 22.614 sz. rendelettel (M. P.</w:t>
      </w:r>
      <w:r>
        <w:br/>
        <w:t xml:space="preserve">H.L. 1919/67. sz.) intézkedtek, a felülnyomással ellátott sorozatok szétosztása és árusítása azonban csak 1919. november 19-én történt meg. </w:t>
      </w:r>
      <w:r w:rsidRPr="007E25AB">
        <w:rPr>
          <w:i/>
        </w:rPr>
        <w:t>Forgalomból kivonták</w:t>
      </w:r>
      <w:r>
        <w:t xml:space="preserve"> a 11.630 sz. rendelettel (P.T.R.T. 1920/49. sz.) 1920. December 31-ével.</w:t>
      </w:r>
    </w:p>
    <w:p w:rsidR="002D5CE2" w:rsidRDefault="002D5CE2" w:rsidP="007E25AB">
      <w:pPr>
        <w:pStyle w:val="bra"/>
      </w:pPr>
    </w:p>
    <w:p w:rsidR="002D5CE2" w:rsidRDefault="002D5CE2" w:rsidP="007E25AB">
      <w:pPr>
        <w:pStyle w:val="bra"/>
      </w:pPr>
      <w:r>
        <w:rPr>
          <w:noProof/>
          <w:lang w:val="de-DE" w:eastAsia="de-DE"/>
        </w:rPr>
        <w:drawing>
          <wp:inline distT="0" distB="0" distL="0" distR="0">
            <wp:extent cx="5669291" cy="1188723"/>
            <wp:effectExtent l="19050" t="0" r="7609" b="0"/>
            <wp:docPr id="9" name="360.png" descr="D:\Filatélia\Szakirodalom\Postabélyeg\Monográfia\DOC\IV\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png"/>
                    <pic:cNvPicPr/>
                  </pic:nvPicPr>
                  <pic:blipFill>
                    <a:blip r:link="rId16"/>
                    <a:stretch>
                      <a:fillRect/>
                    </a:stretch>
                  </pic:blipFill>
                  <pic:spPr>
                    <a:xfrm>
                      <a:off x="0" y="0"/>
                      <a:ext cx="5669291" cy="1188723"/>
                    </a:xfrm>
                    <a:prstGeom prst="rect">
                      <a:avLst/>
                    </a:prstGeom>
                  </pic:spPr>
                </pic:pic>
              </a:graphicData>
            </a:graphic>
          </wp:inline>
        </w:drawing>
      </w:r>
    </w:p>
    <w:p w:rsidR="002D5CE2" w:rsidRDefault="002D5CE2" w:rsidP="007E25AB">
      <w:pPr>
        <w:pStyle w:val="bra"/>
        <w:tabs>
          <w:tab w:val="center" w:pos="993"/>
          <w:tab w:val="center" w:pos="3261"/>
          <w:tab w:val="center" w:pos="5245"/>
          <w:tab w:val="center" w:pos="7797"/>
        </w:tabs>
        <w:jc w:val="left"/>
      </w:pPr>
      <w:r>
        <w:t xml:space="preserve"> </w:t>
      </w:r>
      <w:r>
        <w:tab/>
        <w:t xml:space="preserve">263. ábra </w:t>
      </w:r>
      <w:r>
        <w:tab/>
        <w:t xml:space="preserve">264. ábra </w:t>
      </w:r>
      <w:r>
        <w:tab/>
        <w:t xml:space="preserve">266. ábra </w:t>
      </w:r>
      <w:r>
        <w:tab/>
        <w:t>266. ábra</w:t>
      </w:r>
    </w:p>
    <w:p w:rsidR="002D5CE2" w:rsidRDefault="002D5CE2" w:rsidP="007E25AB">
      <w:pPr>
        <w:pStyle w:val="Bekezds-mon"/>
      </w:pPr>
      <w:r w:rsidRPr="007E25AB">
        <w:rPr>
          <w:i/>
        </w:rPr>
        <w:t>Árusították</w:t>
      </w:r>
      <w:r>
        <w:t xml:space="preserve"> Budapesten a Gellért szálló alkalmi postahivatalában, majd Budapest 4 sz. postahivatalban csak teljes sorozatban, egy vásárlónak egy sorozatot szolgáltatva ki.</w:t>
      </w:r>
    </w:p>
    <w:p w:rsidR="002D5CE2" w:rsidRDefault="002D5CE2" w:rsidP="007E25AB">
      <w:pPr>
        <w:pStyle w:val="Bekezds-mon"/>
      </w:pPr>
      <w:r w:rsidRPr="007E25AB">
        <w:rPr>
          <w:i/>
        </w:rPr>
        <w:t>A példányszám</w:t>
      </w:r>
      <w:r>
        <w:t xml:space="preserve"> 270 000 sorozat, melyből a postahivatalok 108 000 s</w:t>
      </w:r>
      <w:r>
        <w:t>o</w:t>
      </w:r>
      <w:r>
        <w:t>rozatot értékesítettek, 2000 sorozat hivatalos és muzeális célokra került fe</w:t>
      </w:r>
      <w:r>
        <w:t>l</w:t>
      </w:r>
      <w:r>
        <w:t>használásra, 160 000 sorozatot pedig készpénzfizetés mellett a Fővezérség vett át és a Szociális Missziótársulat útján értékesítette.</w:t>
      </w:r>
    </w:p>
    <w:p w:rsidR="002D5CE2" w:rsidRDefault="002D5CE2" w:rsidP="007E25AB">
      <w:pPr>
        <w:pStyle w:val="Bekezds-mon"/>
        <w:rPr>
          <w:sz w:val="24"/>
          <w:szCs w:val="24"/>
        </w:rPr>
      </w:pPr>
    </w:p>
    <w:p w:rsidR="002D5CE2" w:rsidRPr="007E25AB" w:rsidRDefault="002D5CE2" w:rsidP="007E25AB">
      <w:pPr>
        <w:pStyle w:val="Bekezds-mon"/>
        <w:tabs>
          <w:tab w:val="left" w:pos="4536"/>
        </w:tabs>
        <w:ind w:left="1701" w:hanging="850"/>
        <w:rPr>
          <w:i/>
          <w:sz w:val="24"/>
          <w:szCs w:val="24"/>
        </w:rPr>
      </w:pPr>
      <w:r w:rsidRPr="007E25AB">
        <w:rPr>
          <w:i/>
          <w:sz w:val="24"/>
          <w:szCs w:val="24"/>
        </w:rPr>
        <w:t xml:space="preserve">A sorozat értékei </w:t>
      </w:r>
      <w:r>
        <w:rPr>
          <w:i/>
          <w:sz w:val="24"/>
          <w:szCs w:val="24"/>
        </w:rPr>
        <w:tab/>
      </w:r>
      <w:r w:rsidRPr="007E25AB">
        <w:rPr>
          <w:sz w:val="24"/>
          <w:szCs w:val="24"/>
        </w:rPr>
        <w:t>15 fillér ibolya</w:t>
      </w:r>
    </w:p>
    <w:p w:rsidR="002D5CE2" w:rsidRPr="007E25AB" w:rsidRDefault="002D5CE2" w:rsidP="007E25AB">
      <w:pPr>
        <w:pStyle w:val="Bekezds-mon"/>
        <w:tabs>
          <w:tab w:val="left" w:pos="4536"/>
        </w:tabs>
        <w:ind w:left="1701" w:firstLine="0"/>
        <w:rPr>
          <w:sz w:val="24"/>
          <w:szCs w:val="24"/>
        </w:rPr>
      </w:pPr>
      <w:r>
        <w:rPr>
          <w:sz w:val="24"/>
          <w:szCs w:val="24"/>
        </w:rPr>
        <w:t xml:space="preserve"> 5</w:t>
      </w:r>
      <w:r w:rsidRPr="007E25AB">
        <w:rPr>
          <w:sz w:val="24"/>
          <w:szCs w:val="24"/>
        </w:rPr>
        <w:t xml:space="preserve"> fillér zöld</w:t>
      </w:r>
      <w:r>
        <w:rPr>
          <w:sz w:val="24"/>
          <w:szCs w:val="24"/>
        </w:rPr>
        <w:tab/>
      </w:r>
      <w:r w:rsidRPr="007E25AB">
        <w:rPr>
          <w:sz w:val="24"/>
          <w:szCs w:val="24"/>
        </w:rPr>
        <w:t>20 fillér barna</w:t>
      </w:r>
    </w:p>
    <w:p w:rsidR="002D5CE2" w:rsidRPr="007E25AB" w:rsidRDefault="002D5CE2" w:rsidP="007E25AB">
      <w:pPr>
        <w:pStyle w:val="Bekezds-mon"/>
        <w:tabs>
          <w:tab w:val="left" w:pos="4536"/>
        </w:tabs>
        <w:ind w:left="1701" w:firstLine="0"/>
        <w:rPr>
          <w:sz w:val="24"/>
          <w:szCs w:val="24"/>
        </w:rPr>
      </w:pPr>
      <w:r w:rsidRPr="007E25AB">
        <w:rPr>
          <w:sz w:val="24"/>
          <w:szCs w:val="24"/>
        </w:rPr>
        <w:t>10 fillér vörös</w:t>
      </w:r>
      <w:r>
        <w:rPr>
          <w:sz w:val="24"/>
          <w:szCs w:val="24"/>
        </w:rPr>
        <w:tab/>
      </w:r>
      <w:r w:rsidRPr="007E25AB">
        <w:rPr>
          <w:sz w:val="24"/>
          <w:szCs w:val="24"/>
        </w:rPr>
        <w:t>25 fillér kék</w:t>
      </w:r>
    </w:p>
    <w:p w:rsidR="002D5CE2" w:rsidRPr="007E25AB" w:rsidRDefault="002D5CE2" w:rsidP="007E25AB">
      <w:pPr>
        <w:pStyle w:val="Bekezds-mon"/>
        <w:tabs>
          <w:tab w:val="left" w:pos="4536"/>
        </w:tabs>
        <w:ind w:left="1701" w:firstLine="0"/>
        <w:rPr>
          <w:sz w:val="24"/>
          <w:szCs w:val="24"/>
        </w:rPr>
      </w:pPr>
    </w:p>
    <w:p w:rsidR="002D5CE2" w:rsidRDefault="002D5CE2" w:rsidP="007E25AB">
      <w:pPr>
        <w:pStyle w:val="Bekezds-mon"/>
      </w:pPr>
      <w:r>
        <w:t>A bélyegek mérete, a papírminőség, vízjel, fogazat stb. megegyezik az alapbélyegekével.</w:t>
      </w:r>
    </w:p>
    <w:p w:rsidR="002D5CE2" w:rsidRDefault="002D5CE2" w:rsidP="007E25AB">
      <w:pPr>
        <w:pStyle w:val="Bekezds-mon"/>
      </w:pPr>
    </w:p>
    <w:p w:rsidR="002D5CE2" w:rsidRPr="007E25AB" w:rsidRDefault="002D5CE2" w:rsidP="007E25AB">
      <w:pPr>
        <w:pStyle w:val="Bekezds-mon"/>
        <w:ind w:firstLine="851"/>
        <w:rPr>
          <w:sz w:val="22"/>
          <w:szCs w:val="22"/>
        </w:rPr>
      </w:pPr>
      <w:r w:rsidRPr="007E25AB">
        <w:rPr>
          <w:i/>
          <w:sz w:val="22"/>
          <w:szCs w:val="22"/>
        </w:rPr>
        <w:t>100-as ívben</w:t>
      </w:r>
      <w:r>
        <w:rPr>
          <w:sz w:val="22"/>
          <w:szCs w:val="22"/>
        </w:rPr>
        <w:t xml:space="preserve"> került forgalomba. </w:t>
      </w:r>
    </w:p>
    <w:p w:rsidR="002D5CE2" w:rsidRPr="007E25AB" w:rsidRDefault="002D5CE2" w:rsidP="007E25AB">
      <w:pPr>
        <w:pStyle w:val="Bekezds-mon"/>
        <w:tabs>
          <w:tab w:val="left" w:pos="1701"/>
          <w:tab w:val="left" w:pos="4536"/>
        </w:tabs>
        <w:ind w:left="1276" w:firstLine="0"/>
        <w:rPr>
          <w:sz w:val="22"/>
          <w:szCs w:val="22"/>
        </w:rPr>
      </w:pPr>
      <w:r w:rsidRPr="007E25AB">
        <w:rPr>
          <w:sz w:val="22"/>
          <w:szCs w:val="22"/>
        </w:rPr>
        <w:t xml:space="preserve">Nj </w:t>
      </w:r>
      <w:r>
        <w:rPr>
          <w:sz w:val="22"/>
          <w:szCs w:val="22"/>
        </w:rPr>
        <w:tab/>
        <w:t xml:space="preserve"> </w:t>
      </w:r>
      <w:r w:rsidRPr="007E25AB">
        <w:rPr>
          <w:sz w:val="22"/>
          <w:szCs w:val="22"/>
        </w:rPr>
        <w:t xml:space="preserve">5 fillér 124 és 605 </w:t>
      </w:r>
      <w:r>
        <w:rPr>
          <w:sz w:val="22"/>
          <w:szCs w:val="22"/>
        </w:rPr>
        <w:tab/>
      </w:r>
      <w:r w:rsidRPr="007E25AB">
        <w:rPr>
          <w:sz w:val="22"/>
          <w:szCs w:val="22"/>
        </w:rPr>
        <w:t>20 f</w:t>
      </w:r>
      <w:r>
        <w:rPr>
          <w:sz w:val="22"/>
          <w:szCs w:val="22"/>
        </w:rPr>
        <w:t>i</w:t>
      </w:r>
      <w:r w:rsidRPr="007E25AB">
        <w:rPr>
          <w:sz w:val="22"/>
          <w:szCs w:val="22"/>
        </w:rPr>
        <w:t>l</w:t>
      </w:r>
      <w:r>
        <w:rPr>
          <w:sz w:val="22"/>
          <w:szCs w:val="22"/>
        </w:rPr>
        <w:t>lé</w:t>
      </w:r>
      <w:r w:rsidRPr="007E25AB">
        <w:rPr>
          <w:sz w:val="22"/>
          <w:szCs w:val="22"/>
        </w:rPr>
        <w:t>r 124</w:t>
      </w:r>
    </w:p>
    <w:p w:rsidR="002D5CE2" w:rsidRPr="007E25AB" w:rsidRDefault="002D5CE2" w:rsidP="007E25AB">
      <w:pPr>
        <w:pStyle w:val="Bekezds-mon"/>
        <w:tabs>
          <w:tab w:val="left" w:pos="1701"/>
          <w:tab w:val="left" w:pos="4536"/>
        </w:tabs>
        <w:ind w:left="1276" w:firstLine="0"/>
        <w:rPr>
          <w:sz w:val="22"/>
          <w:szCs w:val="22"/>
        </w:rPr>
      </w:pPr>
      <w:r>
        <w:rPr>
          <w:sz w:val="22"/>
          <w:szCs w:val="22"/>
        </w:rPr>
        <w:t xml:space="preserve"> </w:t>
      </w:r>
      <w:r>
        <w:rPr>
          <w:sz w:val="22"/>
          <w:szCs w:val="22"/>
        </w:rPr>
        <w:tab/>
      </w:r>
      <w:r w:rsidRPr="007E25AB">
        <w:rPr>
          <w:sz w:val="22"/>
          <w:szCs w:val="22"/>
        </w:rPr>
        <w:t xml:space="preserve">15 fillér 124 </w:t>
      </w:r>
      <w:r>
        <w:rPr>
          <w:sz w:val="22"/>
          <w:szCs w:val="22"/>
        </w:rPr>
        <w:tab/>
      </w:r>
      <w:r w:rsidRPr="007E25AB">
        <w:rPr>
          <w:sz w:val="22"/>
          <w:szCs w:val="22"/>
        </w:rPr>
        <w:t>25 fillér 124</w:t>
      </w:r>
    </w:p>
    <w:p w:rsidR="002D5CE2" w:rsidRDefault="002D5CE2" w:rsidP="007E25AB">
      <w:pPr>
        <w:pStyle w:val="Cmsor3-Turul"/>
      </w:pPr>
      <w:r>
        <w:t>Hamisítványok</w:t>
      </w:r>
    </w:p>
    <w:p w:rsidR="002D5CE2" w:rsidRPr="007E25AB" w:rsidRDefault="002D5CE2" w:rsidP="007E25AB">
      <w:pPr>
        <w:pStyle w:val="Bekezds-mon"/>
        <w:rPr>
          <w:spacing w:val="0"/>
        </w:rPr>
      </w:pPr>
      <w:r w:rsidRPr="007E25AB">
        <w:rPr>
          <w:spacing w:val="0"/>
        </w:rPr>
        <w:t>Az egyszerű könyvnyomdai úton előállított felülnyomatot tömegesen h</w:t>
      </w:r>
      <w:r w:rsidRPr="007E25AB">
        <w:rPr>
          <w:spacing w:val="0"/>
        </w:rPr>
        <w:t>a</w:t>
      </w:r>
      <w:r w:rsidRPr="007E25AB">
        <w:rPr>
          <w:spacing w:val="0"/>
        </w:rPr>
        <w:t>misították. Ennek megakadályozása érdekében a Szociális Missziótársulat az</w:t>
      </w:r>
      <w:r>
        <w:rPr>
          <w:spacing w:val="0"/>
        </w:rPr>
        <w:t xml:space="preserve"> </w:t>
      </w:r>
      <w:r w:rsidRPr="007E25AB">
        <w:rPr>
          <w:spacing w:val="0"/>
        </w:rPr>
        <w:t>akkor még tulajdonában levő 145 000 sorozatot a bélyegek hátsó oldalán, a</w:t>
      </w:r>
      <w:r>
        <w:rPr>
          <w:spacing w:val="0"/>
        </w:rPr>
        <w:t xml:space="preserve"> </w:t>
      </w:r>
      <w:r w:rsidRPr="007E25AB">
        <w:rPr>
          <w:spacing w:val="0"/>
        </w:rPr>
        <w:t>b</w:t>
      </w:r>
      <w:r w:rsidRPr="007E25AB">
        <w:rPr>
          <w:spacing w:val="0"/>
        </w:rPr>
        <w:t>é</w:t>
      </w:r>
      <w:r w:rsidRPr="007E25AB">
        <w:rPr>
          <w:spacing w:val="0"/>
        </w:rPr>
        <w:t>lyeg színében készült ovális garanciabélyegzővel látta el. A bélyegző szövege</w:t>
      </w:r>
      <w:r>
        <w:rPr>
          <w:spacing w:val="0"/>
        </w:rPr>
        <w:t xml:space="preserve"> </w:t>
      </w:r>
      <w:r>
        <w:rPr>
          <w:spacing w:val="0"/>
        </w:rPr>
        <w:br/>
      </w:r>
      <w:r w:rsidRPr="007E25AB">
        <w:rPr>
          <w:spacing w:val="0"/>
        </w:rPr>
        <w:t>az ovális alakhoz alkalmazkodó, felül „MARQUE GARANTIE”, alul „– SOC.</w:t>
      </w:r>
      <w:r>
        <w:rPr>
          <w:spacing w:val="0"/>
        </w:rPr>
        <w:t xml:space="preserve"> </w:t>
      </w:r>
      <w:r w:rsidRPr="007E25AB">
        <w:rPr>
          <w:spacing w:val="0"/>
        </w:rPr>
        <w:t>MIS. –” felirat. Utóbb e garancia-bélyegzőket is hamisították, amit arról lehet felismerni, hogy a bélyegző és a bélyeg színe nem azonosak. A hamisított felülnyomás elsősorban szabálytalan, elmosódott betűiről, azonkívül arról i</w:t>
      </w:r>
      <w:r w:rsidRPr="007E25AB">
        <w:rPr>
          <w:spacing w:val="0"/>
        </w:rPr>
        <w:t>s</w:t>
      </w:r>
      <w:r w:rsidRPr="007E25AB">
        <w:rPr>
          <w:spacing w:val="0"/>
        </w:rPr>
        <w:t xml:space="preserve">merhető fel, hogy míg az eredeti felülnyomás harmadik és negyedik sora 13 </w:t>
      </w:r>
      <w:r>
        <w:rPr>
          <w:spacing w:val="0"/>
        </w:rPr>
        <w:br/>
      </w:r>
      <w:r w:rsidRPr="007E25AB">
        <w:rPr>
          <w:spacing w:val="0"/>
        </w:rPr>
        <w:t>mm szélességben teljesen egymás alatt áll, a hamisított felülnyomásnál e téren kisebb-nagyobb eltérés állapítható meg (265. ábra).</w:t>
      </w:r>
    </w:p>
    <w:p w:rsidR="002D5CE2" w:rsidRDefault="002D5CE2" w:rsidP="007E25AB">
      <w:pPr>
        <w:pStyle w:val="Bekezds-mon"/>
      </w:pPr>
      <w:r>
        <w:t>A sorozatot bérmentesítésre kevésbé használták, így a bélyegek futott levélen ritkák.</w:t>
      </w:r>
    </w:p>
    <w:p w:rsidR="002D5CE2" w:rsidRPr="00451E33" w:rsidRDefault="002D5CE2" w:rsidP="007E25AB">
      <w:pPr>
        <w:pStyle w:val="Cmsor2"/>
      </w:pPr>
      <w:r>
        <w:br w:type="page"/>
      </w:r>
      <w:bookmarkStart w:id="3" w:name="_Toc35722799"/>
      <w:r w:rsidRPr="00451E33">
        <w:t xml:space="preserve">1920. </w:t>
      </w:r>
      <w:r>
        <w:t>B</w:t>
      </w:r>
      <w:r w:rsidRPr="00451E33">
        <w:t>úzakalász</w:t>
      </w:r>
      <w:bookmarkEnd w:id="3"/>
    </w:p>
    <w:p w:rsidR="002D5CE2" w:rsidRPr="00451E33" w:rsidRDefault="002D5CE2" w:rsidP="00451E33">
      <w:pPr>
        <w:pStyle w:val="Bekezds-mon"/>
        <w:rPr>
          <w:spacing w:val="0"/>
        </w:rPr>
      </w:pPr>
      <w:r w:rsidRPr="00451E33">
        <w:rPr>
          <w:spacing w:val="0"/>
        </w:rPr>
        <w:t>Könyvnyomd</w:t>
      </w:r>
      <w:r>
        <w:rPr>
          <w:spacing w:val="0"/>
        </w:rPr>
        <w:t>a</w:t>
      </w:r>
      <w:r w:rsidRPr="00451E33">
        <w:rPr>
          <w:spacing w:val="0"/>
        </w:rPr>
        <w:t>i felülnyomással ellátott 20 címletből álló általános átmeneti forgalmi sorozat.</w:t>
      </w:r>
    </w:p>
    <w:p w:rsidR="002D5CE2" w:rsidRPr="00451E33" w:rsidRDefault="002D5CE2" w:rsidP="00451E33">
      <w:pPr>
        <w:pStyle w:val="Bekezds-mon"/>
        <w:rPr>
          <w:spacing w:val="0"/>
        </w:rPr>
      </w:pPr>
      <w:r w:rsidRPr="00451E33">
        <w:rPr>
          <w:spacing w:val="0"/>
        </w:rPr>
        <w:t>A sorozat elkészítéséhez a Posta a „Magyar Posta</w:t>
      </w:r>
      <w:r>
        <w:rPr>
          <w:spacing w:val="0"/>
        </w:rPr>
        <w:t>”</w:t>
      </w:r>
      <w:r w:rsidRPr="00451E33">
        <w:rPr>
          <w:spacing w:val="0"/>
        </w:rPr>
        <w:t xml:space="preserve"> bélyegek felülnyomása útján előállított, 1919. július 21-én kibocsátott „Magyar Tanácsköztársaság</w:t>
      </w:r>
      <w:r>
        <w:rPr>
          <w:spacing w:val="0"/>
        </w:rPr>
        <w:t xml:space="preserve">” </w:t>
      </w:r>
      <w:r w:rsidRPr="00451E33">
        <w:rPr>
          <w:spacing w:val="0"/>
        </w:rPr>
        <w:t>vörös felülnyomású bélyegeket használta fel akként, hogy az Arató bélyegeket</w:t>
      </w:r>
      <w:r>
        <w:rPr>
          <w:spacing w:val="0"/>
        </w:rPr>
        <w:t xml:space="preserve"> </w:t>
      </w:r>
      <w:r w:rsidRPr="00451E33">
        <w:rPr>
          <w:spacing w:val="0"/>
        </w:rPr>
        <w:t>„1919</w:t>
      </w:r>
      <w:r>
        <w:rPr>
          <w:spacing w:val="0"/>
        </w:rPr>
        <w:t>”</w:t>
      </w:r>
      <w:r w:rsidRPr="00451E33">
        <w:rPr>
          <w:spacing w:val="0"/>
        </w:rPr>
        <w:t xml:space="preserve"> évszámot feltüntető, szalaggal átkötött búzakévét (267. ábra), az O</w:t>
      </w:r>
      <w:r w:rsidRPr="00451E33">
        <w:rPr>
          <w:spacing w:val="0"/>
        </w:rPr>
        <w:t>r</w:t>
      </w:r>
      <w:r w:rsidRPr="00451E33">
        <w:rPr>
          <w:spacing w:val="0"/>
        </w:rPr>
        <w:t>szágház bélyegeket pedig „1919</w:t>
      </w:r>
      <w:r>
        <w:rPr>
          <w:spacing w:val="0"/>
        </w:rPr>
        <w:t>”</w:t>
      </w:r>
      <w:r w:rsidRPr="00451E33">
        <w:rPr>
          <w:spacing w:val="0"/>
        </w:rPr>
        <w:t xml:space="preserve"> évszámot feltüntető, szalaggal átkötött k</w:t>
      </w:r>
      <w:r w:rsidRPr="00451E33">
        <w:rPr>
          <w:spacing w:val="0"/>
        </w:rPr>
        <w:t>e</w:t>
      </w:r>
      <w:r w:rsidRPr="00451E33">
        <w:rPr>
          <w:spacing w:val="2"/>
        </w:rPr>
        <w:t xml:space="preserve">resztbe fektetett két búzakalászt (266. ábra) feltüntető fekete felülnyomással látta </w:t>
      </w:r>
      <w:r w:rsidRPr="00451E33">
        <w:rPr>
          <w:spacing w:val="0"/>
        </w:rPr>
        <w:t>el.</w:t>
      </w:r>
    </w:p>
    <w:p w:rsidR="002D5CE2" w:rsidRPr="00451E33" w:rsidRDefault="002D5CE2" w:rsidP="00451E33">
      <w:pPr>
        <w:pStyle w:val="Bekezds-mon"/>
        <w:rPr>
          <w:spacing w:val="0"/>
        </w:rPr>
      </w:pPr>
      <w:r w:rsidRPr="00451E33">
        <w:rPr>
          <w:i/>
          <w:spacing w:val="0"/>
        </w:rPr>
        <w:t>A felülnyomat rajzát</w:t>
      </w:r>
      <w:r w:rsidRPr="00451E33">
        <w:rPr>
          <w:spacing w:val="0"/>
        </w:rPr>
        <w:t xml:space="preserve"> Bokross Ferenc tervezte.</w:t>
      </w:r>
    </w:p>
    <w:p w:rsidR="002D5CE2" w:rsidRPr="00451E33" w:rsidRDefault="002D5CE2" w:rsidP="00451E33">
      <w:pPr>
        <w:pStyle w:val="Bekezds-mon"/>
        <w:rPr>
          <w:spacing w:val="0"/>
        </w:rPr>
      </w:pPr>
      <w:r w:rsidRPr="00451E33">
        <w:rPr>
          <w:i/>
          <w:spacing w:val="0"/>
        </w:rPr>
        <w:t>Forgalomba bocsátották</w:t>
      </w:r>
      <w:r w:rsidRPr="00451E33">
        <w:rPr>
          <w:spacing w:val="0"/>
        </w:rPr>
        <w:t xml:space="preserve"> a 20.438 sz. rendelettel (M. P. H</w:t>
      </w:r>
      <w:r>
        <w:rPr>
          <w:spacing w:val="0"/>
        </w:rPr>
        <w:t>.</w:t>
      </w:r>
      <w:r w:rsidRPr="00451E33">
        <w:rPr>
          <w:spacing w:val="0"/>
        </w:rPr>
        <w:t xml:space="preserve"> L. 1919/61. sz.).</w:t>
      </w:r>
      <w:r>
        <w:rPr>
          <w:spacing w:val="0"/>
        </w:rPr>
        <w:t xml:space="preserve"> </w:t>
      </w:r>
      <w:r w:rsidRPr="004A3F0F">
        <w:rPr>
          <w:spacing w:val="8"/>
        </w:rPr>
        <w:t>A rendeletet 1919. október 13-i kelettel október 23-án tették közzé, a b</w:t>
      </w:r>
      <w:r w:rsidRPr="004A3F0F">
        <w:rPr>
          <w:spacing w:val="8"/>
        </w:rPr>
        <w:t>é</w:t>
      </w:r>
      <w:r w:rsidRPr="004A3F0F">
        <w:rPr>
          <w:spacing w:val="-2"/>
        </w:rPr>
        <w:t xml:space="preserve">lyegek azonban csak 1920. január 27-én kerültek forgalomba. </w:t>
      </w:r>
      <w:r w:rsidRPr="004A3F0F">
        <w:rPr>
          <w:i/>
          <w:spacing w:val="-2"/>
        </w:rPr>
        <w:t>Forgalomból</w:t>
      </w:r>
      <w:r w:rsidRPr="004A3F0F">
        <w:rPr>
          <w:spacing w:val="-2"/>
        </w:rPr>
        <w:t xml:space="preserve"> k</w:t>
      </w:r>
      <w:r w:rsidRPr="004A3F0F">
        <w:rPr>
          <w:spacing w:val="-2"/>
        </w:rPr>
        <w:t>i</w:t>
      </w:r>
      <w:r w:rsidRPr="004A3F0F">
        <w:t>vonták a 11.630 sz. rendelettel (</w:t>
      </w:r>
      <w:r>
        <w:t>P.T.R.T.</w:t>
      </w:r>
      <w:r w:rsidRPr="004A3F0F">
        <w:t xml:space="preserve"> 1920/49. sz.) 1920. december 31-i hatállyal.</w:t>
      </w:r>
    </w:p>
    <w:p w:rsidR="002D5CE2" w:rsidRPr="00451E33" w:rsidRDefault="002D5CE2" w:rsidP="00451E33">
      <w:pPr>
        <w:pStyle w:val="Cmsor3-Turul"/>
      </w:pPr>
      <w:r w:rsidRPr="00451E33">
        <w:t>Árusítás</w:t>
      </w:r>
    </w:p>
    <w:p w:rsidR="002D5CE2" w:rsidRDefault="002D5CE2" w:rsidP="00451E33">
      <w:pPr>
        <w:pStyle w:val="Bekezds-mon"/>
      </w:pPr>
      <w:r w:rsidRPr="00451E33">
        <w:rPr>
          <w:spacing w:val="0"/>
        </w:rPr>
        <w:t>Az Agrárbank a Postával kötött szerződés alapján 50 000 teljes sorozatot</w:t>
      </w:r>
      <w:r>
        <w:rPr>
          <w:spacing w:val="0"/>
        </w:rPr>
        <w:t xml:space="preserve"> </w:t>
      </w:r>
      <w:r w:rsidRPr="004A3F0F">
        <w:rPr>
          <w:spacing w:val="6"/>
        </w:rPr>
        <w:t xml:space="preserve">vett meg – ideértve a portó bélyegeket is –, míg a fennmaradó teljes sorok </w:t>
      </w:r>
      <w:r w:rsidRPr="004A3F0F">
        <w:rPr>
          <w:spacing w:val="-2"/>
        </w:rPr>
        <w:t>egy részét a bélyeggyűjtő egyesületek és a Magyar Bélyegkereskedők Egyesüle</w:t>
      </w:r>
      <w:r w:rsidRPr="004A3F0F">
        <w:t>te vették át. A teljes sorok kisebb részét egyesületen kívüli igazolt gyűjtők</w:t>
      </w:r>
      <w:r>
        <w:t xml:space="preserve"> </w:t>
      </w:r>
      <w:r>
        <w:br/>
      </w:r>
      <w:r w:rsidRPr="004A3F0F">
        <w:t>részére Budapest 4 és 68 sz. postahivatalok árusították. Töredék sorozatokat –</w:t>
      </w:r>
      <w:r>
        <w:t xml:space="preserve"> </w:t>
      </w:r>
      <w:r w:rsidRPr="004A3F0F">
        <w:t xml:space="preserve">melyek együttvéve teljes sorozatokat képeztek – Budapest 1, 2, 4, 9, 41 és 62. sz. postahivatalok is kaptak azzal a rendelkezéssel, hogy azokat kizárólag a felek által feladott küldemények bérmentesítésére használhatják. A bankkal </w:t>
      </w:r>
      <w:r w:rsidRPr="004A3F0F">
        <w:rPr>
          <w:spacing w:val="0"/>
        </w:rPr>
        <w:t>kötött szerződés szerint ugyanis biztosítani kellett, hogy minden címlet tényle</w:t>
      </w:r>
      <w:r w:rsidRPr="004A3F0F">
        <w:rPr>
          <w:spacing w:val="0"/>
        </w:rPr>
        <w:softHyphen/>
      </w:r>
      <w:r w:rsidRPr="004A3F0F">
        <w:t>ges postai felhasználásra kerüljön.</w:t>
      </w:r>
    </w:p>
    <w:p w:rsidR="002D5CE2" w:rsidRPr="004A3F0F" w:rsidRDefault="002D5CE2" w:rsidP="00451E33">
      <w:pPr>
        <w:pStyle w:val="Bekezds-mon"/>
      </w:pPr>
    </w:p>
    <w:p w:rsidR="002D5CE2" w:rsidRPr="00451E33" w:rsidRDefault="002D5CE2" w:rsidP="004A3F0F">
      <w:pPr>
        <w:pStyle w:val="bra"/>
      </w:pPr>
      <w:r>
        <w:rPr>
          <w:noProof/>
          <w:lang w:val="de-DE" w:eastAsia="de-DE"/>
        </w:rPr>
        <w:drawing>
          <wp:inline distT="0" distB="0" distL="0" distR="0">
            <wp:extent cx="5726441" cy="1223013"/>
            <wp:effectExtent l="19050" t="0" r="7609" b="0"/>
            <wp:docPr id="10" name="361.png" descr="D:\Filatélia\Szakirodalom\Postabélyeg\Monográfia\DOC\IV\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1.png"/>
                    <pic:cNvPicPr/>
                  </pic:nvPicPr>
                  <pic:blipFill>
                    <a:blip r:link="rId17"/>
                    <a:stretch>
                      <a:fillRect/>
                    </a:stretch>
                  </pic:blipFill>
                  <pic:spPr>
                    <a:xfrm>
                      <a:off x="0" y="0"/>
                      <a:ext cx="5726441" cy="1223013"/>
                    </a:xfrm>
                    <a:prstGeom prst="rect">
                      <a:avLst/>
                    </a:prstGeom>
                  </pic:spPr>
                </pic:pic>
              </a:graphicData>
            </a:graphic>
          </wp:inline>
        </w:drawing>
      </w:r>
    </w:p>
    <w:p w:rsidR="002D5CE2" w:rsidRDefault="002D5CE2" w:rsidP="00CA252E">
      <w:pPr>
        <w:pStyle w:val="bra"/>
        <w:tabs>
          <w:tab w:val="center" w:pos="851"/>
          <w:tab w:val="center" w:pos="3261"/>
          <w:tab w:val="center" w:pos="5954"/>
          <w:tab w:val="center" w:pos="8222"/>
        </w:tabs>
        <w:jc w:val="left"/>
      </w:pPr>
      <w:r>
        <w:t xml:space="preserve"> </w:t>
      </w:r>
      <w:r>
        <w:tab/>
        <w:t xml:space="preserve">267. ábra </w:t>
      </w:r>
      <w:r>
        <w:tab/>
        <w:t xml:space="preserve">268. ábra </w:t>
      </w:r>
      <w:r>
        <w:tab/>
        <w:t xml:space="preserve">269. ábra </w:t>
      </w:r>
      <w:r>
        <w:tab/>
        <w:t>270. ábra</w:t>
      </w:r>
    </w:p>
    <w:p w:rsidR="002D5CE2" w:rsidRDefault="002D5CE2" w:rsidP="00CA252E">
      <w:pPr>
        <w:pStyle w:val="Bekezds-mon"/>
        <w:jc w:val="center"/>
        <w:rPr>
          <w:i/>
          <w:sz w:val="24"/>
          <w:szCs w:val="24"/>
        </w:rPr>
      </w:pPr>
    </w:p>
    <w:p w:rsidR="002D5CE2" w:rsidRPr="00CA252E" w:rsidRDefault="002D5CE2" w:rsidP="00CA252E">
      <w:pPr>
        <w:pStyle w:val="Bekezds-mon"/>
        <w:jc w:val="center"/>
        <w:rPr>
          <w:i/>
          <w:sz w:val="24"/>
          <w:szCs w:val="24"/>
        </w:rPr>
      </w:pPr>
      <w:r w:rsidRPr="00CA252E">
        <w:rPr>
          <w:i/>
          <w:sz w:val="24"/>
          <w:szCs w:val="24"/>
        </w:rPr>
        <w:t>A sorozat értékei és példányszámuk</w:t>
      </w:r>
    </w:p>
    <w:p w:rsidR="002D5CE2" w:rsidRDefault="002D5CE2" w:rsidP="00CA252E">
      <w:pPr>
        <w:pStyle w:val="Bekezds-mon"/>
        <w:tabs>
          <w:tab w:val="center" w:pos="4678"/>
          <w:tab w:val="center" w:pos="7088"/>
        </w:tabs>
        <w:ind w:firstLine="720"/>
        <w:rPr>
          <w:sz w:val="24"/>
          <w:szCs w:val="24"/>
        </w:rPr>
      </w:pPr>
      <w:r>
        <w:t xml:space="preserve"> </w:t>
      </w:r>
      <w:r w:rsidRPr="00CA252E">
        <w:rPr>
          <w:sz w:val="24"/>
          <w:szCs w:val="24"/>
        </w:rPr>
        <w:tab/>
        <w:t xml:space="preserve">Készült </w:t>
      </w:r>
      <w:r w:rsidRPr="00CA252E">
        <w:rPr>
          <w:sz w:val="24"/>
          <w:szCs w:val="24"/>
        </w:rPr>
        <w:tab/>
        <w:t>Forgalomba került.</w:t>
      </w:r>
    </w:p>
    <w:p w:rsidR="002D5CE2" w:rsidRPr="00CA252E" w:rsidRDefault="002D5CE2" w:rsidP="00CA252E">
      <w:pPr>
        <w:pStyle w:val="Bekezds-mon"/>
        <w:tabs>
          <w:tab w:val="center" w:pos="4253"/>
          <w:tab w:val="center" w:pos="7088"/>
        </w:tabs>
        <w:ind w:firstLine="720"/>
        <w:rPr>
          <w:sz w:val="24"/>
          <w:szCs w:val="24"/>
        </w:rPr>
      </w:pPr>
    </w:p>
    <w:p w:rsidR="002D5CE2" w:rsidRPr="00CA252E" w:rsidRDefault="002D5CE2" w:rsidP="00CA252E">
      <w:pPr>
        <w:pStyle w:val="Bekezds-mon"/>
        <w:tabs>
          <w:tab w:val="right" w:pos="6649"/>
          <w:tab w:val="right" w:pos="8189"/>
        </w:tabs>
        <w:ind w:firstLine="602"/>
        <w:rPr>
          <w:sz w:val="24"/>
          <w:szCs w:val="24"/>
        </w:rPr>
      </w:pPr>
      <w:r>
        <w:rPr>
          <w:sz w:val="24"/>
          <w:szCs w:val="24"/>
        </w:rPr>
        <w:t xml:space="preserve"> </w:t>
      </w:r>
      <w:r w:rsidRPr="00CA252E">
        <w:rPr>
          <w:sz w:val="24"/>
          <w:szCs w:val="24"/>
        </w:rPr>
        <w:t>2 fillér narancsbarna</w:t>
      </w:r>
      <w:r>
        <w:rPr>
          <w:sz w:val="24"/>
          <w:szCs w:val="24"/>
        </w:rPr>
        <w:tab/>
        <w:t>1 </w:t>
      </w:r>
      <w:r w:rsidRPr="00CA252E">
        <w:rPr>
          <w:sz w:val="24"/>
          <w:szCs w:val="24"/>
        </w:rPr>
        <w:t>094</w:t>
      </w:r>
      <w:r>
        <w:rPr>
          <w:sz w:val="24"/>
          <w:szCs w:val="24"/>
        </w:rPr>
        <w:t> </w:t>
      </w:r>
      <w:r w:rsidRPr="00CA252E">
        <w:rPr>
          <w:sz w:val="24"/>
          <w:szCs w:val="24"/>
        </w:rPr>
        <w:t>900</w:t>
      </w:r>
      <w:r>
        <w:rPr>
          <w:sz w:val="24"/>
          <w:szCs w:val="24"/>
        </w:rPr>
        <w:tab/>
      </w:r>
      <w:r w:rsidRPr="00CA252E">
        <w:rPr>
          <w:sz w:val="24"/>
          <w:szCs w:val="24"/>
        </w:rPr>
        <w:t>125</w:t>
      </w:r>
      <w:r>
        <w:rPr>
          <w:sz w:val="24"/>
          <w:szCs w:val="24"/>
        </w:rPr>
        <w:t> </w:t>
      </w:r>
      <w:r w:rsidRPr="00CA252E">
        <w:rPr>
          <w:sz w:val="24"/>
          <w:szCs w:val="24"/>
        </w:rPr>
        <w:t>000</w:t>
      </w:r>
    </w:p>
    <w:p w:rsidR="002D5CE2" w:rsidRPr="00CA252E" w:rsidRDefault="002D5CE2" w:rsidP="00CA252E">
      <w:pPr>
        <w:pStyle w:val="Bekezds-mon"/>
        <w:tabs>
          <w:tab w:val="right" w:pos="6649"/>
          <w:tab w:val="right" w:pos="8189"/>
        </w:tabs>
        <w:ind w:firstLine="602"/>
        <w:rPr>
          <w:sz w:val="24"/>
          <w:szCs w:val="24"/>
        </w:rPr>
      </w:pPr>
      <w:r>
        <w:rPr>
          <w:sz w:val="24"/>
          <w:szCs w:val="24"/>
        </w:rPr>
        <w:t xml:space="preserve"> </w:t>
      </w:r>
      <w:r w:rsidRPr="00CA252E">
        <w:rPr>
          <w:sz w:val="24"/>
          <w:szCs w:val="24"/>
        </w:rPr>
        <w:t>3 fillér vörösibolya</w:t>
      </w:r>
      <w:r>
        <w:rPr>
          <w:sz w:val="24"/>
          <w:szCs w:val="24"/>
        </w:rPr>
        <w:tab/>
      </w:r>
      <w:r w:rsidRPr="00CA252E">
        <w:rPr>
          <w:sz w:val="24"/>
          <w:szCs w:val="24"/>
        </w:rPr>
        <w:t>414</w:t>
      </w:r>
      <w:r>
        <w:rPr>
          <w:sz w:val="24"/>
          <w:szCs w:val="24"/>
        </w:rPr>
        <w:t> </w:t>
      </w:r>
      <w:r w:rsidRPr="00CA252E">
        <w:rPr>
          <w:sz w:val="24"/>
          <w:szCs w:val="24"/>
        </w:rPr>
        <w:t>900</w:t>
      </w:r>
      <w:r>
        <w:rPr>
          <w:sz w:val="24"/>
          <w:szCs w:val="24"/>
        </w:rPr>
        <w:tab/>
      </w:r>
      <w:r w:rsidRPr="00CA252E">
        <w:rPr>
          <w:sz w:val="24"/>
          <w:szCs w:val="24"/>
        </w:rPr>
        <w:t>365</w:t>
      </w:r>
      <w:r>
        <w:rPr>
          <w:sz w:val="24"/>
          <w:szCs w:val="24"/>
        </w:rPr>
        <w:t> </w:t>
      </w:r>
      <w:r w:rsidRPr="00CA252E">
        <w:rPr>
          <w:sz w:val="24"/>
          <w:szCs w:val="24"/>
        </w:rPr>
        <w:t>000</w:t>
      </w:r>
    </w:p>
    <w:p w:rsidR="002D5CE2" w:rsidRPr="00CA252E" w:rsidRDefault="002D5CE2" w:rsidP="00CA252E">
      <w:pPr>
        <w:pStyle w:val="Bekezds-mon"/>
        <w:tabs>
          <w:tab w:val="right" w:pos="6649"/>
          <w:tab w:val="right" w:pos="8189"/>
        </w:tabs>
        <w:ind w:firstLine="602"/>
        <w:rPr>
          <w:sz w:val="24"/>
          <w:szCs w:val="24"/>
        </w:rPr>
      </w:pPr>
      <w:r>
        <w:rPr>
          <w:sz w:val="24"/>
          <w:szCs w:val="24"/>
        </w:rPr>
        <w:t xml:space="preserve"> </w:t>
      </w:r>
      <w:r w:rsidRPr="00CA252E">
        <w:rPr>
          <w:sz w:val="24"/>
          <w:szCs w:val="24"/>
        </w:rPr>
        <w:t>4 fillér palaszürke</w:t>
      </w:r>
      <w:r>
        <w:rPr>
          <w:sz w:val="24"/>
          <w:szCs w:val="24"/>
        </w:rPr>
        <w:tab/>
      </w:r>
      <w:r w:rsidRPr="00CA252E">
        <w:rPr>
          <w:sz w:val="24"/>
          <w:szCs w:val="24"/>
        </w:rPr>
        <w:t>175</w:t>
      </w:r>
      <w:r>
        <w:rPr>
          <w:sz w:val="24"/>
          <w:szCs w:val="24"/>
        </w:rPr>
        <w:t> </w:t>
      </w:r>
      <w:r w:rsidRPr="00CA252E">
        <w:rPr>
          <w:sz w:val="24"/>
          <w:szCs w:val="24"/>
        </w:rPr>
        <w:t>500</w:t>
      </w:r>
      <w:r>
        <w:rPr>
          <w:sz w:val="24"/>
          <w:szCs w:val="24"/>
        </w:rPr>
        <w:tab/>
        <w:t>125 0001</w:t>
      </w:r>
    </w:p>
    <w:p w:rsidR="002D5CE2" w:rsidRPr="00CA252E" w:rsidRDefault="002D5CE2" w:rsidP="00CA252E">
      <w:pPr>
        <w:pStyle w:val="Bekezds-mon"/>
        <w:tabs>
          <w:tab w:val="right" w:pos="6649"/>
          <w:tab w:val="right" w:pos="8189"/>
        </w:tabs>
        <w:ind w:firstLine="602"/>
        <w:rPr>
          <w:sz w:val="24"/>
          <w:szCs w:val="24"/>
        </w:rPr>
      </w:pPr>
      <w:r>
        <w:rPr>
          <w:sz w:val="24"/>
          <w:szCs w:val="24"/>
        </w:rPr>
        <w:t xml:space="preserve"> </w:t>
      </w:r>
      <w:r w:rsidRPr="00CA252E">
        <w:rPr>
          <w:sz w:val="24"/>
          <w:szCs w:val="24"/>
        </w:rPr>
        <w:t>5 fillér zöld</w:t>
      </w:r>
      <w:r>
        <w:rPr>
          <w:sz w:val="24"/>
          <w:szCs w:val="24"/>
        </w:rPr>
        <w:tab/>
        <w:t>2 844 900</w:t>
      </w:r>
      <w:r>
        <w:rPr>
          <w:sz w:val="24"/>
          <w:szCs w:val="24"/>
        </w:rPr>
        <w:tab/>
        <w:t>1 </w:t>
      </w:r>
      <w:r w:rsidRPr="00CA252E">
        <w:rPr>
          <w:sz w:val="24"/>
          <w:szCs w:val="24"/>
        </w:rPr>
        <w:t>849</w:t>
      </w:r>
      <w:r>
        <w:rPr>
          <w:sz w:val="24"/>
          <w:szCs w:val="24"/>
        </w:rPr>
        <w:t> </w:t>
      </w:r>
      <w:r w:rsidRPr="00CA252E">
        <w:rPr>
          <w:sz w:val="24"/>
          <w:szCs w:val="24"/>
        </w:rPr>
        <w:t>900</w:t>
      </w:r>
    </w:p>
    <w:p w:rsidR="002D5CE2" w:rsidRPr="00CA252E" w:rsidRDefault="002D5CE2" w:rsidP="00CA252E">
      <w:pPr>
        <w:pStyle w:val="Bekezds-mon"/>
        <w:tabs>
          <w:tab w:val="right" w:pos="6649"/>
          <w:tab w:val="right" w:pos="8189"/>
        </w:tabs>
        <w:ind w:firstLine="602"/>
        <w:rPr>
          <w:sz w:val="24"/>
          <w:szCs w:val="24"/>
        </w:rPr>
      </w:pPr>
      <w:r>
        <w:rPr>
          <w:sz w:val="24"/>
          <w:szCs w:val="24"/>
        </w:rPr>
        <w:t xml:space="preserve"> </w:t>
      </w:r>
      <w:r w:rsidRPr="00CA252E">
        <w:rPr>
          <w:sz w:val="24"/>
          <w:szCs w:val="24"/>
        </w:rPr>
        <w:t>6 fillér zöldeskék</w:t>
      </w:r>
      <w:r>
        <w:rPr>
          <w:sz w:val="24"/>
          <w:szCs w:val="24"/>
        </w:rPr>
        <w:tab/>
      </w:r>
      <w:r w:rsidRPr="00CA252E">
        <w:rPr>
          <w:sz w:val="24"/>
          <w:szCs w:val="24"/>
        </w:rPr>
        <w:t>1</w:t>
      </w:r>
      <w:r>
        <w:rPr>
          <w:sz w:val="24"/>
          <w:szCs w:val="24"/>
        </w:rPr>
        <w:t> </w:t>
      </w:r>
      <w:r w:rsidRPr="00CA252E">
        <w:rPr>
          <w:sz w:val="24"/>
          <w:szCs w:val="24"/>
        </w:rPr>
        <w:t>194</w:t>
      </w:r>
      <w:r>
        <w:rPr>
          <w:sz w:val="24"/>
          <w:szCs w:val="24"/>
        </w:rPr>
        <w:t> </w:t>
      </w:r>
      <w:r w:rsidRPr="00CA252E">
        <w:rPr>
          <w:sz w:val="24"/>
          <w:szCs w:val="24"/>
        </w:rPr>
        <w:t>900</w:t>
      </w:r>
      <w:r>
        <w:rPr>
          <w:sz w:val="24"/>
          <w:szCs w:val="24"/>
        </w:rPr>
        <w:tab/>
      </w:r>
      <w:r w:rsidRPr="00CA252E">
        <w:rPr>
          <w:sz w:val="24"/>
          <w:szCs w:val="24"/>
        </w:rPr>
        <w:t>799</w:t>
      </w:r>
      <w:r>
        <w:rPr>
          <w:sz w:val="24"/>
          <w:szCs w:val="24"/>
        </w:rPr>
        <w:t> 900</w:t>
      </w:r>
    </w:p>
    <w:p w:rsidR="002D5CE2" w:rsidRPr="00CA252E" w:rsidRDefault="002D5CE2" w:rsidP="00CA252E">
      <w:pPr>
        <w:pStyle w:val="Bekezds-mon"/>
        <w:tabs>
          <w:tab w:val="right" w:pos="6649"/>
          <w:tab w:val="right" w:pos="8189"/>
        </w:tabs>
        <w:ind w:firstLine="602"/>
        <w:rPr>
          <w:sz w:val="24"/>
          <w:szCs w:val="24"/>
        </w:rPr>
      </w:pPr>
      <w:r w:rsidRPr="00CA252E">
        <w:rPr>
          <w:sz w:val="24"/>
          <w:szCs w:val="24"/>
        </w:rPr>
        <w:t>10 fillér vörös</w:t>
      </w:r>
      <w:r>
        <w:rPr>
          <w:sz w:val="24"/>
          <w:szCs w:val="24"/>
        </w:rPr>
        <w:tab/>
        <w:t>6 184 900</w:t>
      </w:r>
      <w:r>
        <w:rPr>
          <w:sz w:val="24"/>
          <w:szCs w:val="24"/>
        </w:rPr>
        <w:tab/>
        <w:t>4 </w:t>
      </w:r>
      <w:r w:rsidRPr="00CA252E">
        <w:rPr>
          <w:sz w:val="24"/>
          <w:szCs w:val="24"/>
        </w:rPr>
        <w:t>189</w:t>
      </w:r>
      <w:r>
        <w:rPr>
          <w:sz w:val="24"/>
          <w:szCs w:val="24"/>
        </w:rPr>
        <w:t> </w:t>
      </w:r>
      <w:r w:rsidRPr="00CA252E">
        <w:rPr>
          <w:sz w:val="24"/>
          <w:szCs w:val="24"/>
        </w:rPr>
        <w:t>900</w:t>
      </w:r>
    </w:p>
    <w:p w:rsidR="002D5CE2" w:rsidRPr="00CA252E" w:rsidRDefault="002D5CE2" w:rsidP="00CA252E">
      <w:pPr>
        <w:pStyle w:val="Bekezds-mon"/>
        <w:tabs>
          <w:tab w:val="right" w:pos="6649"/>
          <w:tab w:val="right" w:pos="8189"/>
        </w:tabs>
        <w:ind w:firstLine="602"/>
        <w:rPr>
          <w:sz w:val="24"/>
          <w:szCs w:val="24"/>
        </w:rPr>
      </w:pPr>
      <w:r w:rsidRPr="00CA252E">
        <w:rPr>
          <w:sz w:val="24"/>
          <w:szCs w:val="24"/>
        </w:rPr>
        <w:t>15 fillér ibolya</w:t>
      </w:r>
      <w:r>
        <w:rPr>
          <w:sz w:val="24"/>
          <w:szCs w:val="24"/>
        </w:rPr>
        <w:tab/>
        <w:t>5 </w:t>
      </w:r>
      <w:r w:rsidRPr="00CA252E">
        <w:rPr>
          <w:sz w:val="24"/>
          <w:szCs w:val="24"/>
        </w:rPr>
        <w:t>080</w:t>
      </w:r>
      <w:r>
        <w:rPr>
          <w:sz w:val="24"/>
          <w:szCs w:val="24"/>
        </w:rPr>
        <w:t> </w:t>
      </w:r>
      <w:r w:rsidRPr="00CA252E">
        <w:rPr>
          <w:sz w:val="24"/>
          <w:szCs w:val="24"/>
        </w:rPr>
        <w:t>900</w:t>
      </w:r>
      <w:r>
        <w:rPr>
          <w:sz w:val="24"/>
          <w:szCs w:val="24"/>
        </w:rPr>
        <w:tab/>
      </w:r>
      <w:r w:rsidRPr="00CA252E">
        <w:rPr>
          <w:sz w:val="24"/>
          <w:szCs w:val="24"/>
        </w:rPr>
        <w:t>3</w:t>
      </w:r>
      <w:r>
        <w:rPr>
          <w:sz w:val="24"/>
          <w:szCs w:val="24"/>
        </w:rPr>
        <w:t> </w:t>
      </w:r>
      <w:r w:rsidRPr="00CA252E">
        <w:rPr>
          <w:sz w:val="24"/>
          <w:szCs w:val="24"/>
        </w:rPr>
        <w:t>085</w:t>
      </w:r>
      <w:r>
        <w:rPr>
          <w:sz w:val="24"/>
          <w:szCs w:val="24"/>
        </w:rPr>
        <w:t> </w:t>
      </w:r>
      <w:r w:rsidRPr="00CA252E">
        <w:rPr>
          <w:sz w:val="24"/>
          <w:szCs w:val="24"/>
        </w:rPr>
        <w:t>900</w:t>
      </w:r>
    </w:p>
    <w:p w:rsidR="002D5CE2" w:rsidRDefault="002D5CE2">
      <w:pPr>
        <w:rPr>
          <w:rFonts w:ascii="Times New Roman" w:cs="Times New Roman"/>
          <w:sz w:val="20"/>
          <w:szCs w:val="20"/>
        </w:rPr>
      </w:pPr>
      <w:r>
        <w:rPr>
          <w:rFonts w:ascii="Times New Roman" w:cs="Times New Roman"/>
          <w:sz w:val="20"/>
          <w:szCs w:val="20"/>
        </w:rPr>
        <w:br w:type="page"/>
      </w:r>
    </w:p>
    <w:tbl>
      <w:tblPr>
        <w:tblW w:w="8222" w:type="dxa"/>
        <w:tblInd w:w="40" w:type="dxa"/>
        <w:tblLayout w:type="fixed"/>
        <w:tblCellMar>
          <w:left w:w="40" w:type="dxa"/>
          <w:right w:w="40" w:type="dxa"/>
        </w:tblCellMar>
        <w:tblLook w:val="0000"/>
      </w:tblPr>
      <w:tblGrid>
        <w:gridCol w:w="567"/>
        <w:gridCol w:w="4678"/>
        <w:gridCol w:w="1418"/>
        <w:gridCol w:w="1559"/>
      </w:tblGrid>
      <w:tr w:rsidR="002D5CE2" w:rsidTr="00CA252E">
        <w:trPr>
          <w:trHeight w:val="178"/>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0534BC">
            <w:pPr>
              <w:autoSpaceDE w:val="0"/>
              <w:autoSpaceDN w:val="0"/>
              <w:adjustRightInd w:val="0"/>
              <w:spacing w:after="0" w:line="240" w:lineRule="auto"/>
              <w:rPr>
                <w:rFonts w:ascii="Times New Roman" w:cs="Times New Roman"/>
                <w:sz w:val="24"/>
                <w:szCs w:val="24"/>
              </w:rPr>
            </w:pPr>
            <w:r w:rsidRPr="00CA252E">
              <w:rPr>
                <w:rFonts w:ascii="Times New Roman" w:cs="Times New Roman"/>
                <w:sz w:val="24"/>
                <w:szCs w:val="24"/>
              </w:rPr>
              <w:t>20 fillér barna</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7 410 900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5 415 900</w:t>
            </w:r>
          </w:p>
        </w:tc>
      </w:tr>
      <w:tr w:rsidR="002D5CE2" w:rsidTr="00CA252E">
        <w:trPr>
          <w:trHeight w:val="173"/>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0534BC">
            <w:pPr>
              <w:autoSpaceDE w:val="0"/>
              <w:autoSpaceDN w:val="0"/>
              <w:adjustRightInd w:val="0"/>
              <w:spacing w:after="0" w:line="240" w:lineRule="auto"/>
              <w:rPr>
                <w:rFonts w:ascii="Times New Roman" w:cs="Times New Roman"/>
                <w:sz w:val="24"/>
                <w:szCs w:val="24"/>
              </w:rPr>
            </w:pPr>
            <w:r w:rsidRPr="00CA252E">
              <w:rPr>
                <w:rFonts w:ascii="Times New Roman" w:cs="Times New Roman"/>
                <w:sz w:val="24"/>
                <w:szCs w:val="24"/>
              </w:rPr>
              <w:t>25 fillér kék</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1 794 900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1 099 900</w:t>
            </w:r>
          </w:p>
        </w:tc>
      </w:tr>
      <w:tr w:rsidR="002D5CE2" w:rsidTr="00CA252E">
        <w:trPr>
          <w:trHeight w:val="178"/>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0534BC">
            <w:pPr>
              <w:autoSpaceDE w:val="0"/>
              <w:autoSpaceDN w:val="0"/>
              <w:adjustRightInd w:val="0"/>
              <w:spacing w:after="0" w:line="240" w:lineRule="auto"/>
              <w:rPr>
                <w:rFonts w:ascii="Times New Roman" w:cs="Times New Roman"/>
                <w:sz w:val="24"/>
                <w:szCs w:val="24"/>
              </w:rPr>
            </w:pPr>
            <w:r w:rsidRPr="00CA252E">
              <w:rPr>
                <w:rFonts w:ascii="Times New Roman" w:cs="Times New Roman"/>
                <w:sz w:val="24"/>
                <w:szCs w:val="24"/>
              </w:rPr>
              <w:t>40 fillér olajzöld</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63"/>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0534BC">
            <w:pPr>
              <w:autoSpaceDE w:val="0"/>
              <w:autoSpaceDN w:val="0"/>
              <w:adjustRightInd w:val="0"/>
              <w:spacing w:after="0" w:line="240" w:lineRule="auto"/>
              <w:rPr>
                <w:rFonts w:ascii="Times New Roman" w:cs="Times New Roman"/>
                <w:sz w:val="24"/>
                <w:szCs w:val="24"/>
              </w:rPr>
            </w:pPr>
            <w:r w:rsidRPr="00CA252E">
              <w:rPr>
                <w:rFonts w:ascii="Times New Roman" w:cs="Times New Roman"/>
                <w:sz w:val="24"/>
                <w:szCs w:val="24"/>
              </w:rPr>
              <w:t>45 fillér narancs</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82"/>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autoSpaceDE w:val="0"/>
              <w:autoSpaceDN w:val="0"/>
              <w:adjustRightInd w:val="0"/>
              <w:spacing w:after="0" w:line="240" w:lineRule="auto"/>
              <w:rPr>
                <w:rFonts w:ascii="Times New Roman" w:cs="Times New Roman"/>
                <w:sz w:val="24"/>
                <w:szCs w:val="24"/>
              </w:rPr>
            </w:pPr>
            <w:r w:rsidRPr="00CA252E">
              <w:rPr>
                <w:rFonts w:ascii="Times New Roman" w:cs="Times New Roman"/>
                <w:sz w:val="24"/>
                <w:szCs w:val="24"/>
              </w:rPr>
              <w:t>60 fillér bar</w:t>
            </w:r>
            <w:r>
              <w:rPr>
                <w:rFonts w:ascii="Times New Roman" w:cs="Times New Roman"/>
                <w:sz w:val="24"/>
                <w:szCs w:val="24"/>
              </w:rPr>
              <w:t>n</w:t>
            </w:r>
            <w:r w:rsidRPr="00CA252E">
              <w:rPr>
                <w:rFonts w:ascii="Times New Roman" w:cs="Times New Roman"/>
                <w:sz w:val="24"/>
                <w:szCs w:val="24"/>
              </w:rPr>
              <w:t>ásibolya</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58"/>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0534BC">
            <w:pPr>
              <w:autoSpaceDE w:val="0"/>
              <w:autoSpaceDN w:val="0"/>
              <w:adjustRightInd w:val="0"/>
              <w:spacing w:after="0" w:line="240" w:lineRule="auto"/>
              <w:rPr>
                <w:rFonts w:ascii="Times New Roman" w:cs="Times New Roman"/>
                <w:sz w:val="24"/>
                <w:szCs w:val="24"/>
              </w:rPr>
            </w:pPr>
            <w:r w:rsidRPr="00CA252E">
              <w:rPr>
                <w:rFonts w:ascii="Times New Roman" w:cs="Times New Roman"/>
                <w:sz w:val="24"/>
                <w:szCs w:val="24"/>
              </w:rPr>
              <w:t>95 fillér kék</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68"/>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1 </w:t>
            </w:r>
            <w:r>
              <w:rPr>
                <w:rFonts w:ascii="Times New Roman" w:cs="Times New Roman"/>
                <w:sz w:val="24"/>
                <w:szCs w:val="24"/>
              </w:rPr>
              <w:tab/>
            </w:r>
            <w:r w:rsidRPr="00CA252E">
              <w:rPr>
                <w:rFonts w:ascii="Times New Roman" w:cs="Times New Roman"/>
                <w:sz w:val="24"/>
                <w:szCs w:val="24"/>
              </w:rPr>
              <w:t>korona sötétvörös</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78"/>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1,20 </w:t>
            </w:r>
            <w:r>
              <w:rPr>
                <w:rFonts w:ascii="Times New Roman" w:cs="Times New Roman"/>
                <w:sz w:val="24"/>
                <w:szCs w:val="24"/>
              </w:rPr>
              <w:tab/>
            </w:r>
            <w:r w:rsidRPr="00CA252E">
              <w:rPr>
                <w:rFonts w:ascii="Times New Roman" w:cs="Times New Roman"/>
                <w:sz w:val="24"/>
                <w:szCs w:val="24"/>
              </w:rPr>
              <w:t>korona sötétzöld/világoszöld</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78"/>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1,40 </w:t>
            </w:r>
            <w:r>
              <w:rPr>
                <w:rFonts w:ascii="Times New Roman" w:cs="Times New Roman"/>
                <w:sz w:val="24"/>
                <w:szCs w:val="24"/>
              </w:rPr>
              <w:tab/>
            </w:r>
            <w:r w:rsidRPr="00CA252E">
              <w:rPr>
                <w:rFonts w:ascii="Times New Roman" w:cs="Times New Roman"/>
                <w:sz w:val="24"/>
                <w:szCs w:val="24"/>
              </w:rPr>
              <w:t>korona sárgászöld</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125 000</w:t>
            </w:r>
          </w:p>
        </w:tc>
      </w:tr>
      <w:tr w:rsidR="002D5CE2" w:rsidTr="00CA252E">
        <w:trPr>
          <w:trHeight w:val="163"/>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2 </w:t>
            </w:r>
            <w:r>
              <w:rPr>
                <w:rFonts w:ascii="Times New Roman" w:cs="Times New Roman"/>
                <w:sz w:val="24"/>
                <w:szCs w:val="24"/>
              </w:rPr>
              <w:tab/>
            </w:r>
            <w:r w:rsidRPr="00CA252E">
              <w:rPr>
                <w:rFonts w:ascii="Times New Roman" w:cs="Times New Roman"/>
                <w:sz w:val="24"/>
                <w:szCs w:val="24"/>
              </w:rPr>
              <w:t>korona olajbarna</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75 000</w:t>
            </w:r>
          </w:p>
        </w:tc>
      </w:tr>
      <w:tr w:rsidR="002D5CE2" w:rsidTr="00CA252E">
        <w:trPr>
          <w:trHeight w:val="173"/>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3 </w:t>
            </w:r>
            <w:r>
              <w:rPr>
                <w:rFonts w:ascii="Times New Roman" w:cs="Times New Roman"/>
                <w:sz w:val="24"/>
                <w:szCs w:val="24"/>
              </w:rPr>
              <w:tab/>
            </w:r>
            <w:r w:rsidRPr="00CA252E">
              <w:rPr>
                <w:rFonts w:ascii="Times New Roman" w:cs="Times New Roman"/>
                <w:sz w:val="24"/>
                <w:szCs w:val="24"/>
              </w:rPr>
              <w:t>korona söt</w:t>
            </w:r>
            <w:r>
              <w:rPr>
                <w:rFonts w:ascii="Times New Roman" w:cs="Times New Roman"/>
                <w:sz w:val="24"/>
                <w:szCs w:val="24"/>
              </w:rPr>
              <w:t>é</w:t>
            </w:r>
            <w:r w:rsidRPr="00CA252E">
              <w:rPr>
                <w:rFonts w:ascii="Times New Roman" w:cs="Times New Roman"/>
                <w:sz w:val="24"/>
                <w:szCs w:val="24"/>
              </w:rPr>
              <w:t>tibolya/palaszürke</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75 000</w:t>
            </w:r>
          </w:p>
        </w:tc>
      </w:tr>
      <w:tr w:rsidR="002D5CE2" w:rsidTr="00CA252E">
        <w:trPr>
          <w:trHeight w:val="163"/>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5 </w:t>
            </w:r>
            <w:r>
              <w:rPr>
                <w:rFonts w:ascii="Times New Roman" w:cs="Times New Roman"/>
                <w:sz w:val="24"/>
                <w:szCs w:val="24"/>
              </w:rPr>
              <w:tab/>
            </w:r>
            <w:r w:rsidRPr="00CA252E">
              <w:rPr>
                <w:rFonts w:ascii="Times New Roman" w:cs="Times New Roman"/>
                <w:sz w:val="24"/>
                <w:szCs w:val="24"/>
              </w:rPr>
              <w:t>korona barna</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1 902 500 .</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1 007 500</w:t>
            </w:r>
          </w:p>
        </w:tc>
      </w:tr>
      <w:tr w:rsidR="002D5CE2" w:rsidTr="00CA252E">
        <w:trPr>
          <w:trHeight w:val="206"/>
        </w:trPr>
        <w:tc>
          <w:tcPr>
            <w:tcW w:w="567" w:type="dxa"/>
          </w:tcPr>
          <w:p w:rsidR="002D5CE2" w:rsidRDefault="002D5CE2" w:rsidP="000534BC">
            <w:pPr>
              <w:autoSpaceDE w:val="0"/>
              <w:autoSpaceDN w:val="0"/>
              <w:adjustRightInd w:val="0"/>
              <w:spacing w:after="0" w:line="240" w:lineRule="auto"/>
              <w:rPr>
                <w:rFonts w:ascii="Times New Roman" w:cs="Times New Roman"/>
                <w:sz w:val="20"/>
                <w:szCs w:val="20"/>
              </w:rPr>
            </w:pPr>
          </w:p>
        </w:tc>
        <w:tc>
          <w:tcPr>
            <w:tcW w:w="4678" w:type="dxa"/>
          </w:tcPr>
          <w:p w:rsidR="002D5CE2" w:rsidRPr="00CA252E" w:rsidRDefault="002D5CE2" w:rsidP="00CA252E">
            <w:pPr>
              <w:tabs>
                <w:tab w:val="right" w:pos="541"/>
                <w:tab w:val="left" w:pos="639"/>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CA252E">
              <w:rPr>
                <w:rFonts w:ascii="Times New Roman" w:cs="Times New Roman"/>
                <w:sz w:val="24"/>
                <w:szCs w:val="24"/>
              </w:rPr>
              <w:t xml:space="preserve">10 </w:t>
            </w:r>
            <w:r>
              <w:rPr>
                <w:rFonts w:ascii="Times New Roman" w:cs="Times New Roman"/>
                <w:sz w:val="24"/>
                <w:szCs w:val="24"/>
              </w:rPr>
              <w:tab/>
              <w:t>korona ibolyabarna/világos</w:t>
            </w:r>
            <w:r w:rsidRPr="00CA252E">
              <w:rPr>
                <w:rFonts w:ascii="Times New Roman" w:cs="Times New Roman"/>
                <w:sz w:val="24"/>
                <w:szCs w:val="24"/>
              </w:rPr>
              <w:t>ibolya</w:t>
            </w:r>
          </w:p>
        </w:tc>
        <w:tc>
          <w:tcPr>
            <w:tcW w:w="1418"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75 000</w:t>
            </w:r>
          </w:p>
        </w:tc>
        <w:tc>
          <w:tcPr>
            <w:tcW w:w="1559" w:type="dxa"/>
          </w:tcPr>
          <w:p w:rsidR="002D5CE2" w:rsidRPr="00CA252E" w:rsidRDefault="002D5CE2" w:rsidP="00CA252E">
            <w:pPr>
              <w:autoSpaceDE w:val="0"/>
              <w:autoSpaceDN w:val="0"/>
              <w:adjustRightInd w:val="0"/>
              <w:spacing w:after="0" w:line="240" w:lineRule="auto"/>
              <w:jc w:val="right"/>
              <w:rPr>
                <w:rFonts w:ascii="Times New Roman" w:cs="Times New Roman"/>
                <w:sz w:val="24"/>
                <w:szCs w:val="24"/>
              </w:rPr>
            </w:pPr>
            <w:r w:rsidRPr="00CA252E">
              <w:rPr>
                <w:rFonts w:ascii="Times New Roman" w:cs="Times New Roman"/>
                <w:sz w:val="24"/>
                <w:szCs w:val="24"/>
              </w:rPr>
              <w:t>75 000</w:t>
            </w:r>
          </w:p>
        </w:tc>
      </w:tr>
    </w:tbl>
    <w:p w:rsidR="002D5CE2" w:rsidRDefault="002D5CE2" w:rsidP="00CA252E">
      <w:pPr>
        <w:pStyle w:val="Bekezds-mon"/>
        <w:spacing w:before="120"/>
      </w:pPr>
      <w:r>
        <w:t>A bélyegek mérete, a papírminőség, vízjel, fogazat stb. megegyezik az alapbélyegekével.</w:t>
      </w:r>
    </w:p>
    <w:p w:rsidR="002D5CE2" w:rsidRDefault="002D5CE2" w:rsidP="00B64654">
      <w:pPr>
        <w:autoSpaceDE w:val="0"/>
        <w:autoSpaceDN w:val="0"/>
        <w:adjustRightInd w:val="0"/>
        <w:spacing w:after="0" w:line="240" w:lineRule="auto"/>
        <w:rPr>
          <w:rFonts w:ascii="Times New Roman" w:cs="Times New Roman"/>
          <w:i/>
          <w:sz w:val="24"/>
          <w:szCs w:val="24"/>
        </w:rPr>
      </w:pPr>
    </w:p>
    <w:p w:rsidR="002D5CE2" w:rsidRPr="00CA252E" w:rsidRDefault="002D5CE2" w:rsidP="00CA252E">
      <w:pPr>
        <w:autoSpaceDE w:val="0"/>
        <w:autoSpaceDN w:val="0"/>
        <w:adjustRightInd w:val="0"/>
        <w:spacing w:after="120" w:line="240" w:lineRule="auto"/>
        <w:rPr>
          <w:rFonts w:ascii="Times New Roman" w:cs="Times New Roman"/>
          <w:sz w:val="24"/>
          <w:szCs w:val="24"/>
        </w:rPr>
      </w:pPr>
      <w:r w:rsidRPr="00CA252E">
        <w:rPr>
          <w:rFonts w:ascii="Times New Roman" w:cs="Times New Roman"/>
          <w:i/>
          <w:sz w:val="24"/>
          <w:szCs w:val="24"/>
        </w:rPr>
        <w:t>100-as ívben</w:t>
      </w:r>
      <w:r w:rsidRPr="00CA252E">
        <w:rPr>
          <w:rFonts w:ascii="Times New Roman" w:cs="Times New Roman"/>
          <w:sz w:val="24"/>
          <w:szCs w:val="24"/>
        </w:rPr>
        <w:t xml:space="preserve"> került forgalomba. Nj:</w:t>
      </w:r>
    </w:p>
    <w:p w:rsidR="002D5CE2" w:rsidRPr="00CA252E" w:rsidRDefault="002D5CE2" w:rsidP="00CA252E">
      <w:pPr>
        <w:tabs>
          <w:tab w:val="right" w:pos="2552"/>
          <w:tab w:val="right" w:pos="4962"/>
          <w:tab w:val="right" w:pos="7655"/>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 xml:space="preserve"> </w:t>
      </w:r>
      <w:r>
        <w:rPr>
          <w:rFonts w:ascii="Times New Roman" w:cs="Times New Roman"/>
          <w:sz w:val="24"/>
          <w:szCs w:val="24"/>
        </w:rPr>
        <w:tab/>
      </w:r>
      <w:r w:rsidRPr="00CA252E">
        <w:rPr>
          <w:rFonts w:ascii="Times New Roman" w:cs="Times New Roman"/>
          <w:sz w:val="24"/>
          <w:szCs w:val="24"/>
        </w:rPr>
        <w:t xml:space="preserve">2 fillér 605 </w:t>
      </w:r>
      <w:r>
        <w:rPr>
          <w:rFonts w:ascii="Times New Roman" w:cs="Times New Roman"/>
          <w:sz w:val="24"/>
          <w:szCs w:val="24"/>
        </w:rPr>
        <w:tab/>
      </w:r>
      <w:r w:rsidRPr="00CA252E">
        <w:rPr>
          <w:rFonts w:ascii="Times New Roman" w:cs="Times New Roman"/>
          <w:sz w:val="24"/>
          <w:szCs w:val="24"/>
        </w:rPr>
        <w:t xml:space="preserve">6 fillér 124 </w:t>
      </w:r>
      <w:r>
        <w:rPr>
          <w:rFonts w:ascii="Times New Roman" w:cs="Times New Roman"/>
          <w:sz w:val="24"/>
          <w:szCs w:val="24"/>
        </w:rPr>
        <w:tab/>
      </w:r>
      <w:r w:rsidRPr="00CA252E">
        <w:rPr>
          <w:rFonts w:ascii="Times New Roman" w:cs="Times New Roman"/>
          <w:sz w:val="24"/>
          <w:szCs w:val="24"/>
        </w:rPr>
        <w:t>20 fillér 124</w:t>
      </w:r>
    </w:p>
    <w:p w:rsidR="002D5CE2" w:rsidRPr="00CA252E" w:rsidRDefault="002D5CE2" w:rsidP="00CA252E">
      <w:pPr>
        <w:tabs>
          <w:tab w:val="right" w:pos="2552"/>
          <w:tab w:val="right" w:pos="4962"/>
          <w:tab w:val="right" w:pos="7655"/>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 xml:space="preserve"> </w:t>
      </w:r>
      <w:r>
        <w:rPr>
          <w:rFonts w:ascii="Times New Roman" w:cs="Times New Roman"/>
          <w:sz w:val="24"/>
          <w:szCs w:val="24"/>
        </w:rPr>
        <w:tab/>
      </w:r>
      <w:r w:rsidRPr="00CA252E">
        <w:rPr>
          <w:rFonts w:ascii="Times New Roman" w:cs="Times New Roman"/>
          <w:sz w:val="24"/>
          <w:szCs w:val="24"/>
        </w:rPr>
        <w:t xml:space="preserve">3 fillér 605 </w:t>
      </w:r>
      <w:r>
        <w:rPr>
          <w:rFonts w:ascii="Times New Roman" w:cs="Times New Roman"/>
          <w:sz w:val="24"/>
          <w:szCs w:val="24"/>
        </w:rPr>
        <w:tab/>
      </w:r>
      <w:r w:rsidRPr="00CA252E">
        <w:rPr>
          <w:rFonts w:ascii="Times New Roman" w:cs="Times New Roman"/>
          <w:sz w:val="24"/>
          <w:szCs w:val="24"/>
        </w:rPr>
        <w:t xml:space="preserve">10 fillér 124 </w:t>
      </w:r>
      <w:r>
        <w:rPr>
          <w:rFonts w:ascii="Times New Roman" w:cs="Times New Roman"/>
          <w:sz w:val="24"/>
          <w:szCs w:val="24"/>
        </w:rPr>
        <w:tab/>
      </w:r>
      <w:r w:rsidRPr="00CA252E">
        <w:rPr>
          <w:rFonts w:ascii="Times New Roman" w:cs="Times New Roman"/>
          <w:sz w:val="24"/>
          <w:szCs w:val="24"/>
        </w:rPr>
        <w:t>25 fillér 124</w:t>
      </w:r>
    </w:p>
    <w:p w:rsidR="002D5CE2" w:rsidRPr="00CA252E" w:rsidRDefault="002D5CE2" w:rsidP="00CA252E">
      <w:pPr>
        <w:tabs>
          <w:tab w:val="right" w:pos="2552"/>
          <w:tab w:val="right" w:pos="4962"/>
          <w:tab w:val="right" w:pos="7655"/>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 xml:space="preserve"> </w:t>
      </w:r>
      <w:r>
        <w:rPr>
          <w:rFonts w:ascii="Times New Roman" w:cs="Times New Roman"/>
          <w:sz w:val="24"/>
          <w:szCs w:val="24"/>
        </w:rPr>
        <w:tab/>
      </w:r>
      <w:r w:rsidRPr="00CA252E">
        <w:rPr>
          <w:rFonts w:ascii="Times New Roman" w:cs="Times New Roman"/>
          <w:sz w:val="24"/>
          <w:szCs w:val="24"/>
        </w:rPr>
        <w:t xml:space="preserve">4 fillér 605 </w:t>
      </w:r>
      <w:r>
        <w:rPr>
          <w:rFonts w:ascii="Times New Roman" w:cs="Times New Roman"/>
          <w:sz w:val="24"/>
          <w:szCs w:val="24"/>
        </w:rPr>
        <w:tab/>
      </w:r>
      <w:r w:rsidRPr="00CA252E">
        <w:rPr>
          <w:rFonts w:ascii="Times New Roman" w:cs="Times New Roman"/>
          <w:sz w:val="24"/>
          <w:szCs w:val="24"/>
        </w:rPr>
        <w:t xml:space="preserve">15 fillér 605 </w:t>
      </w:r>
      <w:r>
        <w:rPr>
          <w:rFonts w:ascii="Times New Roman" w:cs="Times New Roman"/>
          <w:sz w:val="24"/>
          <w:szCs w:val="24"/>
        </w:rPr>
        <w:tab/>
      </w:r>
      <w:r w:rsidRPr="00CA252E">
        <w:rPr>
          <w:rFonts w:ascii="Times New Roman" w:cs="Times New Roman"/>
          <w:sz w:val="24"/>
          <w:szCs w:val="24"/>
        </w:rPr>
        <w:t>40 fillér 124</w:t>
      </w:r>
    </w:p>
    <w:p w:rsidR="002D5CE2" w:rsidRDefault="002D5CE2" w:rsidP="00CA252E">
      <w:pPr>
        <w:tabs>
          <w:tab w:val="right" w:pos="2552"/>
          <w:tab w:val="right" w:pos="4962"/>
          <w:tab w:val="right" w:pos="7655"/>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 xml:space="preserve"> </w:t>
      </w:r>
      <w:r>
        <w:rPr>
          <w:rFonts w:ascii="Times New Roman" w:cs="Times New Roman"/>
          <w:sz w:val="24"/>
          <w:szCs w:val="24"/>
        </w:rPr>
        <w:tab/>
      </w:r>
      <w:r w:rsidRPr="00CA252E">
        <w:rPr>
          <w:rFonts w:ascii="Times New Roman" w:cs="Times New Roman"/>
          <w:sz w:val="24"/>
          <w:szCs w:val="24"/>
        </w:rPr>
        <w:t>5 fillér 124</w:t>
      </w:r>
    </w:p>
    <w:p w:rsidR="002D5CE2" w:rsidRPr="00CA252E" w:rsidRDefault="002D5CE2" w:rsidP="00CA252E">
      <w:pPr>
        <w:tabs>
          <w:tab w:val="right" w:pos="2552"/>
          <w:tab w:val="right" w:pos="4962"/>
          <w:tab w:val="right" w:pos="7655"/>
        </w:tabs>
        <w:autoSpaceDE w:val="0"/>
        <w:autoSpaceDN w:val="0"/>
        <w:adjustRightInd w:val="0"/>
        <w:spacing w:after="0" w:line="240" w:lineRule="auto"/>
        <w:rPr>
          <w:rFonts w:ascii="Times New Roman" w:cs="Times New Roman"/>
          <w:sz w:val="24"/>
          <w:szCs w:val="24"/>
        </w:rPr>
      </w:pPr>
    </w:p>
    <w:p w:rsidR="002D5CE2" w:rsidRDefault="002D5CE2" w:rsidP="00CA252E">
      <w:pPr>
        <w:pStyle w:val="Bekezds-mon"/>
      </w:pPr>
      <w:r w:rsidRPr="00CA252E">
        <w:rPr>
          <w:i/>
        </w:rPr>
        <w:t>Nyomdai különlegességek</w:t>
      </w:r>
      <w:r>
        <w:t>. A 10 filléres címlet hátoldalán esetenként a felülnyomás szép színátnyomata található, míg a 10 és 45 filléres címletek fordított felülnyomással is előfordulnak (268. ábra), amit annak idején a Hungária Magyar Bélyeggyűjtők Körének szétosztásra kiadott anyagban t</w:t>
      </w:r>
      <w:r>
        <w:t>a</w:t>
      </w:r>
      <w:r>
        <w:t>láltak.</w:t>
      </w:r>
    </w:p>
    <w:p w:rsidR="002D5CE2" w:rsidRDefault="002D5CE2" w:rsidP="00CA252E">
      <w:pPr>
        <w:pStyle w:val="Bekezds-mon"/>
      </w:pPr>
      <w:r w:rsidRPr="00CA252E">
        <w:rPr>
          <w:i/>
        </w:rPr>
        <w:t>Bérmentesítés</w:t>
      </w:r>
      <w:r>
        <w:t>. A nagy példányszámú címletek kivételével a tényleg használt egyes darabok és teljes sorozat futott levélen ritka.</w:t>
      </w:r>
    </w:p>
    <w:p w:rsidR="002D5CE2" w:rsidRDefault="002D5CE2" w:rsidP="00CA252E">
      <w:pPr>
        <w:pStyle w:val="Bekezds-mon"/>
      </w:pPr>
      <w:r w:rsidRPr="00CA252E">
        <w:rPr>
          <w:i/>
        </w:rPr>
        <w:t>Hamisítvány</w:t>
      </w:r>
      <w:r>
        <w:t>. A sorozatból a 2, 4, 40, 45, 50, 95 filléres és az 1, 1,20, 1,40, 2, 3 és 10 koronás címleteket nagy tömegben hamisították hamis felülnyomat</w:t>
      </w:r>
    </w:p>
    <w:p w:rsidR="002D5CE2" w:rsidRDefault="002D5CE2" w:rsidP="00CA252E">
      <w:pPr>
        <w:pStyle w:val="bra"/>
      </w:pPr>
      <w:r>
        <w:rPr>
          <w:noProof/>
          <w:lang w:val="de-DE" w:eastAsia="de-DE"/>
        </w:rPr>
        <w:drawing>
          <wp:inline distT="0" distB="0" distL="0" distR="0">
            <wp:extent cx="4462281" cy="1092710"/>
            <wp:effectExtent l="19050" t="0" r="0" b="0"/>
            <wp:docPr id="11" name="362.png" descr="D:\Filatélia\Szakirodalom\Postabélyeg\Monográfia\DOC\IV\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2.png"/>
                    <pic:cNvPicPr/>
                  </pic:nvPicPr>
                  <pic:blipFill>
                    <a:blip r:link="rId18"/>
                    <a:stretch>
                      <a:fillRect/>
                    </a:stretch>
                  </pic:blipFill>
                  <pic:spPr>
                    <a:xfrm>
                      <a:off x="0" y="0"/>
                      <a:ext cx="4462281" cy="1092710"/>
                    </a:xfrm>
                    <a:prstGeom prst="rect">
                      <a:avLst/>
                    </a:prstGeom>
                  </pic:spPr>
                </pic:pic>
              </a:graphicData>
            </a:graphic>
          </wp:inline>
        </w:drawing>
      </w:r>
    </w:p>
    <w:p w:rsidR="002D5CE2" w:rsidRDefault="002D5CE2" w:rsidP="00CA252E">
      <w:pPr>
        <w:pStyle w:val="bra"/>
        <w:tabs>
          <w:tab w:val="center" w:pos="1560"/>
          <w:tab w:val="center" w:pos="3402"/>
          <w:tab w:val="center" w:pos="5387"/>
          <w:tab w:val="center" w:pos="7513"/>
        </w:tabs>
        <w:jc w:val="left"/>
      </w:pPr>
      <w:r>
        <w:t xml:space="preserve"> </w:t>
      </w:r>
      <w:r>
        <w:tab/>
        <w:t xml:space="preserve">271. ábra </w:t>
      </w:r>
      <w:r>
        <w:tab/>
        <w:t xml:space="preserve">272. ábra </w:t>
      </w:r>
      <w:r>
        <w:tab/>
        <w:t xml:space="preserve">273. ábra </w:t>
      </w:r>
      <w:r>
        <w:tab/>
        <w:t>274. ábra</w:t>
      </w:r>
    </w:p>
    <w:p w:rsidR="002D5CE2" w:rsidRPr="00CA252E" w:rsidRDefault="002D5CE2" w:rsidP="00CA252E">
      <w:pPr>
        <w:pStyle w:val="Bekezds-folytats"/>
        <w:rPr>
          <w:spacing w:val="0"/>
        </w:rPr>
      </w:pPr>
      <w:r w:rsidRPr="00CA252E">
        <w:rPr>
          <w:spacing w:val="0"/>
        </w:rPr>
        <w:t>útján, amely kiterjedt a „Magyar Tanácsköztársaság" vörös színű alap-felül</w:t>
      </w:r>
      <w:r>
        <w:rPr>
          <w:spacing w:val="0"/>
        </w:rPr>
        <w:softHyphen/>
      </w:r>
      <w:r w:rsidRPr="00CA252E">
        <w:rPr>
          <w:spacing w:val="0"/>
        </w:rPr>
        <w:t>nyomat hamisítására is.</w:t>
      </w:r>
    </w:p>
    <w:p w:rsidR="002D5CE2" w:rsidRDefault="002D5CE2" w:rsidP="00CA252E">
      <w:pPr>
        <w:pStyle w:val="Bekezds-mon"/>
      </w:pPr>
      <w:r>
        <w:t>A valódi és hamis felülnyomás általában abban különbözik, hogy a valódi élesebb rajzú és koromfekete színű, a hamis pedig erősen elkenődött, szü</w:t>
      </w:r>
      <w:r>
        <w:t>r</w:t>
      </w:r>
      <w:r>
        <w:t>késfekete színű.</w:t>
      </w:r>
    </w:p>
    <w:p w:rsidR="002D5CE2" w:rsidRPr="00CA252E" w:rsidRDefault="002D5CE2" w:rsidP="00CA252E">
      <w:pPr>
        <w:pStyle w:val="Bekezds-mon"/>
        <w:rPr>
          <w:spacing w:val="0"/>
        </w:rPr>
      </w:pPr>
      <w:r w:rsidRPr="00CA252E">
        <w:rPr>
          <w:spacing w:val="2"/>
        </w:rPr>
        <w:t>Az Arató bélyegeknél ezenkívül a búzakéve rajzában is találhatók eltér</w:t>
      </w:r>
      <w:r w:rsidRPr="00CA252E">
        <w:rPr>
          <w:spacing w:val="2"/>
        </w:rPr>
        <w:t>é</w:t>
      </w:r>
      <w:r w:rsidRPr="00CA252E">
        <w:rPr>
          <w:spacing w:val="2"/>
        </w:rPr>
        <w:t>sek. A valódi felülnyomás (269. és 271. ábra) „1919</w:t>
      </w:r>
      <w:r>
        <w:rPr>
          <w:spacing w:val="2"/>
        </w:rPr>
        <w:t>”</w:t>
      </w:r>
      <w:r w:rsidRPr="00CA252E">
        <w:rPr>
          <w:spacing w:val="2"/>
        </w:rPr>
        <w:t xml:space="preserve"> évszáma utolsó kilences száma </w:t>
      </w:r>
      <w:r w:rsidRPr="00CA252E">
        <w:rPr>
          <w:spacing w:val="0"/>
        </w:rPr>
        <w:t>felett levő kalász a szalagot nem érinti, a kalász és szalag között egy kis nyílás van. A hamis felülnyomásnál (270. és 272. ábra) a kalász a szalagot érinti és nyílás nincs. További eltérés az, hogy a valódi felülnyomatnál a már említett</w:t>
      </w:r>
    </w:p>
    <w:p w:rsidR="002D5CE2" w:rsidRDefault="002D5CE2" w:rsidP="00CA252E">
      <w:pPr>
        <w:pStyle w:val="Bekezds-folytats"/>
      </w:pPr>
      <w:r>
        <w:br w:type="page"/>
        <w:t>utolsó kilences szám felett található utolsó két kalászban (felfelé és lefelé álló) a kalászok mindkét oldalán 4 – 4 búzaszem különböztethető meg, míg a hamis felülnyomatnál összesen csak 5 szem.</w:t>
      </w:r>
    </w:p>
    <w:p w:rsidR="002D5CE2" w:rsidRPr="00CA252E" w:rsidRDefault="002D5CE2" w:rsidP="00CA252E">
      <w:pPr>
        <w:pStyle w:val="Bekezds-mon"/>
        <w:rPr>
          <w:spacing w:val="-2"/>
        </w:rPr>
      </w:pPr>
      <w:r w:rsidRPr="00CA252E">
        <w:rPr>
          <w:spacing w:val="-2"/>
        </w:rPr>
        <w:t>Az Országház bélyegeknél a valódi és hamis felülnyom</w:t>
      </w:r>
      <w:r>
        <w:rPr>
          <w:spacing w:val="-2"/>
        </w:rPr>
        <w:t>a</w:t>
      </w:r>
      <w:r w:rsidRPr="00CA252E">
        <w:rPr>
          <w:spacing w:val="-2"/>
        </w:rPr>
        <w:t xml:space="preserve">t rajzában az alábbi eltérések állapíthatók meg. Valódi felülnyomat esetén (273. ábra) az „1919” </w:t>
      </w:r>
      <w:r>
        <w:rPr>
          <w:spacing w:val="-2"/>
        </w:rPr>
        <w:br/>
      </w:r>
      <w:r w:rsidRPr="00CA252E">
        <w:rPr>
          <w:spacing w:val="-2"/>
        </w:rPr>
        <w:t>évszám első egyese előtt 5 egymás alatt elhelyezkedő kis vonalka (pontocska) található, míg a hamis felülnyomatnál ezek hiányoznak. (274. ábra). További</w:t>
      </w:r>
      <w:r>
        <w:rPr>
          <w:spacing w:val="-2"/>
        </w:rPr>
        <w:t xml:space="preserve"> </w:t>
      </w:r>
      <w:r w:rsidRPr="00CA252E">
        <w:rPr>
          <w:spacing w:val="-2"/>
        </w:rPr>
        <w:t>eltérés az, hogy a valódi felülnyomatnál a felső kalász felső oldalán levő toklászok</w:t>
      </w:r>
      <w:r>
        <w:rPr>
          <w:spacing w:val="-2"/>
        </w:rPr>
        <w:t xml:space="preserve"> </w:t>
      </w:r>
      <w:r w:rsidRPr="00CA252E">
        <w:rPr>
          <w:spacing w:val="-2"/>
        </w:rPr>
        <w:t>végeikkel a kalász törzséhez simulnak és végződésük fullánkszerű. A hamis</w:t>
      </w:r>
    </w:p>
    <w:p w:rsidR="002D5CE2" w:rsidRDefault="002D5CE2" w:rsidP="00CA252E">
      <w:pPr>
        <w:pStyle w:val="bra"/>
      </w:pPr>
    </w:p>
    <w:p w:rsidR="002D5CE2" w:rsidRDefault="002D5CE2" w:rsidP="00CA252E">
      <w:pPr>
        <w:pStyle w:val="bra"/>
      </w:pPr>
      <w:r>
        <w:rPr>
          <w:noProof/>
          <w:lang w:val="de-DE" w:eastAsia="de-DE"/>
        </w:rPr>
        <w:drawing>
          <wp:inline distT="0" distB="0" distL="0" distR="0">
            <wp:extent cx="5726441" cy="1080138"/>
            <wp:effectExtent l="19050" t="0" r="7609" b="0"/>
            <wp:docPr id="12" name="363.png" descr="D:\Filatélia\Szakirodalom\Postabélyeg\Monográfia\DOC\IV\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3.png"/>
                    <pic:cNvPicPr/>
                  </pic:nvPicPr>
                  <pic:blipFill>
                    <a:blip r:link="rId19"/>
                    <a:stretch>
                      <a:fillRect/>
                    </a:stretch>
                  </pic:blipFill>
                  <pic:spPr>
                    <a:xfrm>
                      <a:off x="0" y="0"/>
                      <a:ext cx="5726441" cy="1080138"/>
                    </a:xfrm>
                    <a:prstGeom prst="rect">
                      <a:avLst/>
                    </a:prstGeom>
                  </pic:spPr>
                </pic:pic>
              </a:graphicData>
            </a:graphic>
          </wp:inline>
        </w:drawing>
      </w:r>
    </w:p>
    <w:p w:rsidR="002D5CE2" w:rsidRDefault="002D5CE2" w:rsidP="00CA252E">
      <w:pPr>
        <w:pStyle w:val="bra"/>
      </w:pPr>
      <w:r>
        <w:t>275. ábra 276. ábra 277. ábra</w:t>
      </w:r>
    </w:p>
    <w:p w:rsidR="002D5CE2" w:rsidRDefault="002D5CE2" w:rsidP="00CA252E">
      <w:pPr>
        <w:pStyle w:val="Bekezds-folytats"/>
      </w:pPr>
      <w:r>
        <w:t>felülnyomatnál a toklászok elállnak a kalász törzsétől, végződésük pedig seprőszerű.</w:t>
      </w:r>
    </w:p>
    <w:p w:rsidR="002D5CE2" w:rsidRPr="00CA252E" w:rsidRDefault="002D5CE2" w:rsidP="00CA252E">
      <w:pPr>
        <w:pStyle w:val="Bekezds-mon"/>
      </w:pPr>
      <w:r w:rsidRPr="00CA252E">
        <w:rPr>
          <w:spacing w:val="8"/>
        </w:rPr>
        <w:t>Az Arató, bélyegeknél a „Magyar Tanácsköztársaság” alap-felülnyo</w:t>
      </w:r>
      <w:r>
        <w:rPr>
          <w:spacing w:val="8"/>
        </w:rPr>
        <w:softHyphen/>
      </w:r>
      <w:r w:rsidRPr="00CA252E">
        <w:rPr>
          <w:spacing w:val="-2"/>
        </w:rPr>
        <w:t>mat egyidejű hamis voltát arról lehet felismerni, hogy a felülnyomat harmadik sora</w:t>
      </w:r>
      <w:r w:rsidRPr="00CA252E">
        <w:t xml:space="preserve"> </w:t>
      </w:r>
      <w:r>
        <w:br/>
      </w:r>
      <w:r w:rsidRPr="00CA252E">
        <w:t xml:space="preserve">– a „Köztársaság” szó – hossza valódi felülnyomat esetén 14,5 mm, hamis </w:t>
      </w:r>
      <w:r w:rsidRPr="00CA252E">
        <w:rPr>
          <w:spacing w:val="0"/>
        </w:rPr>
        <w:t>felülnyomat esetén pedig 14 mm. Az ellenőrző mérést a „Köztársaság” szó utáni</w:t>
      </w:r>
      <w:r w:rsidRPr="00CA252E">
        <w:t xml:space="preserve"> pontig kell végrehajtani.</w:t>
      </w:r>
    </w:p>
    <w:p w:rsidR="002D5CE2" w:rsidRDefault="002D5CE2" w:rsidP="00CA252E">
      <w:pPr>
        <w:pStyle w:val="Bekezds-mon"/>
      </w:pPr>
      <w:r>
        <w:t>Az Országház bélyegeknél a „Magyar Tanácsköztársaság” alap-felülnyomat egyidejű hamisítását arról lehet felismerni, hogy valódi felülnyomat esetén a felülnyomat kétsoros szövege a vízszintessel 12°-os szöget zár be (275. ábra), hamis felülnyomat esetén-ez a szög 23°-os, az e</w:t>
      </w:r>
      <w:r>
        <w:t>l</w:t>
      </w:r>
      <w:r>
        <w:t>térés tehát majdnem kétszeres (276. ábra).</w:t>
      </w:r>
    </w:p>
    <w:p w:rsidR="002D5CE2" w:rsidRDefault="002D5CE2" w:rsidP="00CA252E">
      <w:pPr>
        <w:pStyle w:val="Bekezds-mon"/>
      </w:pPr>
      <w:r>
        <w:t>Mindkét felülnyomat egyidejű hamisítása esetén előfordult az is, hogy a Magyar Posta alapbélyegre először nyomták a hamis búzakéve illetve búz</w:t>
      </w:r>
      <w:r>
        <w:t>a</w:t>
      </w:r>
      <w:r>
        <w:t>kalász felülnyomatot és e fölé a „Magyar Tanácsköztársaság” felülnyomatot. A kétszeres felülnyomat ily módon történt hamisítása könnyen felismerhető a két hamis felülnyomat fordított elhelyezéséről.</w:t>
      </w:r>
    </w:p>
    <w:p w:rsidR="002D5CE2" w:rsidRDefault="002D5CE2" w:rsidP="00CA252E">
      <w:pPr>
        <w:pStyle w:val="Bekezds-mon"/>
      </w:pPr>
      <w:r w:rsidRPr="00CA252E">
        <w:rPr>
          <w:i/>
        </w:rPr>
        <w:t>Alapfelülnyomat sz</w:t>
      </w:r>
      <w:r>
        <w:rPr>
          <w:i/>
        </w:rPr>
        <w:t>í</w:t>
      </w:r>
      <w:r w:rsidRPr="00CA252E">
        <w:rPr>
          <w:i/>
        </w:rPr>
        <w:t>neltérése</w:t>
      </w:r>
      <w:r>
        <w:t>. A Magyar Tanácsköztársaság felülnyomat cseresznyevörös és téglavörös színben készült. A Búzakalász sorozat a kétféle alap-felülnyomatra figyelemmel a következőképpen oszlik meg: 2, 3, 4, 5, 6, 10, 15, 20, 25, 40 fillér, 2 és 10 korona címletek cseresznyevörös, 10, 15, 20, 40, 50, 95 fillér, 1, 1,20, 1,40, 3 és 5 korona címletek téglavörös alap-felülnyomatú bélyegeken.</w:t>
      </w:r>
    </w:p>
    <w:p w:rsidR="002D5CE2" w:rsidRPr="00CA252E" w:rsidRDefault="002D5CE2" w:rsidP="00CA252E">
      <w:pPr>
        <w:pStyle w:val="Cmsor2"/>
      </w:pPr>
      <w:bookmarkStart w:id="4" w:name="_Toc35722800"/>
      <w:r w:rsidRPr="00CA252E">
        <w:t>1920. Búzakalász portó</w:t>
      </w:r>
      <w:bookmarkEnd w:id="4"/>
    </w:p>
    <w:p w:rsidR="002D5CE2" w:rsidRPr="00CA252E" w:rsidRDefault="002D5CE2" w:rsidP="00CA252E">
      <w:pPr>
        <w:pStyle w:val="Bekezds-mon"/>
        <w:rPr>
          <w:spacing w:val="2"/>
        </w:rPr>
      </w:pPr>
      <w:r w:rsidRPr="00CA252E">
        <w:rPr>
          <w:spacing w:val="2"/>
        </w:rPr>
        <w:t>A 20.438 sz. rendelettel (M. P. H. L. 1919/61. sz.) forgalomba bocsátott és a 11.630 sz. rendelettel (</w:t>
      </w:r>
      <w:r>
        <w:rPr>
          <w:spacing w:val="2"/>
        </w:rPr>
        <w:t>P.T.R.T.</w:t>
      </w:r>
      <w:r w:rsidRPr="00CA252E">
        <w:rPr>
          <w:spacing w:val="2"/>
        </w:rPr>
        <w:t xml:space="preserve"> 1920/49. sz:) forgalomból kivont általános forgalmú bélyegsorozathoz csatlakozó 6 címletből álló portóbélyeg sorozat.</w:t>
      </w:r>
    </w:p>
    <w:p w:rsidR="002D5CE2" w:rsidRDefault="002D5CE2" w:rsidP="00B713D4">
      <w:pPr>
        <w:pStyle w:val="Bekezds-mon"/>
      </w:pPr>
      <w:r w:rsidRPr="00CA252E">
        <w:rPr>
          <w:spacing w:val="-4"/>
        </w:rPr>
        <w:t>A portóbélyegek alapbélyegei a Magyar Tanácsköztársaság vörös felülnyo</w:t>
      </w:r>
      <w:r w:rsidRPr="00CA252E">
        <w:rPr>
          <w:spacing w:val="-4"/>
        </w:rPr>
        <w:softHyphen/>
      </w:r>
      <w:r w:rsidRPr="00CA252E">
        <w:rPr>
          <w:spacing w:val="0"/>
        </w:rPr>
        <w:t>mattal ellátott és forgalomba nem került Magyar Posta portó címletek, melye-</w:t>
      </w:r>
      <w:r>
        <w:rPr>
          <w:spacing w:val="0"/>
        </w:rPr>
        <w:br/>
      </w:r>
      <w:r>
        <w:br w:type="page"/>
        <w:t>ket az Országház bélyegek felülnyomatával azonosan „1919" évszámot m</w:t>
      </w:r>
      <w:r>
        <w:t>a</w:t>
      </w:r>
      <w:r>
        <w:t>gában foglaló, szalaggal átkötött keresztbe fektetett két búzakalászt feltüntető könyvnyomású felülnyomattal láttak el (277. ábra).</w:t>
      </w:r>
    </w:p>
    <w:p w:rsidR="002D5CE2" w:rsidRDefault="002D5CE2" w:rsidP="00B713D4">
      <w:pPr>
        <w:pStyle w:val="Bekezds-mon"/>
      </w:pPr>
      <w:r w:rsidRPr="00B713D4">
        <w:rPr>
          <w:i/>
        </w:rPr>
        <w:t>Árusításuk</w:t>
      </w:r>
      <w:r>
        <w:t xml:space="preserve"> az általános forgalmú bélyegsorozattal azonos módon történt.</w:t>
      </w:r>
    </w:p>
    <w:p w:rsidR="002D5CE2" w:rsidRDefault="002D5CE2" w:rsidP="00B713D4">
      <w:pPr>
        <w:pStyle w:val="Bekezds-mon"/>
      </w:pPr>
      <w:r w:rsidRPr="00B713D4">
        <w:rPr>
          <w:i/>
        </w:rPr>
        <w:t>Példányszám</w:t>
      </w:r>
      <w:r>
        <w:t xml:space="preserve"> 75 000 teljes sorozat</w:t>
      </w:r>
    </w:p>
    <w:p w:rsidR="002D5CE2" w:rsidRPr="00B713D4" w:rsidRDefault="002D5CE2" w:rsidP="00B713D4">
      <w:pPr>
        <w:pStyle w:val="Bekezds-mon"/>
        <w:spacing w:before="120"/>
        <w:rPr>
          <w:i/>
          <w:sz w:val="24"/>
          <w:szCs w:val="24"/>
        </w:rPr>
      </w:pPr>
      <w:r w:rsidRPr="00B713D4">
        <w:rPr>
          <w:i/>
          <w:sz w:val="24"/>
          <w:szCs w:val="24"/>
        </w:rPr>
        <w:t>A sorozat értékei</w:t>
      </w:r>
    </w:p>
    <w:p w:rsidR="002D5CE2" w:rsidRPr="00B713D4" w:rsidRDefault="002D5CE2" w:rsidP="00B713D4">
      <w:pPr>
        <w:pStyle w:val="Bekezds-mon"/>
        <w:tabs>
          <w:tab w:val="left" w:pos="4820"/>
        </w:tabs>
        <w:ind w:left="851" w:firstLine="0"/>
        <w:rPr>
          <w:sz w:val="24"/>
          <w:szCs w:val="24"/>
        </w:rPr>
      </w:pPr>
      <w:r>
        <w:rPr>
          <w:sz w:val="24"/>
          <w:szCs w:val="24"/>
        </w:rPr>
        <w:t xml:space="preserve"> </w:t>
      </w:r>
      <w:r w:rsidRPr="00B713D4">
        <w:rPr>
          <w:sz w:val="24"/>
          <w:szCs w:val="24"/>
        </w:rPr>
        <w:t xml:space="preserve">2 fillér zöld/fekete </w:t>
      </w:r>
      <w:r>
        <w:rPr>
          <w:sz w:val="24"/>
          <w:szCs w:val="24"/>
        </w:rPr>
        <w:tab/>
      </w:r>
      <w:r w:rsidRPr="00B713D4">
        <w:rPr>
          <w:sz w:val="24"/>
          <w:szCs w:val="24"/>
        </w:rPr>
        <w:t>20 fillér zöld/fekete</w:t>
      </w:r>
    </w:p>
    <w:p w:rsidR="002D5CE2" w:rsidRDefault="002D5CE2" w:rsidP="00B713D4">
      <w:pPr>
        <w:pStyle w:val="Bekezds-mon"/>
        <w:tabs>
          <w:tab w:val="left" w:pos="4820"/>
        </w:tabs>
        <w:ind w:left="851" w:firstLine="0"/>
        <w:rPr>
          <w:sz w:val="24"/>
          <w:szCs w:val="24"/>
        </w:rPr>
      </w:pPr>
      <w:r>
        <w:rPr>
          <w:sz w:val="24"/>
          <w:szCs w:val="24"/>
        </w:rPr>
        <w:t xml:space="preserve"> </w:t>
      </w:r>
      <w:r w:rsidRPr="00B713D4">
        <w:rPr>
          <w:sz w:val="24"/>
          <w:szCs w:val="24"/>
        </w:rPr>
        <w:t xml:space="preserve">3 fillér zöld/fekete . </w:t>
      </w:r>
      <w:r>
        <w:rPr>
          <w:sz w:val="24"/>
          <w:szCs w:val="24"/>
        </w:rPr>
        <w:tab/>
      </w:r>
      <w:r w:rsidRPr="00B713D4">
        <w:rPr>
          <w:sz w:val="24"/>
          <w:szCs w:val="24"/>
        </w:rPr>
        <w:t>40 fillér zöld/fekete</w:t>
      </w:r>
    </w:p>
    <w:p w:rsidR="002D5CE2" w:rsidRDefault="002D5CE2" w:rsidP="00B713D4">
      <w:pPr>
        <w:pStyle w:val="Bekezds-mon"/>
        <w:tabs>
          <w:tab w:val="left" w:pos="4820"/>
        </w:tabs>
        <w:ind w:left="851" w:firstLine="0"/>
        <w:rPr>
          <w:sz w:val="24"/>
          <w:szCs w:val="24"/>
        </w:rPr>
      </w:pPr>
      <w:r w:rsidRPr="00B713D4">
        <w:rPr>
          <w:sz w:val="24"/>
          <w:szCs w:val="24"/>
        </w:rPr>
        <w:t xml:space="preserve">10 fillér zöld/fekete </w:t>
      </w:r>
      <w:r>
        <w:rPr>
          <w:sz w:val="24"/>
          <w:szCs w:val="24"/>
        </w:rPr>
        <w:tab/>
      </w:r>
      <w:r w:rsidRPr="00B713D4">
        <w:rPr>
          <w:sz w:val="24"/>
          <w:szCs w:val="24"/>
        </w:rPr>
        <w:t>50 fillér zöld/fekete</w:t>
      </w:r>
    </w:p>
    <w:p w:rsidR="002D5CE2" w:rsidRDefault="002D5CE2" w:rsidP="00B713D4">
      <w:pPr>
        <w:pStyle w:val="Bekezds-mon"/>
        <w:spacing w:before="120"/>
      </w:pPr>
      <w:r>
        <w:t>A bélyegek mérete, a papír minősége, a vízjel, fogazat stb. megegyezik az alapbélyegekével.</w:t>
      </w:r>
    </w:p>
    <w:p w:rsidR="002D5CE2" w:rsidRDefault="002D5CE2" w:rsidP="00B713D4">
      <w:pPr>
        <w:pStyle w:val="Bekezds-mon"/>
      </w:pPr>
      <w:r w:rsidRPr="00B713D4">
        <w:rPr>
          <w:i/>
        </w:rPr>
        <w:t>100-as ívben</w:t>
      </w:r>
      <w:r>
        <w:t xml:space="preserve"> került forgalomba.</w:t>
      </w:r>
    </w:p>
    <w:p w:rsidR="002D5CE2" w:rsidRPr="00B713D4" w:rsidRDefault="002D5CE2" w:rsidP="00B713D4">
      <w:pPr>
        <w:pStyle w:val="Bekezds-mon"/>
        <w:rPr>
          <w:spacing w:val="2"/>
        </w:rPr>
      </w:pPr>
      <w:r w:rsidRPr="00B713D4">
        <w:rPr>
          <w:i/>
          <w:spacing w:val="2"/>
        </w:rPr>
        <w:t>Hamisítvány</w:t>
      </w:r>
      <w:r w:rsidRPr="00B713D4">
        <w:rPr>
          <w:spacing w:val="2"/>
        </w:rPr>
        <w:t>. A 10 filléres címlet kivételével – mivel a hozzávaló ala</w:t>
      </w:r>
      <w:r w:rsidRPr="00B713D4">
        <w:rPr>
          <w:spacing w:val="2"/>
        </w:rPr>
        <w:t>p</w:t>
      </w:r>
      <w:r w:rsidRPr="00B713D4">
        <w:rPr>
          <w:spacing w:val="2"/>
        </w:rPr>
        <w:t>bélyeg nem állt rendelkezésre – valamennyi címletet nagy tömegben hamis</w:t>
      </w:r>
      <w:r w:rsidRPr="00B713D4">
        <w:rPr>
          <w:spacing w:val="2"/>
        </w:rPr>
        <w:t>í</w:t>
      </w:r>
      <w:r w:rsidRPr="00B713D4">
        <w:rPr>
          <w:spacing w:val="2"/>
        </w:rPr>
        <w:t>tották hamis felülnyomat útján. A valódi és hamis felülnyomat megkülönbö</w:t>
      </w:r>
      <w:r w:rsidRPr="00B713D4">
        <w:rPr>
          <w:spacing w:val="2"/>
        </w:rPr>
        <w:t>z</w:t>
      </w:r>
      <w:r w:rsidRPr="00B713D4">
        <w:rPr>
          <w:spacing w:val="2"/>
        </w:rPr>
        <w:t>tetésére az általános forgalmú bélyegeknél közöltek az irányadók.</w:t>
      </w:r>
    </w:p>
    <w:p w:rsidR="002D5CE2" w:rsidRPr="00B713D4" w:rsidRDefault="002D5CE2" w:rsidP="00B713D4">
      <w:pPr>
        <w:pStyle w:val="Cmsor2"/>
      </w:pPr>
      <w:bookmarkStart w:id="5" w:name="_Toc35722801"/>
      <w:r w:rsidRPr="00B713D4">
        <w:t>1920. Hadifogoly</w:t>
      </w:r>
      <w:bookmarkEnd w:id="5"/>
    </w:p>
    <w:p w:rsidR="002D5CE2" w:rsidRDefault="002D5CE2" w:rsidP="00B713D4">
      <w:pPr>
        <w:pStyle w:val="Bekezds-mon"/>
      </w:pPr>
      <w:r>
        <w:t>Az első világháború befejezése után még hadifogságban levő magyar hadifoglyok hazahozatalának anyagi támogatására kibocsátott feláras, jót</w:t>
      </w:r>
      <w:r>
        <w:t>é</w:t>
      </w:r>
      <w:r>
        <w:t>konysági, 3 címletből álló bélyegsorozat.</w:t>
      </w:r>
    </w:p>
    <w:p w:rsidR="002D5CE2" w:rsidRDefault="002D5CE2" w:rsidP="00B713D4">
      <w:pPr>
        <w:pStyle w:val="Bekezds-mon"/>
      </w:pPr>
      <w:r>
        <w:t xml:space="preserve">A </w:t>
      </w:r>
      <w:r w:rsidRPr="00B713D4">
        <w:rPr>
          <w:i/>
        </w:rPr>
        <w:t>bélyegképeket</w:t>
      </w:r>
      <w:r>
        <w:t xml:space="preserve"> pályázaton elnyert megbízás alapján Helbing Ferenc tervezte, a metszeteket Kirchner Hermann készítette.</w:t>
      </w:r>
    </w:p>
    <w:p w:rsidR="002D5CE2" w:rsidRDefault="002D5CE2" w:rsidP="00B713D4">
      <w:pPr>
        <w:pStyle w:val="Bekezds-mon"/>
      </w:pPr>
      <w:r w:rsidRPr="00B713D4">
        <w:rPr>
          <w:i/>
        </w:rPr>
        <w:t>Forgalomba bocsátották</w:t>
      </w:r>
      <w:r>
        <w:t xml:space="preserve"> az ad 5.784 sz. rendelettel (P.T.R.T. 1920/22. sz.) 1920. március 11-én. Kivonták a forgalomból az 5.869 sz. rendelettel (P. T. R.T. 1921/16. sz.) 1921. augusztus 31-ével.</w:t>
      </w:r>
    </w:p>
    <w:p w:rsidR="002D5CE2" w:rsidRDefault="002D5CE2" w:rsidP="00B713D4">
      <w:pPr>
        <w:pStyle w:val="Bekezds-mon"/>
      </w:pPr>
      <w:r w:rsidRPr="00B713D4">
        <w:rPr>
          <w:i/>
        </w:rPr>
        <w:t>Árusítása</w:t>
      </w:r>
      <w:r>
        <w:t xml:space="preserve"> 1920. március 31-ig a Honvédelmi Minisztérium hadifogol</w:t>
      </w:r>
      <w:r>
        <w:t>y</w:t>
      </w:r>
      <w:r>
        <w:t>osztályán és a Magyar Országos Véderő Egyesület helyiségében történt. 1920. április l-től valamennyi postahivatal árusította.</w:t>
      </w:r>
    </w:p>
    <w:p w:rsidR="002D5CE2" w:rsidRDefault="002D5CE2" w:rsidP="00B713D4">
      <w:pPr>
        <w:pStyle w:val="Bekezds-mon"/>
      </w:pPr>
      <w:r w:rsidRPr="00B713D4">
        <w:rPr>
          <w:i/>
        </w:rPr>
        <w:t>Példányszám</w:t>
      </w:r>
      <w:r>
        <w:t xml:space="preserve"> 1 500 000 teljes fogazott sorozat.</w:t>
      </w:r>
    </w:p>
    <w:p w:rsidR="002D5CE2" w:rsidRDefault="002D5CE2" w:rsidP="00B713D4">
      <w:pPr>
        <w:pStyle w:val="Bekezds-mon"/>
        <w:spacing w:before="120"/>
      </w:pPr>
      <w:r w:rsidRPr="00B713D4">
        <w:rPr>
          <w:i/>
        </w:rPr>
        <w:t>A sorozat értékei</w:t>
      </w:r>
    </w:p>
    <w:p w:rsidR="002D5CE2" w:rsidRDefault="002D5CE2" w:rsidP="00B713D4">
      <w:pPr>
        <w:pStyle w:val="Bekezds-mon"/>
        <w:tabs>
          <w:tab w:val="left" w:pos="4536"/>
        </w:tabs>
        <w:ind w:firstLine="720"/>
      </w:pPr>
      <w:r>
        <w:tab/>
        <w:t>40 fillér+2 korona barna</w:t>
      </w:r>
    </w:p>
    <w:p w:rsidR="002D5CE2" w:rsidRDefault="002D5CE2" w:rsidP="00B713D4">
      <w:pPr>
        <w:pStyle w:val="Bekezds-mon"/>
        <w:tabs>
          <w:tab w:val="left" w:pos="4536"/>
        </w:tabs>
      </w:pPr>
      <w:r>
        <w:t>60 fillér +1 korona vörös</w:t>
      </w:r>
      <w:r>
        <w:tab/>
        <w:t xml:space="preserve"> 1 korona+ 5 korona kék</w:t>
      </w:r>
    </w:p>
    <w:p w:rsidR="002D5CE2" w:rsidRDefault="002D5CE2" w:rsidP="00B713D4">
      <w:pPr>
        <w:pStyle w:val="Cmsor3-Turul"/>
        <w:spacing w:after="120"/>
      </w:pPr>
      <w:r>
        <w:t>A bélyegképek</w:t>
      </w:r>
    </w:p>
    <w:p w:rsidR="002D5CE2" w:rsidRDefault="002D5CE2" w:rsidP="00B713D4">
      <w:pPr>
        <w:pStyle w:val="Bekezds-mon"/>
      </w:pPr>
      <w:r>
        <w:t>Mindegyik címlet közös felirata a két sorban különbözőképen elhelyezett „SEGÍTSÜK HAZA VÉREINKET!” - „HADIFOGLYAINK JAVÁRA (1, 2 illetve 5) KORONA” szöveg.</w:t>
      </w:r>
    </w:p>
    <w:p w:rsidR="002D5CE2" w:rsidRPr="00B713D4" w:rsidRDefault="002D5CE2" w:rsidP="00B713D4">
      <w:pPr>
        <w:pStyle w:val="Bekezds-mon"/>
        <w:rPr>
          <w:spacing w:val="0"/>
        </w:rPr>
      </w:pPr>
      <w:r w:rsidRPr="00B713D4">
        <w:rPr>
          <w:i/>
          <w:spacing w:val="0"/>
        </w:rPr>
        <w:t>40 fillér +1 koronás címlet</w:t>
      </w:r>
      <w:r w:rsidRPr="00B713D4">
        <w:rPr>
          <w:spacing w:val="0"/>
        </w:rPr>
        <w:t>: Az á</w:t>
      </w:r>
      <w:r>
        <w:rPr>
          <w:spacing w:val="0"/>
        </w:rPr>
        <w:t>ll</w:t>
      </w:r>
      <w:r w:rsidRPr="00B713D4">
        <w:rPr>
          <w:spacing w:val="0"/>
        </w:rPr>
        <w:t>ó téglalap alakú bélyegkép keretének négy sarkában magyaros díszítés, a keret felső részén „MAGYAR POSTA", alsó részén „40 FILLÉR” felirat illetve értékjelzés. A keret bal oldali és jobb oldali szélén a már említett felirat alulról felfelé illetve felülről lefelé van elhelyezve.</w:t>
      </w:r>
      <w:r>
        <w:rPr>
          <w:spacing w:val="0"/>
        </w:rPr>
        <w:t xml:space="preserve"> </w:t>
      </w:r>
      <w:r>
        <w:rPr>
          <w:spacing w:val="0"/>
        </w:rPr>
        <w:br/>
      </w:r>
      <w:r w:rsidRPr="00B713D4">
        <w:rPr>
          <w:spacing w:val="0"/>
        </w:rPr>
        <w:t>A bélyegkép hómezőn hazaigyekvő hadifoglyot ábrázol. A felirat és az érté</w:t>
      </w:r>
      <w:r w:rsidRPr="00B713D4">
        <w:rPr>
          <w:spacing w:val="0"/>
        </w:rPr>
        <w:t>k</w:t>
      </w:r>
      <w:r w:rsidRPr="00B713D4">
        <w:rPr>
          <w:spacing w:val="0"/>
        </w:rPr>
        <w:t>jelzés fehér színű (278. ábra).</w:t>
      </w:r>
    </w:p>
    <w:p w:rsidR="002D5CE2" w:rsidRDefault="002D5CE2" w:rsidP="00B713D4">
      <w:pPr>
        <w:pStyle w:val="Bekezds-mon"/>
      </w:pPr>
      <w:r w:rsidRPr="00B713D4">
        <w:rPr>
          <w:i/>
          <w:spacing w:val="0"/>
        </w:rPr>
        <w:t>60 fillér</w:t>
      </w:r>
      <w:r>
        <w:rPr>
          <w:i/>
          <w:spacing w:val="0"/>
        </w:rPr>
        <w:t>+</w:t>
      </w:r>
      <w:r w:rsidRPr="00B713D4">
        <w:rPr>
          <w:i/>
          <w:spacing w:val="0"/>
        </w:rPr>
        <w:t>2 koronás címlet</w:t>
      </w:r>
      <w:r w:rsidRPr="00B713D4">
        <w:rPr>
          <w:spacing w:val="0"/>
        </w:rPr>
        <w:t xml:space="preserve">: A fekvő téglalap alakú bélyegkép felső és alsó </w:t>
      </w:r>
      <w:r w:rsidRPr="00B713D4">
        <w:rPr>
          <w:spacing w:val="2"/>
        </w:rPr>
        <w:t>szélén van elhelyezve a már említett felirat. A keret bal és jobb oldalát m</w:t>
      </w:r>
      <w:r w:rsidRPr="00B713D4">
        <w:rPr>
          <w:spacing w:val="2"/>
        </w:rPr>
        <w:t>a</w:t>
      </w:r>
      <w:r w:rsidRPr="00B713D4">
        <w:rPr>
          <w:spacing w:val="2"/>
        </w:rPr>
        <w:t>gyaros</w:t>
      </w:r>
      <w:r w:rsidRPr="00B713D4">
        <w:rPr>
          <w:spacing w:val="0"/>
        </w:rPr>
        <w:t xml:space="preserve"> díszítés szegélyezi. A kétsoros „MAGYAR POSTA</w:t>
      </w:r>
      <w:r>
        <w:rPr>
          <w:spacing w:val="0"/>
        </w:rPr>
        <w:t>”</w:t>
      </w:r>
      <w:r w:rsidRPr="00B713D4">
        <w:rPr>
          <w:spacing w:val="0"/>
        </w:rPr>
        <w:t xml:space="preserve"> felirat színes alapon fehér betűkkel a bélyegkép alatt középen van elhelyezve, me</w:t>
      </w:r>
      <w:r>
        <w:rPr>
          <w:spacing w:val="0"/>
        </w:rPr>
        <w:t>ll</w:t>
      </w:r>
      <w:r w:rsidRPr="00B713D4">
        <w:rPr>
          <w:spacing w:val="0"/>
        </w:rPr>
        <w:t>ette elkülönített</w:t>
      </w:r>
      <w:r>
        <w:rPr>
          <w:spacing w:val="0"/>
        </w:rPr>
        <w:br/>
      </w:r>
      <w:r>
        <w:br w:type="page"/>
        <w:t>keretekben, balra és jobbra egyaránt kétsoros „60 FILLÉR” színes értékjelzés. A bélyegkép fogolytábor drótkerítése mögött hazavágyódó hadifoglyokat ábrázol (279. ábra).</w:t>
      </w:r>
    </w:p>
    <w:p w:rsidR="002D5CE2" w:rsidRPr="00B713D4" w:rsidRDefault="002D5CE2" w:rsidP="00B713D4">
      <w:pPr>
        <w:pStyle w:val="Bekezds-mon"/>
        <w:rPr>
          <w:spacing w:val="2"/>
        </w:rPr>
      </w:pPr>
      <w:r w:rsidRPr="00B713D4">
        <w:rPr>
          <w:i/>
          <w:spacing w:val="-2"/>
        </w:rPr>
        <w:t>1 korona+5 koronás címlet</w:t>
      </w:r>
      <w:r w:rsidRPr="00B713D4">
        <w:rPr>
          <w:spacing w:val="-2"/>
        </w:rPr>
        <w:t>: Az álló téglalap alakú bélyegkép keretének felső részét a „MAGYAR POSTA</w:t>
      </w:r>
      <w:r>
        <w:rPr>
          <w:spacing w:val="-2"/>
        </w:rPr>
        <w:t>”</w:t>
      </w:r>
      <w:r w:rsidRPr="00B713D4">
        <w:rPr>
          <w:spacing w:val="-2"/>
        </w:rPr>
        <w:t xml:space="preserve"> felirat foglalja el fehér betűkkel, alatta </w:t>
      </w:r>
      <w:r w:rsidRPr="00B713D4">
        <w:rPr>
          <w:spacing w:val="2"/>
        </w:rPr>
        <w:t xml:space="preserve">félkörben, </w:t>
      </w:r>
      <w:r w:rsidRPr="00B713D4">
        <w:rPr>
          <w:spacing w:val="6"/>
        </w:rPr>
        <w:t xml:space="preserve">legalul pedig vízszintes </w:t>
      </w:r>
      <w:r w:rsidRPr="00B713D4">
        <w:t>sorban a már említett felirat ugyancsak fehér betű</w:t>
      </w:r>
      <w:r w:rsidRPr="00B713D4">
        <w:t>k</w:t>
      </w:r>
      <w:r w:rsidRPr="00B713D4">
        <w:rPr>
          <w:spacing w:val="6"/>
        </w:rPr>
        <w:t xml:space="preserve">kel. </w:t>
      </w:r>
      <w:r>
        <w:rPr>
          <w:spacing w:val="2"/>
        </w:rPr>
        <w:t>A bélyegkép alatt középe</w:t>
      </w:r>
      <w:r w:rsidRPr="00B713D4">
        <w:rPr>
          <w:spacing w:val="2"/>
        </w:rPr>
        <w:t>n színes alapon „KORONA</w:t>
      </w:r>
      <w:r>
        <w:rPr>
          <w:spacing w:val="2"/>
        </w:rPr>
        <w:t>”</w:t>
      </w:r>
      <w:r w:rsidRPr="00B713D4">
        <w:rPr>
          <w:spacing w:val="2"/>
        </w:rPr>
        <w:t xml:space="preserve"> fehér betűs felirat,</w:t>
      </w:r>
      <w:r>
        <w:rPr>
          <w:spacing w:val="2"/>
        </w:rPr>
        <w:t xml:space="preserve"> </w:t>
      </w:r>
      <w:r w:rsidRPr="00B713D4">
        <w:rPr>
          <w:spacing w:val="2"/>
        </w:rPr>
        <w:t xml:space="preserve">balra és jobbra magasabb nyolcszögletű keretben fehér alapon színes „1” – </w:t>
      </w:r>
      <w:r>
        <w:rPr>
          <w:spacing w:val="2"/>
        </w:rPr>
        <w:br/>
      </w:r>
      <w:r w:rsidRPr="00B713D4">
        <w:rPr>
          <w:spacing w:val="2"/>
        </w:rPr>
        <w:t>„1” számjegyek. A középső kör alakú részt díszítmények veszik körül. A b</w:t>
      </w:r>
      <w:r w:rsidRPr="00B713D4">
        <w:rPr>
          <w:spacing w:val="2"/>
        </w:rPr>
        <w:t>é</w:t>
      </w:r>
      <w:r w:rsidRPr="00B713D4">
        <w:rPr>
          <w:spacing w:val="2"/>
        </w:rPr>
        <w:t>lyegkép hazaérkező hadifoglyot ábrázol, akit felesége és két gyermeke szer</w:t>
      </w:r>
      <w:r w:rsidRPr="00B713D4">
        <w:rPr>
          <w:spacing w:val="2"/>
        </w:rPr>
        <w:t>e</w:t>
      </w:r>
      <w:r w:rsidRPr="00B713D4">
        <w:rPr>
          <w:spacing w:val="2"/>
        </w:rPr>
        <w:t>tettel ölel át (280. ábra).</w:t>
      </w:r>
    </w:p>
    <w:p w:rsidR="002D5CE2" w:rsidRDefault="002D5CE2" w:rsidP="00B713D4">
      <w:pPr>
        <w:pStyle w:val="bra"/>
      </w:pPr>
      <w:r>
        <w:rPr>
          <w:noProof/>
          <w:lang w:val="de-DE" w:eastAsia="de-DE"/>
        </w:rPr>
        <w:drawing>
          <wp:inline distT="0" distB="0" distL="0" distR="0">
            <wp:extent cx="5742817" cy="1714504"/>
            <wp:effectExtent l="19050" t="0" r="0" b="0"/>
            <wp:docPr id="13" name="365.png" descr="D:\Filatélia\Szakirodalom\Postabélyeg\Monográfia\DOC\IV\36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65.png"/>
                    <pic:cNvPicPr/>
                  </pic:nvPicPr>
                  <pic:blipFill>
                    <a:blip r:link="rId20"/>
                    <a:stretch>
                      <a:fillRect/>
                    </a:stretch>
                  </pic:blipFill>
                  <pic:spPr>
                    <a:xfrm>
                      <a:off x="0" y="0"/>
                      <a:ext cx="5742817" cy="1714504"/>
                    </a:xfrm>
                    <a:prstGeom prst="rect">
                      <a:avLst/>
                    </a:prstGeom>
                  </pic:spPr>
                </pic:pic>
              </a:graphicData>
            </a:graphic>
          </wp:inline>
        </w:drawing>
      </w:r>
    </w:p>
    <w:p w:rsidR="002D5CE2" w:rsidRDefault="002D5CE2" w:rsidP="00B713D4">
      <w:pPr>
        <w:pStyle w:val="bra"/>
        <w:tabs>
          <w:tab w:val="center" w:pos="1134"/>
          <w:tab w:val="center" w:pos="4678"/>
          <w:tab w:val="center" w:pos="7938"/>
        </w:tabs>
        <w:jc w:val="left"/>
      </w:pPr>
      <w:r>
        <w:t xml:space="preserve"> </w:t>
      </w:r>
      <w:r>
        <w:tab/>
        <w:t xml:space="preserve">278. ábra </w:t>
      </w:r>
      <w:r>
        <w:tab/>
        <w:t xml:space="preserve">279. ábra </w:t>
      </w:r>
      <w:r>
        <w:tab/>
        <w:t>280. ábra</w:t>
      </w:r>
    </w:p>
    <w:p w:rsidR="002D5CE2" w:rsidRDefault="002D5CE2" w:rsidP="00B713D4">
      <w:pPr>
        <w:pStyle w:val="Bekezds-mon"/>
      </w:pPr>
      <w:r>
        <w:t>A bélyegképek álló illetve fekvő téglalap alakúak, méretük 24,5x30 mm, illetve 30x24,5 mm.</w:t>
      </w:r>
    </w:p>
    <w:p w:rsidR="002D5CE2" w:rsidRDefault="002D5CE2" w:rsidP="00B713D4">
      <w:pPr>
        <w:pStyle w:val="Bekezds-mon"/>
      </w:pPr>
      <w:r w:rsidRPr="00B713D4">
        <w:rPr>
          <w:i/>
        </w:rPr>
        <w:t>Nyomták</w:t>
      </w:r>
      <w:r>
        <w:t xml:space="preserve"> az Állami Nyomdában kőnyomatos eljárással. A nyomdai ívek </w:t>
      </w:r>
      <w:r w:rsidRPr="00B713D4">
        <w:rPr>
          <w:spacing w:val="0"/>
        </w:rPr>
        <w:t>100 bélyegképet tartalmaznak. Az ívsz</w:t>
      </w:r>
      <w:r>
        <w:rPr>
          <w:spacing w:val="0"/>
        </w:rPr>
        <w:t>é</w:t>
      </w:r>
      <w:r w:rsidRPr="00B713D4">
        <w:rPr>
          <w:spacing w:val="0"/>
        </w:rPr>
        <w:t>leken a bélyegek színével egyező színes</w:t>
      </w:r>
      <w:r>
        <w:t xml:space="preserve"> vonalak vannak.</w:t>
      </w:r>
    </w:p>
    <w:p w:rsidR="002D5CE2" w:rsidRDefault="002D5CE2" w:rsidP="00B713D4">
      <w:pPr>
        <w:pStyle w:val="Bekezds-mon"/>
        <w:rPr>
          <w:spacing w:val="0"/>
        </w:rPr>
      </w:pPr>
      <w:r w:rsidRPr="00B713D4">
        <w:rPr>
          <w:i/>
          <w:spacing w:val="0"/>
        </w:rPr>
        <w:t>Nyomáshiba</w:t>
      </w:r>
      <w:r w:rsidRPr="00B713D4">
        <w:rPr>
          <w:spacing w:val="0"/>
        </w:rPr>
        <w:t xml:space="preserve"> a 60 fillér</w:t>
      </w:r>
      <w:r>
        <w:rPr>
          <w:spacing w:val="0"/>
        </w:rPr>
        <w:t>+</w:t>
      </w:r>
      <w:r w:rsidRPr="00B713D4">
        <w:rPr>
          <w:spacing w:val="0"/>
        </w:rPr>
        <w:t>2 koronás címletnél fordul elő. A „HADIFO</w:t>
      </w:r>
      <w:r w:rsidRPr="00B713D4">
        <w:rPr>
          <w:spacing w:val="0"/>
        </w:rPr>
        <w:t>G</w:t>
      </w:r>
      <w:r w:rsidRPr="00B713D4">
        <w:rPr>
          <w:spacing w:val="0"/>
        </w:rPr>
        <w:t>LYAINK” szövegben a második „I</w:t>
      </w:r>
      <w:r>
        <w:rPr>
          <w:spacing w:val="0"/>
        </w:rPr>
        <w:t>”</w:t>
      </w:r>
      <w:r w:rsidRPr="00B713D4">
        <w:rPr>
          <w:spacing w:val="0"/>
        </w:rPr>
        <w:t xml:space="preserve"> betű helyett néha pont van.</w:t>
      </w:r>
    </w:p>
    <w:p w:rsidR="002D5CE2" w:rsidRPr="00B713D4" w:rsidRDefault="002D5CE2" w:rsidP="00B713D4">
      <w:pPr>
        <w:pStyle w:val="Bekezds-mon"/>
        <w:rPr>
          <w:spacing w:val="0"/>
        </w:rPr>
      </w:pPr>
      <w:r w:rsidRPr="00B713D4">
        <w:rPr>
          <w:i/>
          <w:spacing w:val="0"/>
        </w:rPr>
        <w:t>100-as ívben</w:t>
      </w:r>
      <w:r w:rsidRPr="00B713D4">
        <w:rPr>
          <w:spacing w:val="0"/>
        </w:rPr>
        <w:t xml:space="preserve"> került forgalomba.</w:t>
      </w:r>
    </w:p>
    <w:p w:rsidR="002D5CE2" w:rsidRDefault="002D5CE2" w:rsidP="00B713D4">
      <w:pPr>
        <w:pStyle w:val="Bekezds-mon"/>
      </w:pPr>
      <w:r w:rsidRPr="00B713D4">
        <w:rPr>
          <w:i/>
        </w:rPr>
        <w:t>Készült</w:t>
      </w:r>
      <w:r>
        <w:t xml:space="preserve"> az 1919. június 14-én kibocsátott „Szovjet” bélyegekével azonos 0,06 mm vastag, fehér színű papíron.</w:t>
      </w:r>
    </w:p>
    <w:p w:rsidR="002D5CE2" w:rsidRDefault="002D5CE2" w:rsidP="00B713D4">
      <w:pPr>
        <w:pStyle w:val="Bekezds-mon"/>
      </w:pPr>
      <w:r w:rsidRPr="00B713D4">
        <w:rPr>
          <w:i/>
        </w:rPr>
        <w:t>Vízjelállás</w:t>
      </w:r>
      <w:r>
        <w:t>. VII/A, vagy VII/B. A 40 filléres címletből a VII/A, a 60 fi</w:t>
      </w:r>
      <w:r>
        <w:t>l</w:t>
      </w:r>
      <w:r>
        <w:t>léres és 1 koronás címletből pedig a VII/B. víz jelállás a ritkább.</w:t>
      </w:r>
    </w:p>
    <w:p w:rsidR="002D5CE2" w:rsidRDefault="002D5CE2" w:rsidP="00B713D4">
      <w:pPr>
        <w:pStyle w:val="Bekezds-mon"/>
      </w:pPr>
      <w:r w:rsidRPr="00B713D4">
        <w:rPr>
          <w:i/>
        </w:rPr>
        <w:t>Enyvezés</w:t>
      </w:r>
      <w:r>
        <w:t xml:space="preserve"> fehér színű.</w:t>
      </w:r>
    </w:p>
    <w:p w:rsidR="002D5CE2" w:rsidRDefault="002D5CE2" w:rsidP="00B713D4">
      <w:pPr>
        <w:pStyle w:val="Bekezds-mon"/>
      </w:pPr>
      <w:r w:rsidRPr="00B713D4">
        <w:rPr>
          <w:i/>
        </w:rPr>
        <w:t>Fogazat</w:t>
      </w:r>
      <w:r>
        <w:t xml:space="preserve"> 12 fésűsfogazat. A bélyegek fogazatig terjedő mérete 30x35,5mm illetve 35,5x30 mm. Vízjel nélküli és cigarettapapíron készült fogazatlan példányok illetéktelen úton kikerült próbanyomatok.</w:t>
      </w:r>
    </w:p>
    <w:p w:rsidR="002D5CE2" w:rsidRDefault="002D5CE2" w:rsidP="00B713D4">
      <w:pPr>
        <w:pStyle w:val="Bekezds-mon"/>
      </w:pPr>
      <w:r w:rsidRPr="00B713D4">
        <w:rPr>
          <w:i/>
        </w:rPr>
        <w:t>Bérmentesítés</w:t>
      </w:r>
      <w:r>
        <w:t>. A magas felárra tekintettel a sorozat bélyegei futott l</w:t>
      </w:r>
      <w:r>
        <w:t>e</w:t>
      </w:r>
      <w:r>
        <w:t>vélen ritkák.</w:t>
      </w:r>
    </w:p>
    <w:p w:rsidR="002D5CE2" w:rsidRDefault="002D5CE2" w:rsidP="00B713D4">
      <w:pPr>
        <w:pStyle w:val="Cmsor2"/>
      </w:pPr>
      <w:bookmarkStart w:id="6" w:name="_Toc35722802"/>
      <w:r>
        <w:t>1920</w:t>
      </w:r>
      <w:r>
        <w:noBreakHyphen/>
        <w:t>1924. Arató</w:t>
      </w:r>
      <w:bookmarkEnd w:id="6"/>
    </w:p>
    <w:p w:rsidR="002D5CE2" w:rsidRPr="00B713D4" w:rsidRDefault="002D5CE2" w:rsidP="00B713D4">
      <w:pPr>
        <w:pStyle w:val="Bekezds-mon"/>
        <w:rPr>
          <w:spacing w:val="0"/>
        </w:rPr>
      </w:pPr>
      <w:r w:rsidRPr="00B713D4">
        <w:rPr>
          <w:spacing w:val="0"/>
        </w:rPr>
        <w:t>A postadíjszabásnak az infláció előrehaladtával történő folyamatos vált</w:t>
      </w:r>
      <w:r w:rsidRPr="00B713D4">
        <w:rPr>
          <w:spacing w:val="0"/>
        </w:rPr>
        <w:t>o</w:t>
      </w:r>
      <w:r>
        <w:rPr>
          <w:spacing w:val="0"/>
        </w:rPr>
        <w:t>zása szükségessé tette az 1916–</w:t>
      </w:r>
      <w:r w:rsidRPr="00B713D4">
        <w:rPr>
          <w:spacing w:val="0"/>
        </w:rPr>
        <w:t>1918. években kibocsátott Arató bélyegek m</w:t>
      </w:r>
      <w:r w:rsidRPr="00B713D4">
        <w:rPr>
          <w:spacing w:val="0"/>
        </w:rPr>
        <w:t>a</w:t>
      </w:r>
      <w:r w:rsidRPr="00B713D4">
        <w:rPr>
          <w:spacing w:val="0"/>
        </w:rPr>
        <w:t>gasabb címletekben történő újbó</w:t>
      </w:r>
      <w:r>
        <w:rPr>
          <w:spacing w:val="0"/>
        </w:rPr>
        <w:t>li</w:t>
      </w:r>
      <w:r w:rsidRPr="00B713D4">
        <w:rPr>
          <w:spacing w:val="0"/>
        </w:rPr>
        <w:t xml:space="preserve"> kiadását. Ennek során 28 címletet magában foglaló, 29 darabból álló sorozat került kibocsátásra.</w:t>
      </w:r>
    </w:p>
    <w:p w:rsidR="002D5CE2" w:rsidRDefault="002D5CE2" w:rsidP="00B713D4">
      <w:pPr>
        <w:pStyle w:val="Bekezds-mon"/>
      </w:pPr>
      <w:r>
        <w:br w:type="page"/>
      </w:r>
    </w:p>
    <w:p w:rsidR="002D5CE2" w:rsidRDefault="002D5CE2" w:rsidP="00B713D4">
      <w:pPr>
        <w:pStyle w:val="Bekezds-mon"/>
      </w:pPr>
    </w:p>
    <w:p w:rsidR="002D5CE2" w:rsidRDefault="002D5CE2" w:rsidP="00B713D4">
      <w:pPr>
        <w:pStyle w:val="Bekezds-mon"/>
      </w:pPr>
      <w:r w:rsidRPr="00B713D4">
        <w:rPr>
          <w:i/>
        </w:rPr>
        <w:t>Forgalmi idő</w:t>
      </w:r>
      <w:r>
        <w:t xml:space="preserve">. Az 5, 10 és 40 filléres címleteket 1920. május 30-ával a </w:t>
      </w:r>
      <w:r w:rsidRPr="00B713D4">
        <w:rPr>
          <w:spacing w:val="0"/>
        </w:rPr>
        <w:t>13.089 sz. rendelettel (</w:t>
      </w:r>
      <w:r>
        <w:rPr>
          <w:spacing w:val="0"/>
        </w:rPr>
        <w:t>P.T.R.T.</w:t>
      </w:r>
      <w:r w:rsidRPr="00B713D4">
        <w:rPr>
          <w:spacing w:val="0"/>
        </w:rPr>
        <w:t xml:space="preserve"> 1920/46. sz.), az 50 (zöld) és 60 filléres címl</w:t>
      </w:r>
      <w:r w:rsidRPr="00B713D4">
        <w:rPr>
          <w:spacing w:val="0"/>
        </w:rPr>
        <w:t>e</w:t>
      </w:r>
      <w:r w:rsidRPr="00B713D4">
        <w:rPr>
          <w:spacing w:val="0"/>
        </w:rPr>
        <w:t>teket</w:t>
      </w:r>
      <w:r>
        <w:t xml:space="preserve"> 1921. január 12-ével a 23.475 sz. rendelettel (P.T.R.T. 1921/3. sz.) b</w:t>
      </w:r>
      <w:r>
        <w:t>o</w:t>
      </w:r>
      <w:r>
        <w:t xml:space="preserve">csátották forgalomba. </w:t>
      </w:r>
      <w:r w:rsidRPr="00B713D4">
        <w:rPr>
          <w:i/>
        </w:rPr>
        <w:t>Forgalomból kivonták</w:t>
      </w:r>
      <w:r>
        <w:t xml:space="preserve"> 1922. szeptember 30-ával a 24.418 sz. rendelettel (P.T.R.T. 1922/70. sz.).</w:t>
      </w:r>
    </w:p>
    <w:p w:rsidR="002D5CE2" w:rsidRPr="00B713D4" w:rsidRDefault="002D5CE2" w:rsidP="00B713D4">
      <w:pPr>
        <w:pStyle w:val="Bekezds-mon"/>
        <w:rPr>
          <w:spacing w:val="0"/>
        </w:rPr>
      </w:pPr>
      <w:r w:rsidRPr="00B713D4">
        <w:rPr>
          <w:spacing w:val="0"/>
        </w:rPr>
        <w:t>Az 50 filléres (ibolyakék), 1, 1</w:t>
      </w:r>
      <w:r>
        <w:rPr>
          <w:spacing w:val="0"/>
        </w:rPr>
        <w:t>½</w:t>
      </w:r>
      <w:r w:rsidRPr="00B713D4">
        <w:rPr>
          <w:spacing w:val="0"/>
        </w:rPr>
        <w:t>, 2, 2½ , 3, 4, 4½, 5 és 6 koronás címleteket 1922. február 28-ával. a 6.574 sz. rendelettel (</w:t>
      </w:r>
      <w:r>
        <w:rPr>
          <w:spacing w:val="0"/>
        </w:rPr>
        <w:t>P.T.R.T.</w:t>
      </w:r>
      <w:r w:rsidRPr="00B713D4">
        <w:rPr>
          <w:spacing w:val="0"/>
        </w:rPr>
        <w:t xml:space="preserve"> 1922/14. sz.) </w:t>
      </w:r>
      <w:r w:rsidRPr="00B713D4">
        <w:rPr>
          <w:i/>
          <w:spacing w:val="0"/>
        </w:rPr>
        <w:t>bocsátották forgalomba, forgalomból kivonták</w:t>
      </w:r>
      <w:r w:rsidRPr="00B713D4">
        <w:rPr>
          <w:spacing w:val="0"/>
        </w:rPr>
        <w:t xml:space="preserve"> 1923. szeptember 30-ával a </w:t>
      </w:r>
      <w:r w:rsidRPr="00B713D4">
        <w:rPr>
          <w:spacing w:val="-8"/>
        </w:rPr>
        <w:t>27.648 sz. rend</w:t>
      </w:r>
      <w:r w:rsidRPr="00B713D4">
        <w:rPr>
          <w:spacing w:val="-8"/>
        </w:rPr>
        <w:t>e</w:t>
      </w:r>
      <w:r w:rsidRPr="00B713D4">
        <w:rPr>
          <w:spacing w:val="-8"/>
        </w:rPr>
        <w:t>lettel (</w:t>
      </w:r>
      <w:r>
        <w:rPr>
          <w:spacing w:val="-8"/>
        </w:rPr>
        <w:t>P.T.R.T.</w:t>
      </w:r>
      <w:r w:rsidRPr="00B713D4">
        <w:rPr>
          <w:spacing w:val="-8"/>
        </w:rPr>
        <w:t xml:space="preserve"> 1923/67. sz.), az 5 koronás címlet kivételével, amelyet</w:t>
      </w:r>
      <w:r w:rsidRPr="00B713D4">
        <w:rPr>
          <w:spacing w:val="0"/>
        </w:rPr>
        <w:t xml:space="preserve"> 1924. január 31-</w:t>
      </w:r>
      <w:r>
        <w:rPr>
          <w:spacing w:val="0"/>
        </w:rPr>
        <w:t>é</w:t>
      </w:r>
      <w:r w:rsidRPr="00B713D4">
        <w:rPr>
          <w:spacing w:val="0"/>
        </w:rPr>
        <w:t>vel a 316. sz. rendelettel (</w:t>
      </w:r>
      <w:r>
        <w:rPr>
          <w:spacing w:val="0"/>
        </w:rPr>
        <w:t>P.R.T.</w:t>
      </w:r>
      <w:r w:rsidRPr="00B713D4">
        <w:rPr>
          <w:spacing w:val="0"/>
        </w:rPr>
        <w:t xml:space="preserve"> 1924/7. sz.) vontak ki a forgalomból.</w:t>
      </w:r>
    </w:p>
    <w:p w:rsidR="002D5CE2" w:rsidRDefault="002D5CE2" w:rsidP="00B713D4">
      <w:pPr>
        <w:pStyle w:val="Bekezds-mon"/>
      </w:pPr>
      <w:r w:rsidRPr="00B713D4">
        <w:rPr>
          <w:spacing w:val="2"/>
        </w:rPr>
        <w:t xml:space="preserve">A 10, 15, 20 és 25 koronás címleteket 1922. december 15-ével a 39.204 sz. </w:t>
      </w:r>
      <w:r w:rsidRPr="00B713D4">
        <w:rPr>
          <w:spacing w:val="-2"/>
        </w:rPr>
        <w:t>rendelettel (</w:t>
      </w:r>
      <w:r>
        <w:rPr>
          <w:spacing w:val="-2"/>
        </w:rPr>
        <w:t>P.T.R.T.</w:t>
      </w:r>
      <w:r w:rsidRPr="00B713D4">
        <w:rPr>
          <w:spacing w:val="-2"/>
        </w:rPr>
        <w:t xml:space="preserve"> 1922/97. sz.) bocsátották forgalomba, a 15 és 25 koronás </w:t>
      </w:r>
      <w:r>
        <w:t xml:space="preserve">címleteket 1924. január 31-ével a 316 sz. rendelettel (P.R.T. 1924/7. sz.), a 10 és 20 koronás címleteket pedig 1924. június 30-ával a 10.488 sz. rendelettel (P.R.T. 1924/37. sz.) </w:t>
      </w:r>
      <w:r w:rsidRPr="00B713D4">
        <w:rPr>
          <w:i/>
        </w:rPr>
        <w:t>vonták ki a forgalomból</w:t>
      </w:r>
      <w:r>
        <w:t>.</w:t>
      </w:r>
    </w:p>
    <w:p w:rsidR="002D5CE2" w:rsidRPr="00B713D4" w:rsidRDefault="002D5CE2" w:rsidP="00B713D4">
      <w:pPr>
        <w:pStyle w:val="Bekezds-mon"/>
        <w:rPr>
          <w:spacing w:val="0"/>
        </w:rPr>
      </w:pPr>
      <w:r w:rsidRPr="00B713D4">
        <w:rPr>
          <w:spacing w:val="0"/>
        </w:rPr>
        <w:t>A 40, 50, 100, 150 és 200 koronás címleteket 1923. szeptember 16-ával a 27.816 sz. rendelettel (</w:t>
      </w:r>
      <w:r>
        <w:rPr>
          <w:spacing w:val="0"/>
        </w:rPr>
        <w:t>P.T.R.T.</w:t>
      </w:r>
      <w:r w:rsidRPr="00B713D4">
        <w:rPr>
          <w:spacing w:val="0"/>
        </w:rPr>
        <w:t xml:space="preserve"> 1923/68. sz.) </w:t>
      </w:r>
      <w:r w:rsidRPr="00B713D4">
        <w:rPr>
          <w:i/>
          <w:spacing w:val="0"/>
        </w:rPr>
        <w:t>bocsátották forgalomba</w:t>
      </w:r>
      <w:r w:rsidRPr="00B713D4">
        <w:rPr>
          <w:spacing w:val="0"/>
        </w:rPr>
        <w:t>, a 40, 50 és 150 koronás címleteket 1924. június 30-ával részben a 16.388 sz. ren</w:t>
      </w:r>
      <w:r>
        <w:rPr>
          <w:spacing w:val="0"/>
        </w:rPr>
        <w:t xml:space="preserve">delettel </w:t>
      </w:r>
      <w:r>
        <w:rPr>
          <w:spacing w:val="0"/>
        </w:rPr>
        <w:br/>
      </w:r>
      <w:r w:rsidRPr="00B713D4">
        <w:rPr>
          <w:spacing w:val="0"/>
        </w:rPr>
        <w:t>– 40 K – (</w:t>
      </w:r>
      <w:r>
        <w:rPr>
          <w:spacing w:val="0"/>
        </w:rPr>
        <w:t>P.R.T.</w:t>
      </w:r>
      <w:r w:rsidRPr="00B713D4">
        <w:rPr>
          <w:spacing w:val="0"/>
        </w:rPr>
        <w:t xml:space="preserve"> 1924/47. sz.), részben pedig a 10.488 sz. rendelettel (</w:t>
      </w:r>
      <w:r>
        <w:rPr>
          <w:spacing w:val="0"/>
        </w:rPr>
        <w:t>P.R.T.</w:t>
      </w:r>
      <w:r w:rsidRPr="00B713D4">
        <w:rPr>
          <w:spacing w:val="0"/>
        </w:rPr>
        <w:t xml:space="preserve"> 1924/37. sz.), a 100 és 200 koronás címleteket 1926. december 31-ével a</w:t>
      </w:r>
      <w:r>
        <w:rPr>
          <w:spacing w:val="0"/>
        </w:rPr>
        <w:t xml:space="preserve"> </w:t>
      </w:r>
      <w:r w:rsidRPr="00B713D4">
        <w:rPr>
          <w:spacing w:val="0"/>
        </w:rPr>
        <w:t>133.250 sz. rendelettel (</w:t>
      </w:r>
      <w:r>
        <w:rPr>
          <w:spacing w:val="0"/>
        </w:rPr>
        <w:t>P.R.T.</w:t>
      </w:r>
      <w:r w:rsidRPr="00B713D4">
        <w:rPr>
          <w:spacing w:val="0"/>
        </w:rPr>
        <w:t xml:space="preserve"> 1926/56. sz.) </w:t>
      </w:r>
      <w:r w:rsidRPr="00B713D4">
        <w:rPr>
          <w:i/>
          <w:spacing w:val="0"/>
        </w:rPr>
        <w:t>vonták ki a forgalomból</w:t>
      </w:r>
      <w:r w:rsidRPr="00B713D4">
        <w:rPr>
          <w:spacing w:val="0"/>
        </w:rPr>
        <w:t>.</w:t>
      </w:r>
    </w:p>
    <w:p w:rsidR="002D5CE2" w:rsidRDefault="002D5CE2" w:rsidP="00B713D4">
      <w:pPr>
        <w:pStyle w:val="Bekezds-mon"/>
      </w:pPr>
      <w:r>
        <w:t xml:space="preserve">A 350 koronás címletet 1923. október 16-ával a 31.725 sz. rendelettel (P.R.T. 1923/74. sz.), á 300 koronás címletet 1924. január 7-ével a 27.816 sz. (P.R.T. 1923/68. sz.) és az ad 38.744 sz. rendeletekkel (P.R.T. 1924/3. sz.), az 500 koronás címletet 1924. április 4-ével a 9.152 sz. rendelettel (P.R.T. 1924/31. sz.), a 600 és 800 koronás címleteket pedig 1924. március 6-ával az ad 5.091 sz. rendelettel (P.R.T. 1924/23. sz.) </w:t>
      </w:r>
      <w:r w:rsidRPr="00B713D4">
        <w:rPr>
          <w:i/>
        </w:rPr>
        <w:t>bocsátották forgalomba</w:t>
      </w:r>
      <w:r>
        <w:t xml:space="preserve">. A 350 koronás címletet 1924. június 30-ával a 10.488 sz. rendelettel (P.R.T. 1924/37.sz.), a 300, 600 és 800 koronás címleteket 1926. december 31-ével a 133.250 sz. rendelettel (P.R.T. 1926/56. sz.), az 500 koronás címletet pedig 1927. február 28-ával a 135.053 sz. rendelettel (P.R.T. 1926/62. sz.) </w:t>
      </w:r>
      <w:r w:rsidRPr="00B713D4">
        <w:rPr>
          <w:i/>
        </w:rPr>
        <w:t>vonták ki a forgalomból</w:t>
      </w:r>
      <w:r>
        <w:t>.</w:t>
      </w:r>
    </w:p>
    <w:p w:rsidR="002D5CE2" w:rsidRPr="008E2D52" w:rsidRDefault="002D5CE2" w:rsidP="008E2D52">
      <w:pPr>
        <w:pStyle w:val="Bekezds-mon"/>
        <w:spacing w:before="240"/>
        <w:rPr>
          <w:i/>
          <w:sz w:val="24"/>
          <w:szCs w:val="24"/>
        </w:rPr>
      </w:pPr>
      <w:r w:rsidRPr="008E2D52">
        <w:rPr>
          <w:i/>
          <w:sz w:val="24"/>
          <w:szCs w:val="24"/>
        </w:rPr>
        <w:t>A sorozat értékei és példányszámuk</w:t>
      </w:r>
    </w:p>
    <w:p w:rsidR="002D5CE2" w:rsidRDefault="002D5CE2" w:rsidP="008E2D52">
      <w:pPr>
        <w:pStyle w:val="Bekezds-mon"/>
        <w:tabs>
          <w:tab w:val="right" w:pos="7230"/>
        </w:tabs>
        <w:ind w:left="993" w:firstLine="0"/>
        <w:rPr>
          <w:sz w:val="24"/>
          <w:szCs w:val="24"/>
        </w:rPr>
      </w:pPr>
      <w:r>
        <w:rPr>
          <w:sz w:val="24"/>
          <w:szCs w:val="24"/>
        </w:rPr>
        <w:t>5</w:t>
      </w:r>
      <w:r w:rsidRPr="008E2D52">
        <w:rPr>
          <w:sz w:val="24"/>
          <w:szCs w:val="24"/>
        </w:rPr>
        <w:t xml:space="preserve"> fillér sárgásbarna</w:t>
      </w:r>
      <w:r>
        <w:rPr>
          <w:sz w:val="24"/>
          <w:szCs w:val="24"/>
        </w:rPr>
        <w:tab/>
      </w:r>
      <w:r w:rsidRPr="008E2D52">
        <w:rPr>
          <w:sz w:val="24"/>
          <w:szCs w:val="24"/>
        </w:rPr>
        <w:t>33</w:t>
      </w:r>
      <w:r>
        <w:rPr>
          <w:sz w:val="24"/>
          <w:szCs w:val="24"/>
        </w:rPr>
        <w:t> </w:t>
      </w:r>
      <w:r w:rsidRPr="008E2D52">
        <w:rPr>
          <w:sz w:val="24"/>
          <w:szCs w:val="24"/>
        </w:rPr>
        <w:t>368</w:t>
      </w:r>
      <w:r>
        <w:rPr>
          <w:sz w:val="24"/>
          <w:szCs w:val="24"/>
        </w:rPr>
        <w:t> </w:t>
      </w:r>
      <w:r w:rsidRPr="008E2D52">
        <w:rPr>
          <w:sz w:val="24"/>
          <w:szCs w:val="24"/>
        </w:rPr>
        <w:t>200</w:t>
      </w:r>
    </w:p>
    <w:p w:rsidR="002D5CE2" w:rsidRDefault="002D5CE2" w:rsidP="008E2D52">
      <w:pPr>
        <w:pStyle w:val="Bekezds-mon"/>
        <w:tabs>
          <w:tab w:val="right" w:pos="7230"/>
        </w:tabs>
        <w:ind w:left="993" w:firstLine="0"/>
        <w:rPr>
          <w:sz w:val="24"/>
          <w:szCs w:val="24"/>
        </w:rPr>
      </w:pPr>
      <w:r w:rsidRPr="008E2D52">
        <w:rPr>
          <w:sz w:val="24"/>
          <w:szCs w:val="24"/>
        </w:rPr>
        <w:t>10 fillér vörösibolya</w:t>
      </w:r>
      <w:r>
        <w:rPr>
          <w:sz w:val="24"/>
          <w:szCs w:val="24"/>
        </w:rPr>
        <w:tab/>
      </w:r>
      <w:r w:rsidRPr="008E2D52">
        <w:rPr>
          <w:sz w:val="24"/>
          <w:szCs w:val="24"/>
        </w:rPr>
        <w:t>76</w:t>
      </w:r>
      <w:r>
        <w:rPr>
          <w:sz w:val="24"/>
          <w:szCs w:val="24"/>
        </w:rPr>
        <w:t> </w:t>
      </w:r>
      <w:r w:rsidRPr="008E2D52">
        <w:rPr>
          <w:sz w:val="24"/>
          <w:szCs w:val="24"/>
        </w:rPr>
        <w:t>389</w:t>
      </w:r>
      <w:r>
        <w:rPr>
          <w:sz w:val="24"/>
          <w:szCs w:val="24"/>
        </w:rPr>
        <w:t> </w:t>
      </w:r>
      <w:r w:rsidRPr="008E2D52">
        <w:rPr>
          <w:sz w:val="24"/>
          <w:szCs w:val="24"/>
        </w:rPr>
        <w:t>700</w:t>
      </w:r>
    </w:p>
    <w:p w:rsidR="002D5CE2" w:rsidRDefault="002D5CE2" w:rsidP="008E2D52">
      <w:pPr>
        <w:pStyle w:val="Bekezds-mon"/>
        <w:tabs>
          <w:tab w:val="right" w:pos="7230"/>
        </w:tabs>
        <w:ind w:left="993" w:firstLine="0"/>
        <w:rPr>
          <w:sz w:val="24"/>
          <w:szCs w:val="24"/>
        </w:rPr>
      </w:pPr>
      <w:r w:rsidRPr="008E2D52">
        <w:rPr>
          <w:sz w:val="24"/>
          <w:szCs w:val="24"/>
        </w:rPr>
        <w:t>40 fillér k</w:t>
      </w:r>
      <w:r>
        <w:rPr>
          <w:sz w:val="24"/>
          <w:szCs w:val="24"/>
        </w:rPr>
        <w:t>á</w:t>
      </w:r>
      <w:r w:rsidRPr="008E2D52">
        <w:rPr>
          <w:sz w:val="24"/>
          <w:szCs w:val="24"/>
        </w:rPr>
        <w:t>r</w:t>
      </w:r>
      <w:r>
        <w:rPr>
          <w:sz w:val="24"/>
          <w:szCs w:val="24"/>
        </w:rPr>
        <w:t>mi</w:t>
      </w:r>
      <w:r w:rsidRPr="008E2D52">
        <w:rPr>
          <w:sz w:val="24"/>
          <w:szCs w:val="24"/>
        </w:rPr>
        <w:t>n</w:t>
      </w:r>
      <w:r>
        <w:rPr>
          <w:sz w:val="24"/>
          <w:szCs w:val="24"/>
        </w:rPr>
        <w:tab/>
      </w:r>
      <w:r w:rsidRPr="008E2D52">
        <w:rPr>
          <w:sz w:val="24"/>
          <w:szCs w:val="24"/>
        </w:rPr>
        <w:t>19</w:t>
      </w:r>
      <w:r>
        <w:rPr>
          <w:sz w:val="24"/>
          <w:szCs w:val="24"/>
        </w:rPr>
        <w:t> </w:t>
      </w:r>
      <w:r w:rsidRPr="008E2D52">
        <w:rPr>
          <w:sz w:val="24"/>
          <w:szCs w:val="24"/>
        </w:rPr>
        <w:t>984</w:t>
      </w:r>
      <w:r>
        <w:rPr>
          <w:sz w:val="24"/>
          <w:szCs w:val="24"/>
        </w:rPr>
        <w:t> </w:t>
      </w:r>
      <w:r w:rsidRPr="008E2D52">
        <w:rPr>
          <w:sz w:val="24"/>
          <w:szCs w:val="24"/>
        </w:rPr>
        <w:t>200</w:t>
      </w:r>
    </w:p>
    <w:p w:rsidR="002D5CE2" w:rsidRDefault="002D5CE2" w:rsidP="008E2D52">
      <w:pPr>
        <w:pStyle w:val="Bekezds-mon"/>
        <w:tabs>
          <w:tab w:val="right" w:pos="7230"/>
        </w:tabs>
        <w:ind w:left="993" w:firstLine="0"/>
        <w:rPr>
          <w:sz w:val="24"/>
          <w:szCs w:val="24"/>
        </w:rPr>
      </w:pPr>
      <w:r w:rsidRPr="008E2D52">
        <w:rPr>
          <w:sz w:val="24"/>
          <w:szCs w:val="24"/>
        </w:rPr>
        <w:t>60 fillér zöld</w:t>
      </w:r>
      <w:r>
        <w:rPr>
          <w:sz w:val="24"/>
          <w:szCs w:val="24"/>
        </w:rPr>
        <w:tab/>
      </w:r>
      <w:r w:rsidRPr="008E2D52">
        <w:rPr>
          <w:sz w:val="24"/>
          <w:szCs w:val="24"/>
        </w:rPr>
        <w:t>29</w:t>
      </w:r>
      <w:r>
        <w:rPr>
          <w:sz w:val="24"/>
          <w:szCs w:val="24"/>
        </w:rPr>
        <w:t> </w:t>
      </w:r>
      <w:r w:rsidRPr="008E2D52">
        <w:rPr>
          <w:sz w:val="24"/>
          <w:szCs w:val="24"/>
        </w:rPr>
        <w:t>539</w:t>
      </w:r>
      <w:r>
        <w:rPr>
          <w:sz w:val="24"/>
          <w:szCs w:val="24"/>
        </w:rPr>
        <w:t> </w:t>
      </w:r>
      <w:r w:rsidRPr="008E2D52">
        <w:rPr>
          <w:sz w:val="24"/>
          <w:szCs w:val="24"/>
        </w:rPr>
        <w:t>000</w:t>
      </w:r>
    </w:p>
    <w:p w:rsidR="002D5CE2" w:rsidRDefault="002D5CE2" w:rsidP="008E2D52">
      <w:pPr>
        <w:pStyle w:val="Bekezds-mon"/>
        <w:tabs>
          <w:tab w:val="right" w:pos="7230"/>
        </w:tabs>
        <w:ind w:left="993" w:firstLine="0"/>
        <w:rPr>
          <w:sz w:val="24"/>
          <w:szCs w:val="24"/>
        </w:rPr>
      </w:pPr>
      <w:r w:rsidRPr="008E2D52">
        <w:rPr>
          <w:sz w:val="24"/>
          <w:szCs w:val="24"/>
        </w:rPr>
        <w:t>50 fillér ibolyak</w:t>
      </w:r>
      <w:r>
        <w:rPr>
          <w:sz w:val="24"/>
          <w:szCs w:val="24"/>
        </w:rPr>
        <w:t>é</w:t>
      </w:r>
      <w:r w:rsidRPr="008E2D52">
        <w:rPr>
          <w:sz w:val="24"/>
          <w:szCs w:val="24"/>
        </w:rPr>
        <w:t>k</w:t>
      </w:r>
      <w:r>
        <w:rPr>
          <w:sz w:val="24"/>
          <w:szCs w:val="24"/>
        </w:rPr>
        <w:tab/>
      </w:r>
      <w:r w:rsidRPr="008E2D52">
        <w:rPr>
          <w:sz w:val="24"/>
          <w:szCs w:val="24"/>
        </w:rPr>
        <w:t>44</w:t>
      </w:r>
      <w:r>
        <w:rPr>
          <w:sz w:val="24"/>
          <w:szCs w:val="24"/>
        </w:rPr>
        <w:t> </w:t>
      </w:r>
      <w:r w:rsidRPr="008E2D52">
        <w:rPr>
          <w:sz w:val="24"/>
          <w:szCs w:val="24"/>
        </w:rPr>
        <w:t>451</w:t>
      </w:r>
      <w:r>
        <w:rPr>
          <w:sz w:val="24"/>
          <w:szCs w:val="24"/>
        </w:rPr>
        <w:t> </w:t>
      </w:r>
      <w:r w:rsidRPr="008E2D52">
        <w:rPr>
          <w:sz w:val="24"/>
          <w:szCs w:val="24"/>
        </w:rPr>
        <w:t>100</w:t>
      </w:r>
    </w:p>
    <w:p w:rsidR="002D5CE2" w:rsidRPr="008E2D52" w:rsidRDefault="002D5CE2" w:rsidP="008E2D52">
      <w:pPr>
        <w:pStyle w:val="Bekezds-mon"/>
        <w:tabs>
          <w:tab w:val="right" w:pos="7230"/>
        </w:tabs>
        <w:ind w:left="993" w:firstLine="0"/>
        <w:rPr>
          <w:sz w:val="24"/>
          <w:szCs w:val="24"/>
        </w:rPr>
      </w:pPr>
      <w:r w:rsidRPr="008E2D52">
        <w:rPr>
          <w:sz w:val="24"/>
          <w:szCs w:val="24"/>
        </w:rPr>
        <w:t>60 fillér barnásfekete</w:t>
      </w:r>
      <w:r>
        <w:rPr>
          <w:sz w:val="24"/>
          <w:szCs w:val="24"/>
        </w:rPr>
        <w:tab/>
      </w:r>
      <w:r w:rsidRPr="008E2D52">
        <w:rPr>
          <w:sz w:val="24"/>
          <w:szCs w:val="24"/>
        </w:rPr>
        <w:t>15</w:t>
      </w:r>
      <w:r>
        <w:rPr>
          <w:sz w:val="24"/>
          <w:szCs w:val="24"/>
        </w:rPr>
        <w:t> </w:t>
      </w:r>
      <w:r w:rsidRPr="008E2D52">
        <w:rPr>
          <w:sz w:val="24"/>
          <w:szCs w:val="24"/>
        </w:rPr>
        <w:t>063</w:t>
      </w:r>
      <w:r>
        <w:rPr>
          <w:sz w:val="24"/>
          <w:szCs w:val="24"/>
        </w:rPr>
        <w:t> </w:t>
      </w:r>
      <w:r w:rsidRPr="008E2D52">
        <w:rPr>
          <w:sz w:val="24"/>
          <w:szCs w:val="24"/>
        </w:rPr>
        <w:t>100</w:t>
      </w:r>
    </w:p>
    <w:p w:rsidR="002D5CE2" w:rsidRPr="008E2D52" w:rsidRDefault="002D5CE2" w:rsidP="008E2D52">
      <w:pPr>
        <w:pStyle w:val="Bekezds-mon"/>
        <w:tabs>
          <w:tab w:val="right" w:pos="7230"/>
        </w:tabs>
        <w:ind w:left="993" w:firstLine="0"/>
        <w:rPr>
          <w:sz w:val="24"/>
          <w:szCs w:val="24"/>
        </w:rPr>
      </w:pPr>
      <w:r w:rsidRPr="008E2D52">
        <w:rPr>
          <w:sz w:val="24"/>
          <w:szCs w:val="24"/>
        </w:rPr>
        <w:t>1 korona zöld</w:t>
      </w:r>
      <w:r>
        <w:rPr>
          <w:sz w:val="24"/>
          <w:szCs w:val="24"/>
        </w:rPr>
        <w:tab/>
      </w:r>
      <w:r w:rsidRPr="008E2D52">
        <w:rPr>
          <w:sz w:val="24"/>
          <w:szCs w:val="24"/>
        </w:rPr>
        <w:t>28</w:t>
      </w:r>
      <w:r>
        <w:rPr>
          <w:sz w:val="24"/>
          <w:szCs w:val="24"/>
        </w:rPr>
        <w:t> </w:t>
      </w:r>
      <w:r w:rsidRPr="008E2D52">
        <w:rPr>
          <w:sz w:val="24"/>
          <w:szCs w:val="24"/>
        </w:rPr>
        <w:t>771</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1</w:t>
      </w:r>
      <w:r>
        <w:rPr>
          <w:sz w:val="24"/>
          <w:szCs w:val="24"/>
        </w:rPr>
        <w:t xml:space="preserve">½ </w:t>
      </w:r>
      <w:r w:rsidRPr="008E2D52">
        <w:rPr>
          <w:sz w:val="24"/>
          <w:szCs w:val="24"/>
        </w:rPr>
        <w:t>korona barnásibolya</w:t>
      </w:r>
      <w:r>
        <w:rPr>
          <w:sz w:val="24"/>
          <w:szCs w:val="24"/>
        </w:rPr>
        <w:tab/>
      </w:r>
      <w:r w:rsidRPr="008E2D52">
        <w:rPr>
          <w:sz w:val="24"/>
          <w:szCs w:val="24"/>
        </w:rPr>
        <w:t>23</w:t>
      </w:r>
      <w:r>
        <w:rPr>
          <w:sz w:val="24"/>
          <w:szCs w:val="24"/>
        </w:rPr>
        <w:t> </w:t>
      </w:r>
      <w:r w:rsidRPr="008E2D52">
        <w:rPr>
          <w:sz w:val="24"/>
          <w:szCs w:val="24"/>
        </w:rPr>
        <w:t>318</w:t>
      </w:r>
      <w:r>
        <w:rPr>
          <w:sz w:val="24"/>
          <w:szCs w:val="24"/>
        </w:rPr>
        <w:t> </w:t>
      </w:r>
      <w:r w:rsidRPr="008E2D52">
        <w:rPr>
          <w:sz w:val="24"/>
          <w:szCs w:val="24"/>
        </w:rPr>
        <w:t>200</w:t>
      </w:r>
    </w:p>
    <w:p w:rsidR="002D5CE2" w:rsidRDefault="002D5CE2" w:rsidP="008E2D52">
      <w:pPr>
        <w:pStyle w:val="Bekezds-mon"/>
        <w:tabs>
          <w:tab w:val="right" w:pos="7230"/>
        </w:tabs>
        <w:ind w:left="993" w:firstLine="0"/>
        <w:rPr>
          <w:sz w:val="24"/>
          <w:szCs w:val="24"/>
        </w:rPr>
      </w:pPr>
      <w:r w:rsidRPr="008E2D52">
        <w:rPr>
          <w:sz w:val="24"/>
          <w:szCs w:val="24"/>
        </w:rPr>
        <w:t>2 korona kékeszöld</w:t>
      </w:r>
      <w:r>
        <w:rPr>
          <w:sz w:val="24"/>
          <w:szCs w:val="24"/>
        </w:rPr>
        <w:tab/>
      </w:r>
      <w:r w:rsidRPr="008E2D52">
        <w:rPr>
          <w:sz w:val="24"/>
          <w:szCs w:val="24"/>
        </w:rPr>
        <w:t>31</w:t>
      </w:r>
      <w:r>
        <w:rPr>
          <w:sz w:val="24"/>
          <w:szCs w:val="24"/>
        </w:rPr>
        <w:t> </w:t>
      </w:r>
      <w:r w:rsidRPr="008E2D52">
        <w:rPr>
          <w:sz w:val="24"/>
          <w:szCs w:val="24"/>
        </w:rPr>
        <w:t>595</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2</w:t>
      </w:r>
      <w:r>
        <w:rPr>
          <w:sz w:val="24"/>
          <w:szCs w:val="24"/>
        </w:rPr>
        <w:t xml:space="preserve">½ </w:t>
      </w:r>
      <w:r w:rsidRPr="008E2D52">
        <w:rPr>
          <w:sz w:val="24"/>
          <w:szCs w:val="24"/>
        </w:rPr>
        <w:t>korona sötétzöld</w:t>
      </w:r>
      <w:r>
        <w:rPr>
          <w:sz w:val="24"/>
          <w:szCs w:val="24"/>
        </w:rPr>
        <w:tab/>
      </w:r>
      <w:r w:rsidRPr="008E2D52">
        <w:rPr>
          <w:sz w:val="24"/>
          <w:szCs w:val="24"/>
        </w:rPr>
        <w:t>22</w:t>
      </w:r>
      <w:r>
        <w:rPr>
          <w:sz w:val="24"/>
          <w:szCs w:val="24"/>
        </w:rPr>
        <w:t> </w:t>
      </w:r>
      <w:r w:rsidRPr="008E2D52">
        <w:rPr>
          <w:sz w:val="24"/>
          <w:szCs w:val="24"/>
        </w:rPr>
        <w:t>485</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3 korona barna</w:t>
      </w:r>
      <w:r>
        <w:rPr>
          <w:sz w:val="24"/>
          <w:szCs w:val="24"/>
        </w:rPr>
        <w:tab/>
      </w:r>
      <w:r w:rsidRPr="008E2D52">
        <w:rPr>
          <w:sz w:val="24"/>
          <w:szCs w:val="24"/>
        </w:rPr>
        <w:t>16</w:t>
      </w:r>
      <w:r>
        <w:rPr>
          <w:sz w:val="24"/>
          <w:szCs w:val="24"/>
        </w:rPr>
        <w:t> </w:t>
      </w:r>
      <w:r w:rsidRPr="008E2D52">
        <w:rPr>
          <w:sz w:val="24"/>
          <w:szCs w:val="24"/>
        </w:rPr>
        <w:t>023</w:t>
      </w:r>
      <w:r>
        <w:rPr>
          <w:sz w:val="24"/>
          <w:szCs w:val="24"/>
        </w:rPr>
        <w:t> </w:t>
      </w:r>
      <w:r w:rsidRPr="008E2D52">
        <w:rPr>
          <w:sz w:val="24"/>
          <w:szCs w:val="24"/>
        </w:rPr>
        <w:t>400</w:t>
      </w:r>
    </w:p>
    <w:p w:rsidR="002D5CE2" w:rsidRPr="008E2D52" w:rsidRDefault="002D5CE2" w:rsidP="008E2D52">
      <w:pPr>
        <w:pStyle w:val="Bekezds-mon"/>
        <w:tabs>
          <w:tab w:val="right" w:pos="7230"/>
        </w:tabs>
        <w:ind w:left="993" w:firstLine="0"/>
        <w:rPr>
          <w:sz w:val="24"/>
          <w:szCs w:val="24"/>
        </w:rPr>
      </w:pPr>
      <w:r w:rsidRPr="008E2D52">
        <w:rPr>
          <w:sz w:val="24"/>
          <w:szCs w:val="24"/>
        </w:rPr>
        <w:t>4 korona rózsaszínű</w:t>
      </w:r>
      <w:r>
        <w:rPr>
          <w:sz w:val="24"/>
          <w:szCs w:val="24"/>
        </w:rPr>
        <w:tab/>
      </w:r>
      <w:r w:rsidRPr="008E2D52">
        <w:rPr>
          <w:sz w:val="24"/>
          <w:szCs w:val="24"/>
        </w:rPr>
        <w:t>15</w:t>
      </w:r>
      <w:r>
        <w:rPr>
          <w:sz w:val="24"/>
          <w:szCs w:val="24"/>
        </w:rPr>
        <w:t> </w:t>
      </w:r>
      <w:r w:rsidRPr="008E2D52">
        <w:rPr>
          <w:sz w:val="24"/>
          <w:szCs w:val="24"/>
        </w:rPr>
        <w:t>829</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4</w:t>
      </w:r>
      <w:r>
        <w:rPr>
          <w:sz w:val="24"/>
          <w:szCs w:val="24"/>
        </w:rPr>
        <w:t>½</w:t>
      </w:r>
      <w:r w:rsidRPr="008E2D52">
        <w:rPr>
          <w:sz w:val="24"/>
          <w:szCs w:val="24"/>
        </w:rPr>
        <w:t xml:space="preserve"> korona söt</w:t>
      </w:r>
      <w:r>
        <w:rPr>
          <w:sz w:val="24"/>
          <w:szCs w:val="24"/>
        </w:rPr>
        <w:t>é</w:t>
      </w:r>
      <w:r w:rsidRPr="008E2D52">
        <w:rPr>
          <w:sz w:val="24"/>
          <w:szCs w:val="24"/>
        </w:rPr>
        <w:t>tibolya</w:t>
      </w:r>
      <w:r>
        <w:rPr>
          <w:sz w:val="24"/>
          <w:szCs w:val="24"/>
        </w:rPr>
        <w:tab/>
      </w:r>
      <w:r w:rsidRPr="008E2D52">
        <w:rPr>
          <w:sz w:val="24"/>
          <w:szCs w:val="24"/>
        </w:rPr>
        <w:t>18</w:t>
      </w:r>
      <w:r>
        <w:rPr>
          <w:sz w:val="24"/>
          <w:szCs w:val="24"/>
        </w:rPr>
        <w:t> </w:t>
      </w:r>
      <w:r w:rsidRPr="008E2D52">
        <w:rPr>
          <w:sz w:val="24"/>
          <w:szCs w:val="24"/>
        </w:rPr>
        <w:t>617</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5 korona barna</w:t>
      </w:r>
      <w:r>
        <w:rPr>
          <w:sz w:val="24"/>
          <w:szCs w:val="24"/>
        </w:rPr>
        <w:tab/>
      </w:r>
      <w:r w:rsidRPr="008E2D52">
        <w:rPr>
          <w:sz w:val="24"/>
          <w:szCs w:val="24"/>
        </w:rPr>
        <w:t>39</w:t>
      </w:r>
      <w:r>
        <w:rPr>
          <w:sz w:val="24"/>
          <w:szCs w:val="24"/>
        </w:rPr>
        <w:t> </w:t>
      </w:r>
      <w:r w:rsidRPr="008E2D52">
        <w:rPr>
          <w:sz w:val="24"/>
          <w:szCs w:val="24"/>
        </w:rPr>
        <w:t>917</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6 korona sötétkék</w:t>
      </w:r>
      <w:r>
        <w:rPr>
          <w:sz w:val="24"/>
          <w:szCs w:val="24"/>
        </w:rPr>
        <w:tab/>
      </w:r>
      <w:r w:rsidRPr="008E2D52">
        <w:rPr>
          <w:sz w:val="24"/>
          <w:szCs w:val="24"/>
        </w:rPr>
        <w:t>10</w:t>
      </w:r>
      <w:r>
        <w:rPr>
          <w:sz w:val="24"/>
          <w:szCs w:val="24"/>
        </w:rPr>
        <w:t> </w:t>
      </w:r>
      <w:r w:rsidRPr="008E2D52">
        <w:rPr>
          <w:sz w:val="24"/>
          <w:szCs w:val="24"/>
        </w:rPr>
        <w:t>181</w:t>
      </w:r>
      <w:r>
        <w:rPr>
          <w:sz w:val="24"/>
          <w:szCs w:val="24"/>
        </w:rPr>
        <w:t> </w:t>
      </w:r>
      <w:r w:rsidRPr="008E2D52">
        <w:rPr>
          <w:sz w:val="24"/>
          <w:szCs w:val="24"/>
        </w:rPr>
        <w:t>200</w:t>
      </w:r>
    </w:p>
    <w:p w:rsidR="002D5CE2" w:rsidRPr="008E2D52" w:rsidRDefault="002D5CE2" w:rsidP="008E2D52">
      <w:pPr>
        <w:pStyle w:val="Bekezds-mon"/>
        <w:tabs>
          <w:tab w:val="right" w:pos="7230"/>
        </w:tabs>
        <w:ind w:left="993" w:firstLine="0"/>
        <w:rPr>
          <w:sz w:val="24"/>
          <w:szCs w:val="24"/>
        </w:rPr>
      </w:pPr>
      <w:r w:rsidRPr="008E2D52">
        <w:rPr>
          <w:sz w:val="24"/>
          <w:szCs w:val="24"/>
        </w:rPr>
        <w:t>10 korona barnásibolya</w:t>
      </w:r>
      <w:r>
        <w:rPr>
          <w:sz w:val="24"/>
          <w:szCs w:val="24"/>
        </w:rPr>
        <w:tab/>
      </w:r>
      <w:r w:rsidRPr="008E2D52">
        <w:rPr>
          <w:sz w:val="24"/>
          <w:szCs w:val="24"/>
        </w:rPr>
        <w:t>14</w:t>
      </w:r>
      <w:r>
        <w:rPr>
          <w:sz w:val="24"/>
          <w:szCs w:val="24"/>
        </w:rPr>
        <w:t> </w:t>
      </w:r>
      <w:r w:rsidRPr="008E2D52">
        <w:rPr>
          <w:sz w:val="24"/>
          <w:szCs w:val="24"/>
        </w:rPr>
        <w:t>696</w:t>
      </w:r>
      <w:r>
        <w:rPr>
          <w:sz w:val="24"/>
          <w:szCs w:val="24"/>
        </w:rPr>
        <w:t> </w:t>
      </w:r>
      <w:r w:rsidRPr="008E2D52">
        <w:rPr>
          <w:sz w:val="24"/>
          <w:szCs w:val="24"/>
        </w:rPr>
        <w:t>000</w:t>
      </w:r>
    </w:p>
    <w:p w:rsidR="002D5CE2" w:rsidRPr="008E2D52" w:rsidRDefault="002D5CE2" w:rsidP="008E2D52">
      <w:pPr>
        <w:pStyle w:val="Bekezds-mon"/>
        <w:tabs>
          <w:tab w:val="right" w:pos="7230"/>
        </w:tabs>
        <w:ind w:left="993" w:firstLine="0"/>
        <w:rPr>
          <w:sz w:val="24"/>
          <w:szCs w:val="24"/>
        </w:rPr>
      </w:pPr>
      <w:r w:rsidRPr="008E2D52">
        <w:rPr>
          <w:sz w:val="24"/>
          <w:szCs w:val="24"/>
        </w:rPr>
        <w:t>15 korona szürke</w:t>
      </w:r>
      <w:r>
        <w:rPr>
          <w:sz w:val="24"/>
          <w:szCs w:val="24"/>
        </w:rPr>
        <w:tab/>
      </w:r>
      <w:r w:rsidRPr="008E2D52">
        <w:rPr>
          <w:sz w:val="24"/>
          <w:szCs w:val="24"/>
        </w:rPr>
        <w:t>10</w:t>
      </w:r>
      <w:r>
        <w:rPr>
          <w:sz w:val="24"/>
          <w:szCs w:val="24"/>
        </w:rPr>
        <w:t> </w:t>
      </w:r>
      <w:r w:rsidRPr="008E2D52">
        <w:rPr>
          <w:sz w:val="24"/>
          <w:szCs w:val="24"/>
        </w:rPr>
        <w:t>800</w:t>
      </w:r>
      <w:r>
        <w:rPr>
          <w:sz w:val="24"/>
          <w:szCs w:val="24"/>
        </w:rPr>
        <w:t> </w:t>
      </w:r>
      <w:r w:rsidRPr="008E2D52">
        <w:rPr>
          <w:sz w:val="24"/>
          <w:szCs w:val="24"/>
        </w:rPr>
        <w:t>400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br w:type="page"/>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 xml:space="preserve"> 20 korona ibolya</w:t>
      </w:r>
      <w:r>
        <w:rPr>
          <w:rFonts w:ascii="Times New Roman" w:cs="Times New Roman"/>
          <w:sz w:val="20"/>
          <w:szCs w:val="20"/>
        </w:rPr>
        <w:tab/>
      </w:r>
      <w:r>
        <w:rPr>
          <w:rFonts w:ascii="Times New Roman" w:cs="Times New Roman"/>
          <w:sz w:val="20"/>
          <w:szCs w:val="20"/>
        </w:rPr>
        <w:tab/>
      </w:r>
      <w:r>
        <w:rPr>
          <w:rFonts w:ascii="Times New Roman" w:cs="Times New Roman"/>
          <w:sz w:val="20"/>
          <w:szCs w:val="20"/>
        </w:rPr>
        <w:tab/>
        <w:t>15 480 000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 xml:space="preserve"> 25 korona narancs</w:t>
      </w:r>
      <w:r>
        <w:rPr>
          <w:rFonts w:ascii="Times New Roman" w:cs="Times New Roman"/>
          <w:sz w:val="20"/>
          <w:szCs w:val="20"/>
        </w:rPr>
        <w:tab/>
      </w:r>
      <w:r>
        <w:rPr>
          <w:rFonts w:ascii="Times New Roman" w:cs="Times New Roman"/>
          <w:sz w:val="20"/>
          <w:szCs w:val="20"/>
        </w:rPr>
        <w:tab/>
      </w:r>
      <w:r>
        <w:rPr>
          <w:rFonts w:ascii="Times New Roman" w:cs="Times New Roman"/>
          <w:sz w:val="20"/>
          <w:szCs w:val="20"/>
        </w:rPr>
        <w:tab/>
        <w:t>16 620 200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 xml:space="preserve"> 40 korona olajzöld</w:t>
      </w:r>
      <w:r>
        <w:rPr>
          <w:rFonts w:ascii="Times New Roman" w:cs="Times New Roman"/>
          <w:sz w:val="20"/>
          <w:szCs w:val="20"/>
        </w:rPr>
        <w:tab/>
      </w:r>
      <w:r>
        <w:rPr>
          <w:rFonts w:ascii="Times New Roman" w:cs="Times New Roman"/>
          <w:sz w:val="20"/>
          <w:szCs w:val="20"/>
        </w:rPr>
        <w:tab/>
      </w:r>
      <w:r>
        <w:rPr>
          <w:rFonts w:ascii="Times New Roman" w:cs="Times New Roman"/>
          <w:sz w:val="20"/>
          <w:szCs w:val="20"/>
        </w:rPr>
        <w:tab/>
        <w:t>15 503 200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 xml:space="preserve"> 50 korona kék</w:t>
      </w:r>
      <w:r>
        <w:rPr>
          <w:rFonts w:ascii="Times New Roman" w:cs="Times New Roman"/>
          <w:sz w:val="20"/>
          <w:szCs w:val="20"/>
        </w:rPr>
        <w:tab/>
      </w:r>
      <w:r>
        <w:rPr>
          <w:rFonts w:ascii="Times New Roman" w:cs="Times New Roman"/>
          <w:sz w:val="20"/>
          <w:szCs w:val="20"/>
        </w:rPr>
        <w:tab/>
      </w:r>
      <w:r>
        <w:rPr>
          <w:rFonts w:ascii="Times New Roman" w:cs="Times New Roman"/>
          <w:sz w:val="20"/>
          <w:szCs w:val="20"/>
        </w:rPr>
        <w:tab/>
        <w:t>11 296 200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100 korona vörösibolya</w:t>
      </w:r>
      <w:r>
        <w:rPr>
          <w:rFonts w:ascii="Times New Roman" w:cs="Times New Roman"/>
          <w:sz w:val="20"/>
          <w:szCs w:val="20"/>
        </w:rPr>
        <w:tab/>
        <w:t>1923. évben</w:t>
      </w:r>
      <w:r>
        <w:rPr>
          <w:rFonts w:ascii="Times New Roman" w:cs="Times New Roman"/>
          <w:sz w:val="20"/>
          <w:szCs w:val="20"/>
        </w:rPr>
        <w:tab/>
        <w:t>8 090 000</w:t>
      </w:r>
      <w:r>
        <w:rPr>
          <w:rFonts w:ascii="Times New Roman" w:cs="Times New Roman"/>
          <w:sz w:val="20"/>
          <w:szCs w:val="20"/>
        </w:rPr>
        <w:tab/>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ab/>
        <w:t>1924. évben</w:t>
      </w:r>
      <w:r>
        <w:rPr>
          <w:rFonts w:ascii="Times New Roman" w:cs="Times New Roman"/>
          <w:sz w:val="20"/>
          <w:szCs w:val="20"/>
        </w:rPr>
        <w:tab/>
      </w:r>
      <w:r w:rsidRPr="008E2D52">
        <w:rPr>
          <w:rFonts w:ascii="Times New Roman" w:cs="Times New Roman"/>
          <w:sz w:val="20"/>
          <w:szCs w:val="20"/>
          <w:u w:val="single"/>
        </w:rPr>
        <w:t>10 199 000</w:t>
      </w:r>
      <w:r w:rsidRPr="008E2D52">
        <w:rPr>
          <w:rFonts w:ascii="Times New Roman" w:cs="Times New Roman"/>
          <w:sz w:val="20"/>
          <w:szCs w:val="20"/>
          <w:u w:val="single"/>
        </w:rPr>
        <w:tab/>
        <w:t>18 289 000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150 korona, sötétzöld</w:t>
      </w:r>
      <w:r>
        <w:rPr>
          <w:rFonts w:ascii="Times New Roman" w:cs="Times New Roman"/>
          <w:sz w:val="20"/>
          <w:szCs w:val="20"/>
        </w:rPr>
        <w:tab/>
      </w:r>
      <w:r>
        <w:rPr>
          <w:rFonts w:ascii="Times New Roman" w:cs="Times New Roman"/>
          <w:sz w:val="20"/>
          <w:szCs w:val="20"/>
        </w:rPr>
        <w:tab/>
      </w:r>
      <w:r>
        <w:rPr>
          <w:rFonts w:ascii="Times New Roman" w:cs="Times New Roman"/>
          <w:sz w:val="20"/>
          <w:szCs w:val="20"/>
        </w:rPr>
        <w:tab/>
        <w:t>20 425 200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200 korona zöld</w:t>
      </w:r>
      <w:r>
        <w:rPr>
          <w:rFonts w:ascii="Times New Roman" w:cs="Times New Roman"/>
          <w:sz w:val="20"/>
          <w:szCs w:val="20"/>
        </w:rPr>
        <w:tab/>
        <w:t>1923. évben</w:t>
      </w:r>
      <w:r>
        <w:rPr>
          <w:rFonts w:ascii="Times New Roman" w:cs="Times New Roman"/>
          <w:sz w:val="20"/>
          <w:szCs w:val="20"/>
        </w:rPr>
        <w:tab/>
        <w:t>22 125 600</w:t>
      </w:r>
      <w:r>
        <w:rPr>
          <w:rFonts w:ascii="Times New Roman" w:cs="Times New Roman"/>
          <w:sz w:val="20"/>
          <w:szCs w:val="20"/>
        </w:rPr>
        <w:tab/>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ab/>
        <w:t>1924. évben</w:t>
      </w:r>
      <w:r>
        <w:rPr>
          <w:rFonts w:ascii="Times New Roman" w:cs="Times New Roman"/>
          <w:sz w:val="20"/>
          <w:szCs w:val="20"/>
        </w:rPr>
        <w:tab/>
        <w:t>4 099 000</w:t>
      </w:r>
      <w:r>
        <w:rPr>
          <w:rFonts w:ascii="Times New Roman" w:cs="Times New Roman"/>
          <w:sz w:val="20"/>
          <w:szCs w:val="20"/>
        </w:rPr>
        <w:tab/>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ab/>
        <w:t>1925.</w:t>
      </w:r>
      <w:r w:rsidRPr="008E2D52">
        <w:rPr>
          <w:rFonts w:ascii="Times New Roman" w:cs="Times New Roman"/>
          <w:sz w:val="20"/>
          <w:szCs w:val="20"/>
        </w:rPr>
        <w:t xml:space="preserve"> </w:t>
      </w:r>
      <w:r>
        <w:rPr>
          <w:rFonts w:ascii="Times New Roman" w:cs="Times New Roman"/>
          <w:sz w:val="20"/>
          <w:szCs w:val="20"/>
        </w:rPr>
        <w:t>évben</w:t>
      </w:r>
      <w:r>
        <w:rPr>
          <w:rFonts w:ascii="Times New Roman" w:cs="Times New Roman"/>
          <w:sz w:val="20"/>
          <w:szCs w:val="20"/>
        </w:rPr>
        <w:tab/>
      </w:r>
      <w:r w:rsidRPr="008E2D52">
        <w:rPr>
          <w:rFonts w:ascii="Times New Roman" w:cs="Times New Roman"/>
          <w:sz w:val="20"/>
          <w:szCs w:val="20"/>
          <w:u w:val="single"/>
        </w:rPr>
        <w:t>36 349 000</w:t>
      </w:r>
      <w:r w:rsidRPr="008E2D52">
        <w:rPr>
          <w:rFonts w:ascii="Times New Roman" w:cs="Times New Roman"/>
          <w:sz w:val="20"/>
          <w:szCs w:val="20"/>
          <w:u w:val="single"/>
        </w:rPr>
        <w:tab/>
        <w:t>62 573 600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300 korona vörös</w:t>
      </w:r>
      <w:r>
        <w:rPr>
          <w:rFonts w:ascii="Times New Roman" w:cs="Times New Roman"/>
          <w:sz w:val="20"/>
          <w:szCs w:val="20"/>
        </w:rPr>
        <w:tab/>
        <w:t>1924. évben</w:t>
      </w:r>
      <w:r>
        <w:rPr>
          <w:rFonts w:ascii="Times New Roman" w:cs="Times New Roman"/>
          <w:sz w:val="20"/>
          <w:szCs w:val="20"/>
        </w:rPr>
        <w:tab/>
        <w:t>20 098 000</w:t>
      </w:r>
      <w:r>
        <w:rPr>
          <w:rFonts w:ascii="Times New Roman" w:cs="Times New Roman"/>
          <w:sz w:val="20"/>
          <w:szCs w:val="20"/>
        </w:rPr>
        <w:tab/>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ab/>
        <w:t>1925.</w:t>
      </w:r>
      <w:r w:rsidRPr="008E2D52">
        <w:rPr>
          <w:rFonts w:ascii="Times New Roman" w:cs="Times New Roman"/>
          <w:sz w:val="20"/>
          <w:szCs w:val="20"/>
        </w:rPr>
        <w:t xml:space="preserve"> </w:t>
      </w:r>
      <w:r>
        <w:rPr>
          <w:rFonts w:ascii="Times New Roman" w:cs="Times New Roman"/>
          <w:sz w:val="20"/>
          <w:szCs w:val="20"/>
        </w:rPr>
        <w:t>évben</w:t>
      </w:r>
      <w:r>
        <w:rPr>
          <w:rFonts w:ascii="Times New Roman" w:cs="Times New Roman"/>
          <w:sz w:val="20"/>
          <w:szCs w:val="20"/>
        </w:rPr>
        <w:tab/>
      </w:r>
      <w:r w:rsidRPr="008E2D52">
        <w:rPr>
          <w:rFonts w:ascii="Times New Roman" w:cs="Times New Roman"/>
          <w:sz w:val="20"/>
          <w:szCs w:val="20"/>
          <w:u w:val="single"/>
        </w:rPr>
        <w:t xml:space="preserve"> 3 972 000</w:t>
      </w:r>
      <w:r w:rsidRPr="008E2D52">
        <w:rPr>
          <w:rFonts w:ascii="Times New Roman" w:cs="Times New Roman"/>
          <w:sz w:val="20"/>
          <w:szCs w:val="20"/>
          <w:u w:val="single"/>
        </w:rPr>
        <w:tab/>
        <w:t>24 070 000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350 korona kékesibolya</w:t>
      </w:r>
      <w:r>
        <w:rPr>
          <w:rFonts w:ascii="Times New Roman" w:cs="Times New Roman"/>
          <w:sz w:val="20"/>
          <w:szCs w:val="20"/>
        </w:rPr>
        <w:tab/>
      </w:r>
      <w:r>
        <w:rPr>
          <w:rFonts w:ascii="Times New Roman" w:cs="Times New Roman"/>
          <w:sz w:val="20"/>
          <w:szCs w:val="20"/>
        </w:rPr>
        <w:tab/>
      </w:r>
      <w:r>
        <w:rPr>
          <w:rFonts w:ascii="Times New Roman" w:cs="Times New Roman"/>
          <w:sz w:val="20"/>
          <w:szCs w:val="20"/>
        </w:rPr>
        <w:tab/>
        <w:t>12 420 200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500 korona palaszürke</w:t>
      </w:r>
      <w:r>
        <w:rPr>
          <w:rFonts w:ascii="Times New Roman" w:cs="Times New Roman"/>
          <w:sz w:val="20"/>
          <w:szCs w:val="20"/>
        </w:rPr>
        <w:tab/>
        <w:t>1924. évben</w:t>
      </w:r>
      <w:r>
        <w:rPr>
          <w:rFonts w:ascii="Times New Roman" w:cs="Times New Roman"/>
          <w:sz w:val="20"/>
          <w:szCs w:val="20"/>
        </w:rPr>
        <w:tab/>
        <w:t>35 824 200</w:t>
      </w:r>
      <w:r>
        <w:rPr>
          <w:rFonts w:ascii="Times New Roman" w:cs="Times New Roman"/>
          <w:sz w:val="20"/>
          <w:szCs w:val="20"/>
        </w:rPr>
        <w:tab/>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ab/>
        <w:t>1925.</w:t>
      </w:r>
      <w:r w:rsidRPr="008E2D52">
        <w:rPr>
          <w:rFonts w:ascii="Times New Roman" w:cs="Times New Roman"/>
          <w:sz w:val="20"/>
          <w:szCs w:val="20"/>
        </w:rPr>
        <w:t xml:space="preserve"> </w:t>
      </w:r>
      <w:r>
        <w:rPr>
          <w:rFonts w:ascii="Times New Roman" w:cs="Times New Roman"/>
          <w:sz w:val="20"/>
          <w:szCs w:val="20"/>
        </w:rPr>
        <w:t>évben</w:t>
      </w:r>
      <w:r>
        <w:rPr>
          <w:rFonts w:ascii="Times New Roman" w:cs="Times New Roman"/>
          <w:sz w:val="20"/>
          <w:szCs w:val="20"/>
        </w:rPr>
        <w:tab/>
      </w:r>
      <w:r w:rsidRPr="008E2D52">
        <w:rPr>
          <w:rFonts w:ascii="Times New Roman" w:cs="Times New Roman"/>
          <w:sz w:val="20"/>
          <w:szCs w:val="20"/>
          <w:u w:val="single"/>
        </w:rPr>
        <w:t>14 696 000</w:t>
      </w:r>
      <w:r w:rsidRPr="008E2D52">
        <w:rPr>
          <w:rFonts w:ascii="Times New Roman" w:cs="Times New Roman"/>
          <w:sz w:val="20"/>
          <w:szCs w:val="20"/>
          <w:u w:val="single"/>
        </w:rPr>
        <w:tab/>
        <w:t>50 520 200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600 korona olajbarna</w:t>
      </w:r>
      <w:r>
        <w:rPr>
          <w:rFonts w:ascii="Times New Roman" w:cs="Times New Roman"/>
          <w:sz w:val="20"/>
          <w:szCs w:val="20"/>
        </w:rPr>
        <w:tab/>
        <w:t>1924. évben</w:t>
      </w:r>
      <w:r>
        <w:rPr>
          <w:rFonts w:ascii="Times New Roman" w:cs="Times New Roman"/>
          <w:sz w:val="20"/>
          <w:szCs w:val="20"/>
        </w:rPr>
        <w:tab/>
        <w:t>14 408 000</w:t>
      </w:r>
      <w:r>
        <w:rPr>
          <w:rFonts w:ascii="Times New Roman" w:cs="Times New Roman"/>
          <w:sz w:val="20"/>
          <w:szCs w:val="20"/>
        </w:rPr>
        <w:tab/>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ab/>
        <w:t>1925.</w:t>
      </w:r>
      <w:r w:rsidRPr="008E2D52">
        <w:rPr>
          <w:rFonts w:ascii="Times New Roman" w:cs="Times New Roman"/>
          <w:sz w:val="20"/>
          <w:szCs w:val="20"/>
        </w:rPr>
        <w:t xml:space="preserve"> </w:t>
      </w:r>
      <w:r>
        <w:rPr>
          <w:rFonts w:ascii="Times New Roman" w:cs="Times New Roman"/>
          <w:sz w:val="20"/>
          <w:szCs w:val="20"/>
        </w:rPr>
        <w:t>évben</w:t>
      </w:r>
      <w:r>
        <w:rPr>
          <w:rFonts w:ascii="Times New Roman" w:cs="Times New Roman"/>
          <w:sz w:val="20"/>
          <w:szCs w:val="20"/>
        </w:rPr>
        <w:tab/>
      </w:r>
      <w:r w:rsidRPr="008E2D52">
        <w:rPr>
          <w:rFonts w:ascii="Times New Roman" w:cs="Times New Roman"/>
          <w:sz w:val="20"/>
          <w:szCs w:val="20"/>
          <w:u w:val="single"/>
        </w:rPr>
        <w:t xml:space="preserve"> 3 472 000</w:t>
      </w:r>
      <w:r w:rsidRPr="008E2D52">
        <w:rPr>
          <w:rFonts w:ascii="Times New Roman" w:cs="Times New Roman"/>
          <w:sz w:val="20"/>
          <w:szCs w:val="20"/>
          <w:u w:val="single"/>
        </w:rPr>
        <w:tab/>
        <w:t>17 880 000</w:t>
      </w:r>
    </w:p>
    <w:p w:rsidR="002D5CE2" w:rsidRDefault="002D5CE2" w:rsidP="008E2D52">
      <w:pPr>
        <w:tabs>
          <w:tab w:val="left" w:pos="3969"/>
          <w:tab w:val="right" w:pos="6096"/>
          <w:tab w:val="right" w:pos="7230"/>
        </w:tabs>
        <w:autoSpaceDE w:val="0"/>
        <w:autoSpaceDN w:val="0"/>
        <w:adjustRightInd w:val="0"/>
        <w:spacing w:after="0" w:line="240" w:lineRule="auto"/>
        <w:ind w:left="993"/>
        <w:rPr>
          <w:rFonts w:ascii="Times New Roman" w:cs="Times New Roman"/>
          <w:sz w:val="20"/>
          <w:szCs w:val="20"/>
        </w:rPr>
      </w:pPr>
      <w:r>
        <w:rPr>
          <w:rFonts w:ascii="Times New Roman" w:cs="Times New Roman"/>
          <w:sz w:val="20"/>
          <w:szCs w:val="20"/>
        </w:rPr>
        <w:t>800 korona narancssárga</w:t>
      </w:r>
      <w:r>
        <w:rPr>
          <w:rFonts w:ascii="Times New Roman" w:cs="Times New Roman"/>
          <w:sz w:val="20"/>
          <w:szCs w:val="20"/>
        </w:rPr>
        <w:tab/>
        <w:t>1924. évben</w:t>
      </w:r>
      <w:r>
        <w:rPr>
          <w:rFonts w:ascii="Times New Roman" w:cs="Times New Roman"/>
          <w:sz w:val="20"/>
          <w:szCs w:val="20"/>
        </w:rPr>
        <w:tab/>
      </w:r>
      <w:r>
        <w:rPr>
          <w:rFonts w:ascii="Times New Roman" w:cs="Times New Roman"/>
          <w:sz w:val="20"/>
          <w:szCs w:val="20"/>
        </w:rPr>
        <w:tab/>
        <w:t>32 690 000</w:t>
      </w:r>
    </w:p>
    <w:p w:rsidR="002D5CE2" w:rsidRDefault="002D5CE2" w:rsidP="00B64654">
      <w:pPr>
        <w:autoSpaceDE w:val="0"/>
        <w:autoSpaceDN w:val="0"/>
        <w:adjustRightInd w:val="0"/>
        <w:spacing w:after="0" w:line="240" w:lineRule="auto"/>
        <w:rPr>
          <w:rFonts w:ascii="Times New Roman" w:cs="Times New Roman"/>
          <w:sz w:val="20"/>
          <w:szCs w:val="20"/>
        </w:rPr>
      </w:pPr>
    </w:p>
    <w:p w:rsidR="002D5CE2" w:rsidRPr="008E2D52" w:rsidRDefault="002D5CE2" w:rsidP="008E2D52">
      <w:pPr>
        <w:pStyle w:val="Bekezds-mon"/>
        <w:rPr>
          <w:spacing w:val="0"/>
        </w:rPr>
      </w:pPr>
      <w:r w:rsidRPr="008E2D52">
        <w:rPr>
          <w:i/>
          <w:spacing w:val="0"/>
        </w:rPr>
        <w:t>Bélyegek ábrái</w:t>
      </w:r>
      <w:r>
        <w:rPr>
          <w:spacing w:val="0"/>
        </w:rPr>
        <w:t xml:space="preserve"> azonosak az 1916–</w:t>
      </w:r>
      <w:r w:rsidRPr="008E2D52">
        <w:rPr>
          <w:spacing w:val="0"/>
        </w:rPr>
        <w:t>1918. években kibocsátott Arató bély</w:t>
      </w:r>
      <w:r w:rsidRPr="008E2D52">
        <w:rPr>
          <w:spacing w:val="0"/>
        </w:rPr>
        <w:t>e</w:t>
      </w:r>
      <w:r w:rsidRPr="008E2D52">
        <w:rPr>
          <w:spacing w:val="0"/>
        </w:rPr>
        <w:t>gek rajzával (79. és 281. ábra) azzal az eltéréssel, hogy a 10 koronás és az an-</w:t>
      </w:r>
    </w:p>
    <w:p w:rsidR="002D5CE2" w:rsidRDefault="002D5CE2" w:rsidP="008E2D52">
      <w:pPr>
        <w:pStyle w:val="bra"/>
      </w:pPr>
    </w:p>
    <w:p w:rsidR="002D5CE2" w:rsidRDefault="002D5CE2" w:rsidP="008E2D52">
      <w:pPr>
        <w:pStyle w:val="bra"/>
      </w:pPr>
      <w:r>
        <w:rPr>
          <w:noProof/>
          <w:lang w:val="de-DE" w:eastAsia="de-DE"/>
        </w:rPr>
        <w:drawing>
          <wp:inline distT="0" distB="0" distL="0" distR="0">
            <wp:extent cx="4594870" cy="1223013"/>
            <wp:effectExtent l="19050" t="0" r="0" b="0"/>
            <wp:docPr id="14" name="367.png" descr="D:\Filatélia\Szakirodalom\Postabélyeg\Monográfia\DOC\IV\3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7.png"/>
                    <pic:cNvPicPr/>
                  </pic:nvPicPr>
                  <pic:blipFill>
                    <a:blip r:link="rId21"/>
                    <a:stretch>
                      <a:fillRect/>
                    </a:stretch>
                  </pic:blipFill>
                  <pic:spPr>
                    <a:xfrm>
                      <a:off x="0" y="0"/>
                      <a:ext cx="4594870" cy="1223013"/>
                    </a:xfrm>
                    <a:prstGeom prst="rect">
                      <a:avLst/>
                    </a:prstGeom>
                  </pic:spPr>
                </pic:pic>
              </a:graphicData>
            </a:graphic>
          </wp:inline>
        </w:drawing>
      </w:r>
    </w:p>
    <w:p w:rsidR="002D5CE2" w:rsidRPr="008E2D52" w:rsidRDefault="002D5CE2" w:rsidP="008E2D52">
      <w:pPr>
        <w:pStyle w:val="bra"/>
        <w:tabs>
          <w:tab w:val="center" w:pos="1701"/>
          <w:tab w:val="center" w:pos="4536"/>
          <w:tab w:val="center" w:pos="7307"/>
        </w:tabs>
        <w:jc w:val="left"/>
      </w:pPr>
      <w:r>
        <w:t xml:space="preserve"> </w:t>
      </w:r>
      <w:r>
        <w:tab/>
      </w:r>
      <w:r w:rsidRPr="008E2D52">
        <w:t>281. ábra</w:t>
      </w:r>
      <w:r>
        <w:t xml:space="preserve"> </w:t>
      </w:r>
      <w:r>
        <w:tab/>
      </w:r>
      <w:r w:rsidRPr="008E2D52">
        <w:t>282. ábra</w:t>
      </w:r>
      <w:r>
        <w:t xml:space="preserve"> </w:t>
      </w:r>
      <w:r>
        <w:tab/>
      </w:r>
      <w:r w:rsidRPr="008E2D52">
        <w:t>283. ábra</w:t>
      </w:r>
    </w:p>
    <w:p w:rsidR="002D5CE2" w:rsidRPr="008E2D52" w:rsidRDefault="002D5CE2" w:rsidP="008E2D52">
      <w:pPr>
        <w:pStyle w:val="Bekezds-folytats"/>
      </w:pPr>
      <w:r w:rsidRPr="008E2D52">
        <w:t xml:space="preserve">nál </w:t>
      </w:r>
      <w:r w:rsidRPr="008E2D52">
        <w:rPr>
          <w:spacing w:val="0"/>
        </w:rPr>
        <w:t xml:space="preserve">magasabb címletek értékszámai egyvonalú keretben vannak elhelyezve (282. ábra.) és az értékjelzés minden esetben színes. Valamennyi címlet álló téglalap </w:t>
      </w:r>
      <w:r w:rsidRPr="008E2D52">
        <w:t>alakú, bélyegkép méretük 19</w:t>
      </w:r>
      <w:r>
        <w:t>x</w:t>
      </w:r>
      <w:r w:rsidRPr="008E2D52">
        <w:t>23 mm.</w:t>
      </w:r>
    </w:p>
    <w:p w:rsidR="002D5CE2" w:rsidRPr="008E2D52" w:rsidRDefault="002D5CE2" w:rsidP="008E2D52">
      <w:pPr>
        <w:pStyle w:val="Bekezds-mon"/>
        <w:rPr>
          <w:spacing w:val="2"/>
        </w:rPr>
      </w:pPr>
      <w:r w:rsidRPr="008E2D52">
        <w:rPr>
          <w:i/>
          <w:spacing w:val="2"/>
        </w:rPr>
        <w:t>Nyomták</w:t>
      </w:r>
      <w:r w:rsidRPr="008E2D52">
        <w:rPr>
          <w:spacing w:val="2"/>
        </w:rPr>
        <w:t xml:space="preserve"> az Állami Nyomdában könyvnyomásos eljárással, két menetben.</w:t>
      </w:r>
      <w:r>
        <w:rPr>
          <w:spacing w:val="2"/>
        </w:rPr>
        <w:t xml:space="preserve"> </w:t>
      </w:r>
      <w:r w:rsidRPr="008E2D52">
        <w:rPr>
          <w:spacing w:val="2"/>
        </w:rPr>
        <w:t>A nyomdai ívek 4x100 bélyegképet tartalmaznak.</w:t>
      </w:r>
    </w:p>
    <w:p w:rsidR="002D5CE2" w:rsidRPr="008E2D52" w:rsidRDefault="002D5CE2" w:rsidP="008E2D52">
      <w:pPr>
        <w:pStyle w:val="Cmsor3-Turul"/>
      </w:pPr>
      <w:r w:rsidRPr="008E2D52">
        <w:t>Nyomási különlegességek</w:t>
      </w:r>
    </w:p>
    <w:p w:rsidR="002D5CE2" w:rsidRPr="008E2D52" w:rsidRDefault="002D5CE2" w:rsidP="008E2D52">
      <w:pPr>
        <w:pStyle w:val="Bekezds-mon"/>
        <w:rPr>
          <w:spacing w:val="2"/>
        </w:rPr>
      </w:pPr>
      <w:r w:rsidRPr="008E2D52">
        <w:rPr>
          <w:spacing w:val="2"/>
        </w:rPr>
        <w:t>Az 5 koronás címletből szabályos úton forgalomba került olyan hiányos</w:t>
      </w:r>
      <w:r>
        <w:rPr>
          <w:spacing w:val="2"/>
        </w:rPr>
        <w:t xml:space="preserve"> </w:t>
      </w:r>
      <w:r w:rsidRPr="008E2D52">
        <w:rPr>
          <w:spacing w:val="2"/>
        </w:rPr>
        <w:t>nyomású ív, melyen 95 bélyegről az értékjelzés festékezési hiba folytán h</w:t>
      </w:r>
      <w:r w:rsidRPr="008E2D52">
        <w:rPr>
          <w:spacing w:val="2"/>
        </w:rPr>
        <w:t>i</w:t>
      </w:r>
      <w:r w:rsidRPr="008E2D52">
        <w:rPr>
          <w:spacing w:val="2"/>
        </w:rPr>
        <w:t xml:space="preserve">ányzik, illetve az értékjelzés helyén kevés színes kontúr látható. A bélyegív </w:t>
      </w:r>
      <w:r w:rsidRPr="008E2D52">
        <w:rPr>
          <w:spacing w:val="-2"/>
        </w:rPr>
        <w:t>legfelső vízszintes sorának első és második bélyegén mindkét oldalon kifogást</w:t>
      </w:r>
      <w:r w:rsidRPr="008E2D52">
        <w:rPr>
          <w:spacing w:val="-2"/>
        </w:rPr>
        <w:t>a</w:t>
      </w:r>
      <w:r w:rsidRPr="008E2D52">
        <w:rPr>
          <w:spacing w:val="-2"/>
        </w:rPr>
        <w:t>lan az értékszám, a harmadik bélyegen már csak a bal oldali szám látható, a jobb</w:t>
      </w:r>
      <w:r>
        <w:rPr>
          <w:spacing w:val="-2"/>
        </w:rPr>
        <w:t xml:space="preserve"> </w:t>
      </w:r>
      <w:r w:rsidRPr="008E2D52">
        <w:rPr>
          <w:spacing w:val="-2"/>
        </w:rPr>
        <w:t>oldali értékszám helye üres. A kilencedik vízszintes sor első bélyegének bal o</w:t>
      </w:r>
      <w:r w:rsidRPr="008E2D52">
        <w:rPr>
          <w:spacing w:val="-2"/>
        </w:rPr>
        <w:t>l</w:t>
      </w:r>
      <w:r w:rsidRPr="008E2D52">
        <w:rPr>
          <w:spacing w:val="-2"/>
        </w:rPr>
        <w:t>dalán az értékszám kifogástalan, a jobb oldal üres. Végül a tizedik vízszintes sor első bélyegén mindkét 5-ös szám élesen, kifogástalanul látható.</w:t>
      </w:r>
    </w:p>
    <w:p w:rsidR="002D5CE2" w:rsidRPr="008E2D52" w:rsidRDefault="002D5CE2" w:rsidP="008E2D52">
      <w:pPr>
        <w:pStyle w:val="Bekezds-mon"/>
        <w:rPr>
          <w:spacing w:val="2"/>
        </w:rPr>
      </w:pPr>
      <w:r w:rsidRPr="008E2D52">
        <w:rPr>
          <w:spacing w:val="2"/>
        </w:rPr>
        <w:t>A két menetben történt nyomás miatt gyakran előfordult, hogy az érté</w:t>
      </w:r>
      <w:r w:rsidRPr="008E2D52">
        <w:rPr>
          <w:spacing w:val="2"/>
        </w:rPr>
        <w:t>k</w:t>
      </w:r>
      <w:r w:rsidRPr="008E2D52">
        <w:rPr>
          <w:spacing w:val="2"/>
        </w:rPr>
        <w:t>jelzések eltolódtak (283. ábra).</w:t>
      </w:r>
    </w:p>
    <w:p w:rsidR="002D5CE2" w:rsidRDefault="002D5CE2" w:rsidP="008E2D52">
      <w:pPr>
        <w:tabs>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2D5CE2" w:rsidRDefault="002D5CE2" w:rsidP="008E2D52">
      <w:pPr>
        <w:tabs>
          <w:tab w:val="left" w:pos="4536"/>
        </w:tabs>
        <w:autoSpaceDE w:val="0"/>
        <w:autoSpaceDN w:val="0"/>
        <w:adjustRightInd w:val="0"/>
        <w:spacing w:after="0" w:line="240" w:lineRule="auto"/>
        <w:rPr>
          <w:rFonts w:ascii="Times New Roman" w:cs="Times New Roman"/>
          <w:sz w:val="20"/>
          <w:szCs w:val="20"/>
        </w:rPr>
      </w:pPr>
    </w:p>
    <w:p w:rsidR="002D5CE2" w:rsidRDefault="002D5CE2" w:rsidP="008E2D52">
      <w:pPr>
        <w:tabs>
          <w:tab w:val="left" w:pos="4536"/>
        </w:tabs>
        <w:autoSpaceDE w:val="0"/>
        <w:autoSpaceDN w:val="0"/>
        <w:adjustRightInd w:val="0"/>
        <w:spacing w:after="0" w:line="240" w:lineRule="auto"/>
        <w:rPr>
          <w:rFonts w:ascii="Times New Roman" w:cs="Times New Roman"/>
          <w:sz w:val="20"/>
          <w:szCs w:val="20"/>
        </w:rPr>
      </w:pPr>
      <w:r w:rsidRPr="008E2D52">
        <w:rPr>
          <w:rFonts w:ascii="Times New Roman" w:cs="Times New Roman"/>
          <w:i/>
          <w:sz w:val="20"/>
          <w:szCs w:val="20"/>
        </w:rPr>
        <w:t>100-as ívben</w:t>
      </w:r>
      <w:r>
        <w:rPr>
          <w:rFonts w:ascii="Times New Roman" w:cs="Times New Roman"/>
          <w:sz w:val="20"/>
          <w:szCs w:val="20"/>
        </w:rPr>
        <w:t xml:space="preserve"> került forgalomba. Valamennyi </w:t>
      </w:r>
      <w:r>
        <w:rPr>
          <w:rFonts w:ascii="Times New Roman" w:cs="Times New Roman"/>
          <w:sz w:val="20"/>
          <w:szCs w:val="20"/>
        </w:rPr>
        <w:tab/>
        <w:t>5 korona 144 és 202</w:t>
      </w:r>
    </w:p>
    <w:p w:rsidR="002D5CE2" w:rsidRDefault="002D5CE2" w:rsidP="008E2D52">
      <w:pPr>
        <w:tabs>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 xml:space="preserve">címlet ívszélén összegezési számok. Nj: </w:t>
      </w:r>
      <w:r>
        <w:rPr>
          <w:rFonts w:ascii="Times New Roman" w:cs="Times New Roman"/>
          <w:sz w:val="20"/>
          <w:szCs w:val="20"/>
        </w:rPr>
        <w:tab/>
        <w:t>6 korona 144</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5 </w:t>
      </w:r>
      <w:r>
        <w:rPr>
          <w:rFonts w:ascii="Times New Roman" w:cs="Times New Roman"/>
          <w:sz w:val="20"/>
          <w:szCs w:val="20"/>
        </w:rPr>
        <w:tab/>
        <w:t xml:space="preserve">fillér 124 és 144 </w:t>
      </w:r>
      <w:r>
        <w:rPr>
          <w:rFonts w:ascii="Times New Roman" w:cs="Times New Roman"/>
          <w:sz w:val="20"/>
          <w:szCs w:val="20"/>
        </w:rPr>
        <w:tab/>
        <w:t>10, 15, 20, 25 és 40 korona egyaránt 202</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10 </w:t>
      </w:r>
      <w:r>
        <w:rPr>
          <w:rFonts w:ascii="Times New Roman" w:cs="Times New Roman"/>
          <w:sz w:val="20"/>
          <w:szCs w:val="20"/>
        </w:rPr>
        <w:tab/>
        <w:t xml:space="preserve">fillér 121, 132, 203 és 204 </w:t>
      </w:r>
      <w:r>
        <w:rPr>
          <w:rFonts w:ascii="Times New Roman" w:cs="Times New Roman"/>
          <w:sz w:val="20"/>
          <w:szCs w:val="20"/>
        </w:rPr>
        <w:tab/>
        <w:t>50 korona 202 és 232 '</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60 </w:t>
      </w:r>
      <w:r>
        <w:rPr>
          <w:rFonts w:ascii="Times New Roman" w:cs="Times New Roman"/>
          <w:sz w:val="20"/>
          <w:szCs w:val="20"/>
        </w:rPr>
        <w:tab/>
        <w:t xml:space="preserve">fillér 202 </w:t>
      </w:r>
      <w:r>
        <w:rPr>
          <w:rFonts w:ascii="Times New Roman" w:cs="Times New Roman"/>
          <w:sz w:val="20"/>
          <w:szCs w:val="20"/>
        </w:rPr>
        <w:tab/>
        <w:t>100 korona 202, 232 és 605</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1 </w:t>
      </w:r>
      <w:r>
        <w:rPr>
          <w:rFonts w:ascii="Times New Roman" w:cs="Times New Roman"/>
          <w:sz w:val="20"/>
          <w:szCs w:val="20"/>
        </w:rPr>
        <w:tab/>
        <w:t xml:space="preserve">korona 144, 202, 233 és 605 </w:t>
      </w:r>
      <w:r>
        <w:rPr>
          <w:rFonts w:ascii="Times New Roman" w:cs="Times New Roman"/>
          <w:sz w:val="20"/>
          <w:szCs w:val="20"/>
        </w:rPr>
        <w:tab/>
        <w:t>150 korona 202</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2 </w:t>
      </w:r>
      <w:r>
        <w:rPr>
          <w:rFonts w:ascii="Times New Roman" w:cs="Times New Roman"/>
          <w:sz w:val="20"/>
          <w:szCs w:val="20"/>
        </w:rPr>
        <w:tab/>
        <w:t xml:space="preserve">korona 144 és 202 </w:t>
      </w:r>
      <w:r>
        <w:rPr>
          <w:rFonts w:ascii="Times New Roman" w:cs="Times New Roman"/>
          <w:sz w:val="20"/>
          <w:szCs w:val="20"/>
        </w:rPr>
        <w:tab/>
        <w:t>200 korona 202 és 232</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2½ </w:t>
      </w:r>
      <w:r>
        <w:rPr>
          <w:rFonts w:ascii="Times New Roman" w:cs="Times New Roman"/>
          <w:sz w:val="20"/>
          <w:szCs w:val="20"/>
        </w:rPr>
        <w:tab/>
        <w:t xml:space="preserve">korona 202 </w:t>
      </w:r>
      <w:r>
        <w:rPr>
          <w:rFonts w:ascii="Times New Roman" w:cs="Times New Roman"/>
          <w:sz w:val="20"/>
          <w:szCs w:val="20"/>
        </w:rPr>
        <w:tab/>
        <w:t>300 korona 605</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3 </w:t>
      </w:r>
      <w:r>
        <w:rPr>
          <w:rFonts w:ascii="Times New Roman" w:cs="Times New Roman"/>
          <w:sz w:val="20"/>
          <w:szCs w:val="20"/>
        </w:rPr>
        <w:tab/>
        <w:t xml:space="preserve">korona 144 és 202 </w:t>
      </w:r>
      <w:r>
        <w:rPr>
          <w:rFonts w:ascii="Times New Roman" w:cs="Times New Roman"/>
          <w:sz w:val="20"/>
          <w:szCs w:val="20"/>
        </w:rPr>
        <w:tab/>
        <w:t>350 korona 202</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4</w:t>
      </w:r>
      <w:r>
        <w:rPr>
          <w:rFonts w:ascii="Times New Roman" w:cs="Times New Roman"/>
          <w:sz w:val="20"/>
          <w:szCs w:val="20"/>
        </w:rPr>
        <w:tab/>
        <w:t xml:space="preserve"> korona 144 és 202 </w:t>
      </w:r>
      <w:r>
        <w:rPr>
          <w:rFonts w:ascii="Times New Roman" w:cs="Times New Roman"/>
          <w:sz w:val="20"/>
          <w:szCs w:val="20"/>
        </w:rPr>
        <w:tab/>
        <w:t>500 korona 202 és 232</w:t>
      </w:r>
    </w:p>
    <w:p w:rsidR="002D5CE2" w:rsidRDefault="002D5CE2" w:rsidP="008E2D52">
      <w:pPr>
        <w:tabs>
          <w:tab w:val="right" w:pos="567"/>
          <w:tab w:val="left" w:pos="658"/>
          <w:tab w:val="left" w:pos="4536"/>
        </w:tabs>
        <w:autoSpaceDE w:val="0"/>
        <w:autoSpaceDN w:val="0"/>
        <w:adjustRightInd w:val="0"/>
        <w:spacing w:after="0" w:line="240" w:lineRule="auto"/>
        <w:rPr>
          <w:rFonts w:ascii="Times New Roman" w:cs="Times New Roman"/>
          <w:sz w:val="20"/>
          <w:szCs w:val="20"/>
        </w:rPr>
      </w:pPr>
      <w:r>
        <w:rPr>
          <w:rFonts w:ascii="Times New Roman" w:cs="Times New Roman"/>
          <w:sz w:val="20"/>
          <w:szCs w:val="20"/>
        </w:rPr>
        <w:tab/>
        <w:t xml:space="preserve">4½ </w:t>
      </w:r>
      <w:r>
        <w:rPr>
          <w:rFonts w:ascii="Times New Roman" w:cs="Times New Roman"/>
          <w:sz w:val="20"/>
          <w:szCs w:val="20"/>
        </w:rPr>
        <w:tab/>
        <w:t xml:space="preserve">korona 252 </w:t>
      </w:r>
      <w:r>
        <w:rPr>
          <w:rFonts w:ascii="Times New Roman" w:cs="Times New Roman"/>
          <w:sz w:val="20"/>
          <w:szCs w:val="20"/>
        </w:rPr>
        <w:tab/>
        <w:t>600 és 800 korona 202</w:t>
      </w:r>
    </w:p>
    <w:p w:rsidR="002D5CE2" w:rsidRDefault="002D5CE2" w:rsidP="008E2D52">
      <w:pPr>
        <w:tabs>
          <w:tab w:val="left" w:pos="4536"/>
        </w:tabs>
        <w:autoSpaceDE w:val="0"/>
        <w:autoSpaceDN w:val="0"/>
        <w:adjustRightInd w:val="0"/>
        <w:spacing w:after="0" w:line="240" w:lineRule="auto"/>
        <w:rPr>
          <w:rFonts w:ascii="Times New Roman" w:cs="Times New Roman"/>
          <w:sz w:val="20"/>
          <w:szCs w:val="20"/>
        </w:rPr>
      </w:pPr>
    </w:p>
    <w:p w:rsidR="002D5CE2" w:rsidRDefault="002D5CE2" w:rsidP="008E2D52">
      <w:pPr>
        <w:pStyle w:val="Bekezds-mon"/>
      </w:pPr>
      <w:r w:rsidRPr="008E2D52">
        <w:rPr>
          <w:i/>
        </w:rPr>
        <w:t>Készült</w:t>
      </w:r>
      <w:r>
        <w:t xml:space="preserve"> 0,06 mm vastag, VII. vízjelű fehér papíron. </w:t>
      </w:r>
      <w:r w:rsidRPr="008E2D52">
        <w:rPr>
          <w:i/>
        </w:rPr>
        <w:t>Vízjelállás</w:t>
      </w:r>
      <w:r>
        <w:t xml:space="preserve"> VII/A.</w:t>
      </w:r>
    </w:p>
    <w:p w:rsidR="002D5CE2" w:rsidRDefault="002D5CE2" w:rsidP="008E2D52">
      <w:pPr>
        <w:pStyle w:val="Bekezds-mon"/>
      </w:pPr>
      <w:r w:rsidRPr="008E2D52">
        <w:rPr>
          <w:i/>
        </w:rPr>
        <w:t>Enyvezés</w:t>
      </w:r>
      <w:r>
        <w:t xml:space="preserve"> fehér színű.</w:t>
      </w:r>
    </w:p>
    <w:p w:rsidR="002D5CE2" w:rsidRDefault="002D5CE2" w:rsidP="008E2D52">
      <w:pPr>
        <w:pStyle w:val="Bekezds-mon"/>
      </w:pPr>
      <w:r w:rsidRPr="008E2D52">
        <w:rPr>
          <w:i/>
        </w:rPr>
        <w:t>Fogazat</w:t>
      </w:r>
      <w:r>
        <w:t xml:space="preserve"> 15 fésűs. A bélyegek fogazatig terjedő mérete 22x26 mm.</w:t>
      </w:r>
    </w:p>
    <w:p w:rsidR="002D5CE2" w:rsidRPr="008E2D52" w:rsidRDefault="002D5CE2" w:rsidP="008E2D52">
      <w:pPr>
        <w:pStyle w:val="Bekezds-mon"/>
        <w:rPr>
          <w:spacing w:val="-4"/>
        </w:rPr>
      </w:pPr>
      <w:r w:rsidRPr="008E2D52">
        <w:rPr>
          <w:i/>
          <w:spacing w:val="-4"/>
        </w:rPr>
        <w:t>Hármaslyukasztás</w:t>
      </w:r>
      <w:r w:rsidRPr="008E2D52">
        <w:rPr>
          <w:spacing w:val="-4"/>
        </w:rPr>
        <w:t>. A 40 filléres, 300, 500, 600 és 800 koronás címletek k</w:t>
      </w:r>
      <w:r w:rsidRPr="008E2D52">
        <w:rPr>
          <w:spacing w:val="-4"/>
        </w:rPr>
        <w:t>i</w:t>
      </w:r>
      <w:r w:rsidRPr="008E2D52">
        <w:rPr>
          <w:spacing w:val="-4"/>
        </w:rPr>
        <w:t>vételével valamennyi érték hármaslyukasztással is forgalomba került. A hárma</w:t>
      </w:r>
      <w:r w:rsidRPr="008E2D52">
        <w:rPr>
          <w:spacing w:val="-4"/>
        </w:rPr>
        <w:t>s</w:t>
      </w:r>
      <w:r w:rsidRPr="008E2D52">
        <w:t>lyukasztású 5 filléres címlet ritkán fordul elő, ezért a hármaslyukasztást h</w:t>
      </w:r>
      <w:r w:rsidRPr="008E2D52">
        <w:t>a</w:t>
      </w:r>
      <w:r w:rsidRPr="008E2D52">
        <w:t>misították.</w:t>
      </w:r>
    </w:p>
    <w:p w:rsidR="002D5CE2" w:rsidRDefault="002D5CE2" w:rsidP="008E2D52">
      <w:pPr>
        <w:pStyle w:val="Cmsor2"/>
      </w:pPr>
      <w:bookmarkStart w:id="7" w:name="_Toc35722803"/>
      <w:r>
        <w:t>1921</w:t>
      </w:r>
      <w:r>
        <w:noBreakHyphen/>
        <w:t xml:space="preserve">1923. </w:t>
      </w:r>
      <w:r w:rsidRPr="008E2D52">
        <w:t>Országház</w:t>
      </w:r>
      <w:bookmarkEnd w:id="7"/>
    </w:p>
    <w:p w:rsidR="002D5CE2" w:rsidRDefault="002D5CE2" w:rsidP="008E2D52">
      <w:pPr>
        <w:pStyle w:val="Bekezds-mon"/>
      </w:pPr>
      <w:r>
        <w:t>Az Arató bélyegeknél már tárgyalt okok szükségessé tették az 1917. évben kibocsátott Országház bélyegek magasabb címletű, újbóli kiadását. Ennek során 14 címletből álló sorozat került kibocsátásra.</w:t>
      </w:r>
    </w:p>
    <w:p w:rsidR="002D5CE2" w:rsidRDefault="002D5CE2" w:rsidP="008E2D52">
      <w:pPr>
        <w:pStyle w:val="Bekezds-mon"/>
      </w:pPr>
      <w:r w:rsidRPr="008E2D52">
        <w:rPr>
          <w:i/>
        </w:rPr>
        <w:t>Forgalmi idő</w:t>
      </w:r>
      <w:r>
        <w:t xml:space="preserve">. A 2,50 koronás címletet 1921. január 12-ével az ad 23.475 sz. rendelettel (P.T.R.T. 1921/3. sz.), a 3,50 koronás címletet 1921. Július </w:t>
      </w:r>
      <w:r w:rsidRPr="008E2D52">
        <w:rPr>
          <w:spacing w:val="0"/>
        </w:rPr>
        <w:t xml:space="preserve">11-ével a 18.788 sz. rendelettel (P.T.R.T. 1921/54. sz.) bocsátották forgalomba. </w:t>
      </w:r>
      <w:r w:rsidRPr="008E2D52">
        <w:rPr>
          <w:i/>
          <w:spacing w:val="0"/>
        </w:rPr>
        <w:t>Forgalomból kivonták</w:t>
      </w:r>
      <w:r w:rsidRPr="008E2D52">
        <w:rPr>
          <w:spacing w:val="0"/>
        </w:rPr>
        <w:t xml:space="preserve"> mindkét címletet 1923. szeptember 30-ával a 27.648 sz.</w:t>
      </w:r>
      <w:r>
        <w:t xml:space="preserve"> rendelettel (P.T.R.T. 1923/67. sz.).</w:t>
      </w:r>
    </w:p>
    <w:p w:rsidR="002D5CE2" w:rsidRDefault="002D5CE2" w:rsidP="008E2D52">
      <w:pPr>
        <w:pStyle w:val="Bekezds-mon"/>
      </w:pPr>
      <w:r>
        <w:t xml:space="preserve">A 10, 15, 25 és 40 koronás címleteket 1922. április 7-ével a 10.892 sz. rendelettel (P.T.R.T. 1922/26. sz.), a 20, 30 és 50 koronás címleteket 1922. </w:t>
      </w:r>
      <w:r w:rsidRPr="008E2D52">
        <w:rPr>
          <w:spacing w:val="0"/>
        </w:rPr>
        <w:t xml:space="preserve">november 3-ával a 32.752 sz. rendelettel (P.T.R.T. 1922/86. sz.), a 100 koronás címletet 1922. december 15-ével a 39.204 sz. rendelettel (P.T.R.T. 1922/97.sz.) </w:t>
      </w:r>
      <w:r w:rsidRPr="008E2D52">
        <w:rPr>
          <w:i/>
          <w:spacing w:val="0"/>
        </w:rPr>
        <w:t>bocsátották forgalomba</w:t>
      </w:r>
      <w:r w:rsidRPr="008E2D52">
        <w:rPr>
          <w:spacing w:val="0"/>
        </w:rPr>
        <w:t>. Forgalomból kivonták a 10, 15, 20, 25, 40, 50 és 100</w:t>
      </w:r>
      <w:r>
        <w:t xml:space="preserve"> koronás címleteket 1924. január 31-ével a 316. sz. rendelettel (P.R.T. 1924/7. sz.), a 30 koronás címletet pedig 1924. június 30-ával a 10.488 sz. rendelettel (P.R.T. 1924/37. sz.).</w:t>
      </w:r>
    </w:p>
    <w:p w:rsidR="002D5CE2" w:rsidRDefault="002D5CE2" w:rsidP="008E2D52">
      <w:pPr>
        <w:pStyle w:val="Bekezds-mon"/>
      </w:pPr>
      <w:r>
        <w:t xml:space="preserve">A 400 és 500 koronás címleteket 1923. szeptember 16-ával a 27.816 sz. rendelettel (P.T.R.T. 1923/68. sz.), az 1000 és 2000 koronás címleteket pedig </w:t>
      </w:r>
      <w:r w:rsidRPr="008E2D52">
        <w:rPr>
          <w:spacing w:val="0"/>
        </w:rPr>
        <w:t xml:space="preserve">1924. február 10-ével az ad 316 sz. rendelettel (P.R.T. 1924/14. sz.) bocsátották </w:t>
      </w:r>
      <w:r w:rsidRPr="008E2D52">
        <w:t>forgalomba. Forgalomból kivonták</w:t>
      </w:r>
      <w:r>
        <w:t xml:space="preserve"> a 400 koronás címletet 1926. december 31-ével a 133.250 sz. rendelettel (P.R.T. 1926/56. sz.), az 500,1000 és 2000 koronás címleteket pedig 1927.. február 28-ával a 135.053 sz. rendelettel (P.R.T. 1926/62. sz.).</w:t>
      </w:r>
    </w:p>
    <w:p w:rsidR="002D5CE2" w:rsidRDefault="002D5CE2" w:rsidP="008E2D52">
      <w:pPr>
        <w:pStyle w:val="Bekezds-mon"/>
        <w:rPr>
          <w:i/>
          <w:sz w:val="24"/>
          <w:szCs w:val="24"/>
        </w:rPr>
      </w:pPr>
    </w:p>
    <w:p w:rsidR="002D5CE2" w:rsidRPr="008E2D52" w:rsidRDefault="002D5CE2" w:rsidP="008E2D52">
      <w:pPr>
        <w:pStyle w:val="Bekezds-mon"/>
        <w:rPr>
          <w:i/>
          <w:sz w:val="24"/>
          <w:szCs w:val="24"/>
        </w:rPr>
      </w:pPr>
      <w:r w:rsidRPr="008E2D52">
        <w:rPr>
          <w:i/>
          <w:sz w:val="24"/>
          <w:szCs w:val="24"/>
        </w:rPr>
        <w:t>A sorozat értékei</w:t>
      </w:r>
    </w:p>
    <w:p w:rsidR="002D5CE2" w:rsidRPr="008E2D52" w:rsidRDefault="002D5CE2" w:rsidP="008E2D52">
      <w:pPr>
        <w:pStyle w:val="Bekezds-mon"/>
        <w:tabs>
          <w:tab w:val="left" w:pos="3261"/>
          <w:tab w:val="left" w:pos="5670"/>
        </w:tabs>
        <w:rPr>
          <w:sz w:val="24"/>
          <w:szCs w:val="24"/>
        </w:rPr>
      </w:pPr>
      <w:r>
        <w:rPr>
          <w:sz w:val="24"/>
          <w:szCs w:val="24"/>
        </w:rPr>
        <w:tab/>
      </w:r>
      <w:r w:rsidRPr="008E2D52">
        <w:rPr>
          <w:sz w:val="24"/>
          <w:szCs w:val="24"/>
        </w:rPr>
        <w:t>20 korona ibolya</w:t>
      </w:r>
      <w:r>
        <w:rPr>
          <w:sz w:val="24"/>
          <w:szCs w:val="24"/>
        </w:rPr>
        <w:tab/>
        <w:t xml:space="preserve"> </w:t>
      </w:r>
      <w:r w:rsidRPr="008E2D52">
        <w:rPr>
          <w:sz w:val="24"/>
          <w:szCs w:val="24"/>
        </w:rPr>
        <w:t>100 korona sárgásbarna</w:t>
      </w:r>
    </w:p>
    <w:p w:rsidR="002D5CE2" w:rsidRPr="008E2D52" w:rsidRDefault="002D5CE2" w:rsidP="008E2D52">
      <w:pPr>
        <w:pStyle w:val="Bekezds-mon"/>
        <w:tabs>
          <w:tab w:val="left" w:pos="3261"/>
          <w:tab w:val="left" w:pos="5670"/>
        </w:tabs>
        <w:rPr>
          <w:sz w:val="24"/>
          <w:szCs w:val="24"/>
        </w:rPr>
      </w:pPr>
      <w:r>
        <w:rPr>
          <w:sz w:val="24"/>
          <w:szCs w:val="24"/>
        </w:rPr>
        <w:t xml:space="preserve"> </w:t>
      </w:r>
      <w:r w:rsidRPr="008E2D52">
        <w:rPr>
          <w:sz w:val="24"/>
          <w:szCs w:val="24"/>
        </w:rPr>
        <w:t>2,50 korona v</w:t>
      </w:r>
      <w:r>
        <w:rPr>
          <w:sz w:val="24"/>
          <w:szCs w:val="24"/>
        </w:rPr>
        <w:t>i</w:t>
      </w:r>
      <w:r w:rsidRPr="008E2D52">
        <w:rPr>
          <w:sz w:val="24"/>
          <w:szCs w:val="24"/>
        </w:rPr>
        <w:t>lágoskék</w:t>
      </w:r>
      <w:r>
        <w:rPr>
          <w:sz w:val="24"/>
          <w:szCs w:val="24"/>
        </w:rPr>
        <w:tab/>
      </w:r>
      <w:r w:rsidRPr="008E2D52">
        <w:rPr>
          <w:sz w:val="24"/>
          <w:szCs w:val="24"/>
        </w:rPr>
        <w:t>25 korona narancs</w:t>
      </w:r>
      <w:r>
        <w:rPr>
          <w:sz w:val="24"/>
          <w:szCs w:val="24"/>
        </w:rPr>
        <w:tab/>
        <w:t xml:space="preserve"> </w:t>
      </w:r>
      <w:r w:rsidRPr="008E2D52">
        <w:rPr>
          <w:sz w:val="24"/>
          <w:szCs w:val="24"/>
        </w:rPr>
        <w:t>400 korona zöldeskék</w:t>
      </w:r>
    </w:p>
    <w:p w:rsidR="002D5CE2" w:rsidRPr="008E2D52" w:rsidRDefault="002D5CE2" w:rsidP="008E2D52">
      <w:pPr>
        <w:pStyle w:val="Bekezds-mon"/>
        <w:tabs>
          <w:tab w:val="left" w:pos="3261"/>
          <w:tab w:val="left" w:pos="5670"/>
        </w:tabs>
        <w:rPr>
          <w:sz w:val="24"/>
          <w:szCs w:val="24"/>
        </w:rPr>
      </w:pPr>
      <w:r>
        <w:rPr>
          <w:sz w:val="24"/>
          <w:szCs w:val="24"/>
        </w:rPr>
        <w:t xml:space="preserve"> </w:t>
      </w:r>
      <w:r w:rsidRPr="008E2D52">
        <w:rPr>
          <w:sz w:val="24"/>
          <w:szCs w:val="24"/>
        </w:rPr>
        <w:t xml:space="preserve">3,50 korona kékesszürke </w:t>
      </w:r>
      <w:r>
        <w:rPr>
          <w:sz w:val="24"/>
          <w:szCs w:val="24"/>
        </w:rPr>
        <w:tab/>
      </w:r>
      <w:r w:rsidRPr="008E2D52">
        <w:rPr>
          <w:sz w:val="24"/>
          <w:szCs w:val="24"/>
        </w:rPr>
        <w:t xml:space="preserve">30 korona vörösibolya </w:t>
      </w:r>
      <w:r>
        <w:rPr>
          <w:sz w:val="24"/>
          <w:szCs w:val="24"/>
        </w:rPr>
        <w:tab/>
        <w:t xml:space="preserve"> </w:t>
      </w:r>
      <w:r w:rsidRPr="008E2D52">
        <w:rPr>
          <w:sz w:val="24"/>
          <w:szCs w:val="24"/>
        </w:rPr>
        <w:t>500 korona ibolya</w:t>
      </w:r>
    </w:p>
    <w:p w:rsidR="002D5CE2" w:rsidRPr="008E2D52" w:rsidRDefault="002D5CE2" w:rsidP="008E2D52">
      <w:pPr>
        <w:pStyle w:val="Bekezds-mon"/>
        <w:tabs>
          <w:tab w:val="left" w:pos="3261"/>
          <w:tab w:val="left" w:pos="5670"/>
        </w:tabs>
        <w:rPr>
          <w:sz w:val="24"/>
          <w:szCs w:val="24"/>
        </w:rPr>
      </w:pPr>
      <w:r w:rsidRPr="008E2D52">
        <w:rPr>
          <w:sz w:val="24"/>
          <w:szCs w:val="24"/>
        </w:rPr>
        <w:t xml:space="preserve">10 korona barna </w:t>
      </w:r>
      <w:r>
        <w:rPr>
          <w:sz w:val="24"/>
          <w:szCs w:val="24"/>
        </w:rPr>
        <w:tab/>
      </w:r>
      <w:r w:rsidRPr="008E2D52">
        <w:rPr>
          <w:sz w:val="24"/>
          <w:szCs w:val="24"/>
        </w:rPr>
        <w:t xml:space="preserve">40 korona olajzöld </w:t>
      </w:r>
      <w:r>
        <w:rPr>
          <w:sz w:val="24"/>
          <w:szCs w:val="24"/>
        </w:rPr>
        <w:tab/>
      </w:r>
      <w:r w:rsidRPr="008E2D52">
        <w:rPr>
          <w:sz w:val="24"/>
          <w:szCs w:val="24"/>
        </w:rPr>
        <w:t>1000 korona világosibolya</w:t>
      </w:r>
    </w:p>
    <w:p w:rsidR="002D5CE2" w:rsidRPr="008E2D52" w:rsidRDefault="002D5CE2" w:rsidP="008E2D52">
      <w:pPr>
        <w:pStyle w:val="Bekezds-mon"/>
        <w:tabs>
          <w:tab w:val="left" w:pos="3261"/>
          <w:tab w:val="left" w:pos="5670"/>
        </w:tabs>
        <w:rPr>
          <w:sz w:val="24"/>
          <w:szCs w:val="24"/>
        </w:rPr>
      </w:pPr>
      <w:r w:rsidRPr="008E2D52">
        <w:rPr>
          <w:sz w:val="24"/>
          <w:szCs w:val="24"/>
        </w:rPr>
        <w:t xml:space="preserve">15 korona szürke </w:t>
      </w:r>
      <w:r>
        <w:rPr>
          <w:sz w:val="24"/>
          <w:szCs w:val="24"/>
        </w:rPr>
        <w:tab/>
      </w:r>
      <w:r w:rsidRPr="008E2D52">
        <w:rPr>
          <w:sz w:val="24"/>
          <w:szCs w:val="24"/>
        </w:rPr>
        <w:t xml:space="preserve">50 korona sötétkék • </w:t>
      </w:r>
      <w:r>
        <w:rPr>
          <w:sz w:val="24"/>
          <w:szCs w:val="24"/>
        </w:rPr>
        <w:tab/>
      </w:r>
      <w:r w:rsidRPr="008E2D52">
        <w:rPr>
          <w:sz w:val="24"/>
          <w:szCs w:val="24"/>
        </w:rPr>
        <w:t>2000 korona vörös</w:t>
      </w:r>
    </w:p>
    <w:p w:rsidR="002D5CE2" w:rsidRPr="008E2D52" w:rsidRDefault="002D5CE2" w:rsidP="008E2D52">
      <w:pPr>
        <w:pStyle w:val="Bekezds-mon"/>
        <w:rPr>
          <w:spacing w:val="0"/>
        </w:rPr>
      </w:pPr>
      <w:r>
        <w:br w:type="page"/>
      </w:r>
      <w:r w:rsidRPr="008E2D52">
        <w:rPr>
          <w:i/>
          <w:spacing w:val="0"/>
        </w:rPr>
        <w:t>A bélyegek ábrái</w:t>
      </w:r>
      <w:r w:rsidRPr="008E2D52">
        <w:rPr>
          <w:spacing w:val="0"/>
        </w:rPr>
        <w:t xml:space="preserve"> azonosak az 1917. évben kibocsátott Országház bélyegek rajzával (78. ábra) azzal az eltéréssel, hogy a 10 koronás címlet bélyegképe és kerete azonos színű, az 50 koronás és az annál magasabb címletek értékjelzését pedig fehér keretben színes számokkal nyomták (284. ábra). A bélyegképek fekvő téglalap alakúak, méretük 29x19 mm.</w:t>
      </w:r>
    </w:p>
    <w:p w:rsidR="002D5CE2" w:rsidRPr="008E2D52" w:rsidRDefault="002D5CE2" w:rsidP="008E2D52">
      <w:pPr>
        <w:pStyle w:val="Bekezds-mon"/>
        <w:rPr>
          <w:spacing w:val="0"/>
        </w:rPr>
      </w:pPr>
      <w:r w:rsidRPr="008E2D52">
        <w:rPr>
          <w:spacing w:val="0"/>
        </w:rPr>
        <w:t xml:space="preserve">Nyomták az Állami Nyomdában </w:t>
      </w:r>
      <w:r w:rsidRPr="008E2D52">
        <w:rPr>
          <w:i/>
          <w:spacing w:val="0"/>
        </w:rPr>
        <w:t>könyvnyomással</w:t>
      </w:r>
      <w:r>
        <w:rPr>
          <w:spacing w:val="0"/>
        </w:rPr>
        <w:t>. Az 50</w:t>
      </w:r>
      <w:r w:rsidRPr="008E2D52">
        <w:rPr>
          <w:spacing w:val="0"/>
        </w:rPr>
        <w:t>–2000 koroná</w:t>
      </w:r>
      <w:r w:rsidRPr="008E2D52">
        <w:rPr>
          <w:spacing w:val="0"/>
        </w:rPr>
        <w:t>s</w:t>
      </w:r>
      <w:r w:rsidRPr="008E2D52">
        <w:rPr>
          <w:spacing w:val="0"/>
        </w:rPr>
        <w:t>címletek értékszámai második menetben szedésről készültek. A két menetben nyomott címleteknél értékjelzés eltolódások előfordulnak. A festék egyenetlen felvitele következtében kisebb-nagyobb eltérések észlelhetők. A nyomdai ív</w:t>
      </w:r>
      <w:r>
        <w:rPr>
          <w:spacing w:val="0"/>
        </w:rPr>
        <w:t xml:space="preserve"> </w:t>
      </w:r>
      <w:r w:rsidRPr="008E2D52">
        <w:rPr>
          <w:spacing w:val="0"/>
        </w:rPr>
        <w:t>2x100 bélyegképet tartalmaz.</w:t>
      </w:r>
    </w:p>
    <w:p w:rsidR="002D5CE2" w:rsidRDefault="002D5CE2" w:rsidP="008E2D52">
      <w:pPr>
        <w:pStyle w:val="bra"/>
      </w:pPr>
    </w:p>
    <w:p w:rsidR="002D5CE2" w:rsidRDefault="002D5CE2" w:rsidP="008E2D52">
      <w:pPr>
        <w:pStyle w:val="bra"/>
      </w:pPr>
      <w:r>
        <w:rPr>
          <w:noProof/>
          <w:lang w:val="de-DE" w:eastAsia="de-DE"/>
        </w:rPr>
        <w:drawing>
          <wp:inline distT="0" distB="0" distL="0" distR="0">
            <wp:extent cx="5709296" cy="1062993"/>
            <wp:effectExtent l="19050" t="0" r="5704" b="0"/>
            <wp:docPr id="15" name="369.png" descr="D:\Filatélia\Szakirodalom\Postabélyeg\Monográfia\DOC\IV\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png"/>
                    <pic:cNvPicPr/>
                  </pic:nvPicPr>
                  <pic:blipFill>
                    <a:blip r:link="rId22"/>
                    <a:stretch>
                      <a:fillRect/>
                    </a:stretch>
                  </pic:blipFill>
                  <pic:spPr>
                    <a:xfrm>
                      <a:off x="0" y="0"/>
                      <a:ext cx="5709296" cy="1062993"/>
                    </a:xfrm>
                    <a:prstGeom prst="rect">
                      <a:avLst/>
                    </a:prstGeom>
                  </pic:spPr>
                </pic:pic>
              </a:graphicData>
            </a:graphic>
          </wp:inline>
        </w:drawing>
      </w:r>
    </w:p>
    <w:p w:rsidR="002D5CE2" w:rsidRDefault="002D5CE2" w:rsidP="008E2D52">
      <w:pPr>
        <w:pStyle w:val="bra"/>
        <w:jc w:val="left"/>
      </w:pPr>
      <w:r>
        <w:t xml:space="preserve"> </w:t>
      </w:r>
      <w:r>
        <w:tab/>
        <w:t xml:space="preserve">284. ábra </w:t>
      </w:r>
      <w:r>
        <w:tab/>
        <w:t xml:space="preserve">285. ábra </w:t>
      </w:r>
      <w:r>
        <w:tab/>
        <w:t>286. ábra</w:t>
      </w:r>
    </w:p>
    <w:p w:rsidR="002D5CE2" w:rsidRDefault="002D5CE2" w:rsidP="008E2D52">
      <w:pPr>
        <w:pStyle w:val="Bekezds-mon"/>
      </w:pPr>
      <w:r w:rsidRPr="008E2D52">
        <w:rPr>
          <w:i/>
        </w:rPr>
        <w:t>100-as ívben</w:t>
      </w:r>
      <w:r>
        <w:t xml:space="preserve"> került forgalomba. Az ívszéleken az összegezési számok megtalálhatók. 1000 és 2000 koronás címletek léteznek összegezési szám nélkül is.</w:t>
      </w:r>
    </w:p>
    <w:p w:rsidR="002D5CE2" w:rsidRDefault="002D5CE2" w:rsidP="008E2D52">
      <w:pPr>
        <w:pStyle w:val="Bekezds-mon"/>
      </w:pPr>
      <w:r w:rsidRPr="008E2D52">
        <w:rPr>
          <w:i/>
        </w:rPr>
        <w:t xml:space="preserve">Készült </w:t>
      </w:r>
      <w:r>
        <w:t xml:space="preserve">0,06 mm vastag VII. vízjelű fehér papíron. </w:t>
      </w:r>
      <w:r w:rsidRPr="008E2D52">
        <w:rPr>
          <w:i/>
        </w:rPr>
        <w:t>V</w:t>
      </w:r>
      <w:r>
        <w:rPr>
          <w:i/>
        </w:rPr>
        <w:t>í</w:t>
      </w:r>
      <w:r w:rsidRPr="008E2D52">
        <w:rPr>
          <w:i/>
        </w:rPr>
        <w:t>zjelállás</w:t>
      </w:r>
      <w:r>
        <w:t xml:space="preserve"> VII/B.</w:t>
      </w:r>
    </w:p>
    <w:p w:rsidR="002D5CE2" w:rsidRDefault="002D5CE2" w:rsidP="008E2D52">
      <w:pPr>
        <w:pStyle w:val="Bekezds-mon"/>
      </w:pPr>
      <w:r w:rsidRPr="008E2D52">
        <w:rPr>
          <w:i/>
        </w:rPr>
        <w:t>Enyvezés</w:t>
      </w:r>
      <w:r>
        <w:t xml:space="preserve"> fehér színű. ;</w:t>
      </w:r>
    </w:p>
    <w:p w:rsidR="002D5CE2" w:rsidRDefault="002D5CE2" w:rsidP="008E2D52">
      <w:pPr>
        <w:pStyle w:val="Bekezds-mon"/>
      </w:pPr>
      <w:r w:rsidRPr="008E2D52">
        <w:rPr>
          <w:i/>
        </w:rPr>
        <w:t>Fogazat</w:t>
      </w:r>
      <w:r>
        <w:t xml:space="preserve"> 14 fésűs. A bélyegek fogazatig terjedő mérete 33x22 mm.</w:t>
      </w:r>
    </w:p>
    <w:p w:rsidR="002D5CE2" w:rsidRDefault="002D5CE2" w:rsidP="008E2D52">
      <w:pPr>
        <w:pStyle w:val="Bekezds-mon"/>
      </w:pPr>
      <w:r w:rsidRPr="008E2D52">
        <w:rPr>
          <w:i/>
        </w:rPr>
        <w:t>Hármaslyukasztás</w:t>
      </w:r>
      <w:r>
        <w:t>. Az 1000 és 2000 koronás címletek kivételével v</w:t>
      </w:r>
      <w:r>
        <w:t>a</w:t>
      </w:r>
      <w:r>
        <w:t>lamennyi érték hármaslyukasztással is forgalomba került.</w:t>
      </w:r>
    </w:p>
    <w:p w:rsidR="002D5CE2" w:rsidRPr="008E2D52" w:rsidRDefault="002D5CE2" w:rsidP="008E2D52">
      <w:pPr>
        <w:pStyle w:val="Cmsor2"/>
      </w:pPr>
      <w:bookmarkStart w:id="8" w:name="_Toc35722804"/>
      <w:r w:rsidRPr="008E2D52">
        <w:t>1920. Újságbélyeg</w:t>
      </w:r>
      <w:bookmarkEnd w:id="8"/>
    </w:p>
    <w:p w:rsidR="002D5CE2" w:rsidRPr="008E2D52" w:rsidRDefault="002D5CE2" w:rsidP="008E2D52">
      <w:pPr>
        <w:pStyle w:val="Bekezds-mon"/>
        <w:rPr>
          <w:spacing w:val="0"/>
        </w:rPr>
      </w:pPr>
      <w:r w:rsidRPr="008E2D52">
        <w:rPr>
          <w:spacing w:val="0"/>
        </w:rPr>
        <w:t>1920. április 18-ával a 8513 sz. rendelettel (P.R.T. 1920/38. sz.) kizárólag hírlapok bérmentesítésére egycímletű újságbélyeget hoztak forgalomba, amit az 1922. évben kiadott újságbélyeggel egyidőben 1922. július 31-ével a 2885 sz. rendelettel (P.T.R.T. 1922/55. sz.) vontak ki a forgalomból.</w:t>
      </w:r>
    </w:p>
    <w:p w:rsidR="002D5CE2" w:rsidRPr="008E2D52" w:rsidRDefault="002D5CE2" w:rsidP="008E2D52">
      <w:pPr>
        <w:pStyle w:val="Bekezds-mon"/>
        <w:spacing w:before="120" w:after="120"/>
        <w:rPr>
          <w:spacing w:val="0"/>
          <w:sz w:val="24"/>
          <w:szCs w:val="24"/>
        </w:rPr>
      </w:pPr>
      <w:r w:rsidRPr="008E2D52">
        <w:rPr>
          <w:spacing w:val="0"/>
          <w:sz w:val="24"/>
          <w:szCs w:val="24"/>
        </w:rPr>
        <w:t>10 fillér kék. Példányszám 324 538 000 db fogazatlan bélyeg.</w:t>
      </w:r>
    </w:p>
    <w:p w:rsidR="002D5CE2" w:rsidRPr="008E2D52" w:rsidRDefault="002D5CE2" w:rsidP="008E2D52">
      <w:pPr>
        <w:pStyle w:val="Bekezds-mon"/>
        <w:rPr>
          <w:spacing w:val="0"/>
        </w:rPr>
      </w:pPr>
      <w:r w:rsidRPr="008E2D52">
        <w:rPr>
          <w:i/>
          <w:spacing w:val="0"/>
        </w:rPr>
        <w:t>A bélyeg ábrája</w:t>
      </w:r>
      <w:r w:rsidRPr="008E2D52">
        <w:rPr>
          <w:spacing w:val="0"/>
        </w:rPr>
        <w:t xml:space="preserve"> azonos az 1900. évben kibocsátott újságbélyeg ábrájával. A bélyegkép á</w:t>
      </w:r>
      <w:r>
        <w:rPr>
          <w:spacing w:val="0"/>
        </w:rPr>
        <w:t>ll</w:t>
      </w:r>
      <w:r w:rsidRPr="008E2D52">
        <w:rPr>
          <w:spacing w:val="0"/>
        </w:rPr>
        <w:t>ó téglalap alakú, mérete 18</w:t>
      </w:r>
      <w:r>
        <w:rPr>
          <w:spacing w:val="0"/>
        </w:rPr>
        <w:t>x</w:t>
      </w:r>
      <w:r w:rsidRPr="008E2D52">
        <w:rPr>
          <w:spacing w:val="0"/>
        </w:rPr>
        <w:t>22 mm (40. ábra).</w:t>
      </w:r>
    </w:p>
    <w:p w:rsidR="002D5CE2" w:rsidRPr="008E2D52" w:rsidRDefault="002D5CE2" w:rsidP="008E2D52">
      <w:pPr>
        <w:pStyle w:val="Bekezds-mon"/>
        <w:rPr>
          <w:spacing w:val="0"/>
        </w:rPr>
      </w:pPr>
      <w:r w:rsidRPr="008E2D52">
        <w:rPr>
          <w:i/>
          <w:spacing w:val="0"/>
        </w:rPr>
        <w:t>Nyomták</w:t>
      </w:r>
      <w:r w:rsidRPr="008E2D52">
        <w:rPr>
          <w:spacing w:val="0"/>
        </w:rPr>
        <w:t xml:space="preserve"> az Állami Nyomdában könyvnyomással. A nyomdai ívek 2x100</w:t>
      </w:r>
      <w:r>
        <w:rPr>
          <w:spacing w:val="0"/>
        </w:rPr>
        <w:t xml:space="preserve"> </w:t>
      </w:r>
      <w:r w:rsidRPr="008E2D52">
        <w:rPr>
          <w:spacing w:val="0"/>
        </w:rPr>
        <w:t>bélyegképet tartalmaznak. 100-as ívben került forgalomba.</w:t>
      </w:r>
    </w:p>
    <w:p w:rsidR="002D5CE2" w:rsidRPr="008E2D52" w:rsidRDefault="002D5CE2" w:rsidP="008E2D52">
      <w:pPr>
        <w:pStyle w:val="Bekezds-mon"/>
        <w:rPr>
          <w:spacing w:val="0"/>
        </w:rPr>
      </w:pPr>
      <w:r w:rsidRPr="008E2D52">
        <w:rPr>
          <w:i/>
          <w:spacing w:val="0"/>
        </w:rPr>
        <w:t>Készült</w:t>
      </w:r>
      <w:r w:rsidRPr="008E2D52">
        <w:rPr>
          <w:spacing w:val="0"/>
        </w:rPr>
        <w:t xml:space="preserve"> 0,06 mm vastag VII. vízjelű fehér papíron. </w:t>
      </w:r>
      <w:r w:rsidRPr="008E2D52">
        <w:rPr>
          <w:i/>
          <w:spacing w:val="0"/>
        </w:rPr>
        <w:t>Vízjelállás</w:t>
      </w:r>
      <w:r w:rsidRPr="008E2D52">
        <w:rPr>
          <w:spacing w:val="0"/>
        </w:rPr>
        <w:t xml:space="preserve"> VII/A. .</w:t>
      </w:r>
    </w:p>
    <w:p w:rsidR="002D5CE2" w:rsidRPr="008E2D52" w:rsidRDefault="002D5CE2" w:rsidP="008E2D52">
      <w:pPr>
        <w:pStyle w:val="Bekezds-mon"/>
        <w:rPr>
          <w:spacing w:val="0"/>
        </w:rPr>
      </w:pPr>
      <w:r w:rsidRPr="008E2D52">
        <w:rPr>
          <w:i/>
          <w:spacing w:val="0"/>
        </w:rPr>
        <w:t>Enyvezés</w:t>
      </w:r>
      <w:r w:rsidRPr="008E2D52">
        <w:rPr>
          <w:spacing w:val="0"/>
        </w:rPr>
        <w:t xml:space="preserve"> fehér színű.</w:t>
      </w:r>
    </w:p>
    <w:p w:rsidR="002D5CE2" w:rsidRPr="008E2D52" w:rsidRDefault="002D5CE2" w:rsidP="008E2D52">
      <w:pPr>
        <w:pStyle w:val="Bekezds-mon"/>
        <w:rPr>
          <w:spacing w:val="0"/>
        </w:rPr>
      </w:pPr>
      <w:r w:rsidRPr="008E2D52">
        <w:rPr>
          <w:spacing w:val="0"/>
        </w:rPr>
        <w:t>Fogazat nélkül került forgalomba. A bélyegnek a szélekig terjedő mérete</w:t>
      </w:r>
      <w:r>
        <w:rPr>
          <w:spacing w:val="0"/>
        </w:rPr>
        <w:t xml:space="preserve"> </w:t>
      </w:r>
      <w:r w:rsidRPr="008E2D52">
        <w:rPr>
          <w:spacing w:val="0"/>
        </w:rPr>
        <w:t>22</w:t>
      </w:r>
      <w:r>
        <w:rPr>
          <w:spacing w:val="0"/>
        </w:rPr>
        <w:t>x</w:t>
      </w:r>
      <w:r w:rsidRPr="008E2D52">
        <w:rPr>
          <w:spacing w:val="0"/>
        </w:rPr>
        <w:t>26 mm. A fogazott példányok magánúton készültek.</w:t>
      </w:r>
    </w:p>
    <w:p w:rsidR="002D5CE2" w:rsidRPr="008E2D52" w:rsidRDefault="002D5CE2" w:rsidP="008E2D52">
      <w:pPr>
        <w:pStyle w:val="Cmsor2"/>
      </w:pPr>
      <w:bookmarkStart w:id="9" w:name="_Toc35722805"/>
      <w:r w:rsidRPr="008E2D52">
        <w:t>1920. L</w:t>
      </w:r>
      <w:r>
        <w:t>égiposta</w:t>
      </w:r>
      <w:bookmarkEnd w:id="9"/>
    </w:p>
    <w:p w:rsidR="002D5CE2" w:rsidRDefault="002D5CE2" w:rsidP="008E2D52">
      <w:pPr>
        <w:pStyle w:val="Bekezds-mon"/>
      </w:pPr>
      <w:r w:rsidRPr="008E2D52">
        <w:rPr>
          <w:spacing w:val="0"/>
        </w:rPr>
        <w:t>A Magyar Aeroforgalmi Rt</w:t>
      </w:r>
      <w:r w:rsidRPr="008E2D52">
        <w:rPr>
          <w:spacing w:val="-2"/>
        </w:rPr>
        <w:t>. és a posta között megállapodás jött létre légi</w:t>
      </w:r>
      <w:r>
        <w:rPr>
          <w:spacing w:val="-2"/>
        </w:rPr>
        <w:t xml:space="preserve"> </w:t>
      </w:r>
      <w:r w:rsidRPr="008E2D52">
        <w:rPr>
          <w:spacing w:val="-2"/>
        </w:rPr>
        <w:t xml:space="preserve">úton bonyolított postajáratokra. Az első járat Budapest – Szombathely között. </w:t>
      </w:r>
      <w:r w:rsidRPr="008E2D52">
        <w:rPr>
          <w:spacing w:val="0"/>
        </w:rPr>
        <w:t>1920. november 7-én megtartott rákosi repülőnap alkalmával indult. 1920.</w:t>
      </w:r>
      <w:r>
        <w:rPr>
          <w:spacing w:val="0"/>
        </w:rPr>
        <w:br/>
      </w:r>
      <w:r>
        <w:br w:type="page"/>
      </w:r>
    </w:p>
    <w:p w:rsidR="002D5CE2" w:rsidRDefault="002D5CE2" w:rsidP="008E2D52">
      <w:pPr>
        <w:pStyle w:val="Bekezds-mon"/>
      </w:pPr>
    </w:p>
    <w:p w:rsidR="002D5CE2" w:rsidRDefault="002D5CE2" w:rsidP="008E2D52">
      <w:pPr>
        <w:pStyle w:val="Bekezds-mon"/>
      </w:pPr>
    </w:p>
    <w:p w:rsidR="002D5CE2" w:rsidRDefault="002D5CE2" w:rsidP="008E2D52">
      <w:pPr>
        <w:pStyle w:val="Bekezds-folytats"/>
      </w:pPr>
      <w:r>
        <w:t>decemberében megindult a Budapest – Szeged közti légijárat is. A légipo</w:t>
      </w:r>
      <w:r>
        <w:t>s</w:t>
      </w:r>
      <w:r>
        <w:t>tajáratokat az antant budapesti katonai szervei 1921 márciusában betiltották.</w:t>
      </w:r>
    </w:p>
    <w:p w:rsidR="002D5CE2" w:rsidRDefault="002D5CE2" w:rsidP="008E2D52">
      <w:pPr>
        <w:pStyle w:val="Bekezds-mon"/>
      </w:pPr>
      <w:r>
        <w:t>A posta a légiposta küldemények céljára – melyeket „Légi posta" fe</w:t>
      </w:r>
      <w:r>
        <w:t>l</w:t>
      </w:r>
      <w:r>
        <w:t>írással kellett ellátni – az 1920. október 27-én kelt 29.421 sz. rendelettel (P.T.R.T. 1920/83. sz.) három címletből álló felülnyomott bélyegsorozatot bocsátott ki. Tényleges forgalomban 1920. november 7-től a légiposta járatok beszüntetéséig voltak, a forgalomból kivonásra külön rendeleti intézkedés nem történt.</w:t>
      </w:r>
    </w:p>
    <w:p w:rsidR="002D5CE2" w:rsidRDefault="002D5CE2" w:rsidP="008E2D52">
      <w:pPr>
        <w:pStyle w:val="Bekezds-mon"/>
      </w:pPr>
      <w:r>
        <w:t>A sorozat elkészítéséhez a posta az 1917. december 1-óvel kibocsátott 10 koronás Országház címletet használta fel, melyre könyvnyomással „LÉG</w:t>
      </w:r>
      <w:r>
        <w:t>I</w:t>
      </w:r>
      <w:r>
        <w:t>POSTA” feliratot és új értékjelzést nyomatott két sorban. A felülnyomat felső sora hajlított ívben készült (285. ábra)</w:t>
      </w:r>
    </w:p>
    <w:p w:rsidR="002D5CE2" w:rsidRDefault="002D5CE2" w:rsidP="008E2D52">
      <w:pPr>
        <w:autoSpaceDE w:val="0"/>
        <w:autoSpaceDN w:val="0"/>
        <w:adjustRightInd w:val="0"/>
        <w:spacing w:after="0" w:line="240" w:lineRule="auto"/>
        <w:jc w:val="center"/>
        <w:rPr>
          <w:rFonts w:ascii="Times New Roman" w:cs="Times New Roman"/>
          <w:sz w:val="20"/>
          <w:szCs w:val="20"/>
        </w:rPr>
      </w:pPr>
    </w:p>
    <w:p w:rsidR="002D5CE2" w:rsidRDefault="002D5CE2" w:rsidP="008E2D52">
      <w:pPr>
        <w:autoSpaceDE w:val="0"/>
        <w:autoSpaceDN w:val="0"/>
        <w:adjustRightInd w:val="0"/>
        <w:spacing w:after="0" w:line="240" w:lineRule="auto"/>
        <w:jc w:val="center"/>
        <w:rPr>
          <w:rFonts w:ascii="Times New Roman" w:cs="Times New Roman"/>
          <w:sz w:val="20"/>
          <w:szCs w:val="20"/>
        </w:rPr>
      </w:pPr>
    </w:p>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r w:rsidRPr="008E2D52">
        <w:rPr>
          <w:rFonts w:ascii="Times New Roman" w:cs="Times New Roman"/>
          <w:sz w:val="24"/>
          <w:szCs w:val="24"/>
        </w:rPr>
        <w:t>A sorozat értékei és példányszámuk</w:t>
      </w: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261"/>
        <w:gridCol w:w="2112"/>
        <w:gridCol w:w="2146"/>
      </w:tblGrid>
      <w:tr w:rsidR="002D5CE2" w:rsidRPr="008E2D52" w:rsidTr="008E2D52">
        <w:trPr>
          <w:trHeight w:val="576"/>
          <w:jc w:val="center"/>
        </w:trPr>
        <w:tc>
          <w:tcPr>
            <w:tcW w:w="3261" w:type="dxa"/>
            <w:tcBorders>
              <w:bottom w:val="single" w:sz="4" w:space="0" w:color="auto"/>
            </w:tcBorders>
          </w:tcPr>
          <w:p w:rsidR="002D5CE2" w:rsidRPr="008E2D52" w:rsidRDefault="002D5CE2" w:rsidP="000534BC">
            <w:pPr>
              <w:autoSpaceDE w:val="0"/>
              <w:autoSpaceDN w:val="0"/>
              <w:adjustRightInd w:val="0"/>
              <w:spacing w:after="0" w:line="240" w:lineRule="auto"/>
              <w:rPr>
                <w:rFonts w:ascii="Times New Roman" w:cs="Times New Roman"/>
                <w:sz w:val="24"/>
                <w:szCs w:val="24"/>
              </w:rPr>
            </w:pPr>
            <w:r w:rsidRPr="008E2D52">
              <w:rPr>
                <w:rFonts w:ascii="Times New Roman" w:cs="Times New Roman"/>
                <w:sz w:val="24"/>
                <w:szCs w:val="24"/>
              </w:rPr>
              <w:t>A sorozat értékei</w:t>
            </w:r>
          </w:p>
        </w:tc>
        <w:tc>
          <w:tcPr>
            <w:tcW w:w="2112" w:type="dxa"/>
            <w:tcBorders>
              <w:bottom w:val="single" w:sz="4" w:space="0" w:color="auto"/>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r w:rsidRPr="008E2D52">
              <w:rPr>
                <w:rFonts w:ascii="Times New Roman" w:cs="Times New Roman"/>
                <w:sz w:val="24"/>
                <w:szCs w:val="24"/>
              </w:rPr>
              <w:t>Felülnyomat színe</w:t>
            </w:r>
          </w:p>
        </w:tc>
        <w:tc>
          <w:tcPr>
            <w:tcW w:w="2146" w:type="dxa"/>
            <w:tcBorders>
              <w:bottom w:val="single" w:sz="4" w:space="0" w:color="auto"/>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r w:rsidRPr="008E2D52">
              <w:rPr>
                <w:rFonts w:ascii="Times New Roman" w:cs="Times New Roman"/>
                <w:sz w:val="24"/>
                <w:szCs w:val="24"/>
              </w:rPr>
              <w:t>Példányszám</w:t>
            </w:r>
          </w:p>
        </w:tc>
      </w:tr>
      <w:tr w:rsidR="002D5CE2" w:rsidRPr="008E2D52" w:rsidTr="008E2D52">
        <w:trPr>
          <w:trHeight w:val="355"/>
          <w:jc w:val="center"/>
        </w:trPr>
        <w:tc>
          <w:tcPr>
            <w:tcW w:w="3261" w:type="dxa"/>
            <w:tcBorders>
              <w:bottom w:val="nil"/>
            </w:tcBorders>
          </w:tcPr>
          <w:p w:rsidR="002D5CE2" w:rsidRPr="008E2D52" w:rsidRDefault="002D5CE2" w:rsidP="008E2D52">
            <w:pPr>
              <w:tabs>
                <w:tab w:val="left" w:pos="386"/>
              </w:tabs>
              <w:autoSpaceDE w:val="0"/>
              <w:autoSpaceDN w:val="0"/>
              <w:adjustRightInd w:val="0"/>
              <w:spacing w:after="0" w:line="240" w:lineRule="auto"/>
              <w:ind w:left="102"/>
              <w:rPr>
                <w:rFonts w:ascii="Times New Roman" w:cs="Times New Roman"/>
                <w:sz w:val="24"/>
                <w:szCs w:val="24"/>
              </w:rPr>
            </w:pPr>
            <w:r w:rsidRPr="008E2D52">
              <w:rPr>
                <w:rFonts w:ascii="Times New Roman" w:cs="Times New Roman"/>
                <w:sz w:val="24"/>
                <w:szCs w:val="24"/>
              </w:rPr>
              <w:t>3 korona/10 korona</w:t>
            </w:r>
          </w:p>
        </w:tc>
        <w:tc>
          <w:tcPr>
            <w:tcW w:w="2112" w:type="dxa"/>
            <w:tcBorders>
              <w:bottom w:val="nil"/>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p>
        </w:tc>
        <w:tc>
          <w:tcPr>
            <w:tcW w:w="2146" w:type="dxa"/>
            <w:tcBorders>
              <w:bottom w:val="nil"/>
            </w:tcBorders>
          </w:tcPr>
          <w:p w:rsidR="002D5CE2" w:rsidRPr="008E2D52" w:rsidRDefault="002D5CE2" w:rsidP="008E2D52">
            <w:pPr>
              <w:autoSpaceDE w:val="0"/>
              <w:autoSpaceDN w:val="0"/>
              <w:adjustRightInd w:val="0"/>
              <w:spacing w:after="0" w:line="240" w:lineRule="auto"/>
              <w:ind w:right="675"/>
              <w:jc w:val="right"/>
              <w:rPr>
                <w:rFonts w:ascii="Times New Roman" w:cs="Times New Roman"/>
                <w:sz w:val="24"/>
                <w:szCs w:val="24"/>
              </w:rPr>
            </w:pPr>
          </w:p>
        </w:tc>
      </w:tr>
      <w:tr w:rsidR="002D5CE2" w:rsidRPr="008E2D52" w:rsidTr="008E2D52">
        <w:trPr>
          <w:trHeight w:val="168"/>
          <w:jc w:val="center"/>
        </w:trPr>
        <w:tc>
          <w:tcPr>
            <w:tcW w:w="3261" w:type="dxa"/>
            <w:tcBorders>
              <w:top w:val="nil"/>
              <w:bottom w:val="nil"/>
            </w:tcBorders>
          </w:tcPr>
          <w:p w:rsidR="002D5CE2" w:rsidRPr="008E2D52" w:rsidRDefault="002D5CE2" w:rsidP="008E2D52">
            <w:pPr>
              <w:tabs>
                <w:tab w:val="left" w:pos="386"/>
              </w:tabs>
              <w:autoSpaceDE w:val="0"/>
              <w:autoSpaceDN w:val="0"/>
              <w:adjustRightInd w:val="0"/>
              <w:spacing w:after="0" w:line="240" w:lineRule="auto"/>
              <w:ind w:left="102"/>
              <w:rPr>
                <w:rFonts w:ascii="Times New Roman" w:cs="Times New Roman"/>
                <w:sz w:val="24"/>
                <w:szCs w:val="24"/>
              </w:rPr>
            </w:pPr>
            <w:r>
              <w:rPr>
                <w:rFonts w:ascii="Times New Roman" w:cs="Times New Roman"/>
                <w:sz w:val="24"/>
                <w:szCs w:val="24"/>
              </w:rPr>
              <w:tab/>
            </w:r>
            <w:r w:rsidRPr="008E2D52">
              <w:rPr>
                <w:rFonts w:ascii="Times New Roman" w:cs="Times New Roman"/>
                <w:sz w:val="24"/>
                <w:szCs w:val="24"/>
              </w:rPr>
              <w:t>ibolyabarna/vörösibolya</w:t>
            </w:r>
          </w:p>
        </w:tc>
        <w:tc>
          <w:tcPr>
            <w:tcW w:w="2112" w:type="dxa"/>
            <w:tcBorders>
              <w:top w:val="nil"/>
              <w:bottom w:val="nil"/>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r w:rsidRPr="008E2D52">
              <w:rPr>
                <w:rFonts w:ascii="Times New Roman" w:cs="Times New Roman"/>
                <w:sz w:val="24"/>
                <w:szCs w:val="24"/>
              </w:rPr>
              <w:t>zöld</w:t>
            </w:r>
          </w:p>
        </w:tc>
        <w:tc>
          <w:tcPr>
            <w:tcW w:w="2146" w:type="dxa"/>
            <w:tcBorders>
              <w:top w:val="nil"/>
              <w:bottom w:val="nil"/>
            </w:tcBorders>
          </w:tcPr>
          <w:p w:rsidR="002D5CE2" w:rsidRPr="008E2D52" w:rsidRDefault="002D5CE2" w:rsidP="008E2D52">
            <w:pPr>
              <w:autoSpaceDE w:val="0"/>
              <w:autoSpaceDN w:val="0"/>
              <w:adjustRightInd w:val="0"/>
              <w:spacing w:after="0" w:line="240" w:lineRule="auto"/>
              <w:ind w:right="675"/>
              <w:jc w:val="right"/>
              <w:rPr>
                <w:rFonts w:ascii="Times New Roman" w:cs="Times New Roman"/>
                <w:sz w:val="24"/>
                <w:szCs w:val="24"/>
              </w:rPr>
            </w:pPr>
            <w:r w:rsidRPr="008E2D52">
              <w:rPr>
                <w:rFonts w:ascii="Times New Roman" w:cs="Times New Roman"/>
                <w:sz w:val="24"/>
                <w:szCs w:val="24"/>
              </w:rPr>
              <w:t>311</w:t>
            </w:r>
            <w:r>
              <w:rPr>
                <w:rFonts w:ascii="Times New Roman" w:cs="Times New Roman"/>
                <w:sz w:val="24"/>
                <w:szCs w:val="24"/>
              </w:rPr>
              <w:t xml:space="preserve"> </w:t>
            </w:r>
            <w:r w:rsidRPr="008E2D52">
              <w:rPr>
                <w:rFonts w:ascii="Times New Roman" w:cs="Times New Roman"/>
                <w:sz w:val="24"/>
                <w:szCs w:val="24"/>
              </w:rPr>
              <w:t>600</w:t>
            </w:r>
          </w:p>
        </w:tc>
      </w:tr>
      <w:tr w:rsidR="002D5CE2" w:rsidRPr="008E2D52" w:rsidTr="008E2D52">
        <w:trPr>
          <w:trHeight w:val="173"/>
          <w:jc w:val="center"/>
        </w:trPr>
        <w:tc>
          <w:tcPr>
            <w:tcW w:w="3261" w:type="dxa"/>
            <w:tcBorders>
              <w:top w:val="nil"/>
              <w:bottom w:val="nil"/>
            </w:tcBorders>
          </w:tcPr>
          <w:p w:rsidR="002D5CE2" w:rsidRPr="008E2D52" w:rsidRDefault="002D5CE2" w:rsidP="008E2D52">
            <w:pPr>
              <w:tabs>
                <w:tab w:val="left" w:pos="386"/>
              </w:tabs>
              <w:autoSpaceDE w:val="0"/>
              <w:autoSpaceDN w:val="0"/>
              <w:adjustRightInd w:val="0"/>
              <w:spacing w:after="0" w:line="240" w:lineRule="auto"/>
              <w:ind w:left="102"/>
              <w:rPr>
                <w:rFonts w:ascii="Times New Roman" w:cs="Times New Roman"/>
                <w:sz w:val="24"/>
                <w:szCs w:val="24"/>
              </w:rPr>
            </w:pPr>
            <w:r w:rsidRPr="008E2D52">
              <w:rPr>
                <w:rFonts w:ascii="Times New Roman" w:cs="Times New Roman"/>
                <w:sz w:val="24"/>
                <w:szCs w:val="24"/>
              </w:rPr>
              <w:t>8 korona/10 korona</w:t>
            </w:r>
          </w:p>
        </w:tc>
        <w:tc>
          <w:tcPr>
            <w:tcW w:w="2112" w:type="dxa"/>
            <w:tcBorders>
              <w:top w:val="nil"/>
              <w:bottom w:val="nil"/>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p>
        </w:tc>
        <w:tc>
          <w:tcPr>
            <w:tcW w:w="2146" w:type="dxa"/>
            <w:tcBorders>
              <w:top w:val="nil"/>
              <w:bottom w:val="nil"/>
            </w:tcBorders>
          </w:tcPr>
          <w:p w:rsidR="002D5CE2" w:rsidRPr="008E2D52" w:rsidRDefault="002D5CE2" w:rsidP="008E2D52">
            <w:pPr>
              <w:autoSpaceDE w:val="0"/>
              <w:autoSpaceDN w:val="0"/>
              <w:adjustRightInd w:val="0"/>
              <w:spacing w:after="0" w:line="240" w:lineRule="auto"/>
              <w:ind w:right="675"/>
              <w:jc w:val="right"/>
              <w:rPr>
                <w:rFonts w:ascii="Times New Roman" w:cs="Times New Roman"/>
                <w:sz w:val="24"/>
                <w:szCs w:val="24"/>
              </w:rPr>
            </w:pPr>
          </w:p>
        </w:tc>
      </w:tr>
      <w:tr w:rsidR="002D5CE2" w:rsidRPr="008E2D52" w:rsidTr="008E2D52">
        <w:trPr>
          <w:trHeight w:val="168"/>
          <w:jc w:val="center"/>
        </w:trPr>
        <w:tc>
          <w:tcPr>
            <w:tcW w:w="3261" w:type="dxa"/>
            <w:tcBorders>
              <w:top w:val="nil"/>
              <w:bottom w:val="nil"/>
            </w:tcBorders>
          </w:tcPr>
          <w:p w:rsidR="002D5CE2" w:rsidRPr="008E2D52" w:rsidRDefault="002D5CE2" w:rsidP="008E2D52">
            <w:pPr>
              <w:tabs>
                <w:tab w:val="left" w:pos="386"/>
              </w:tabs>
              <w:autoSpaceDE w:val="0"/>
              <w:autoSpaceDN w:val="0"/>
              <w:adjustRightInd w:val="0"/>
              <w:spacing w:after="0" w:line="240" w:lineRule="auto"/>
              <w:ind w:left="102"/>
              <w:rPr>
                <w:rFonts w:ascii="Times New Roman" w:cs="Times New Roman"/>
                <w:sz w:val="24"/>
                <w:szCs w:val="24"/>
              </w:rPr>
            </w:pPr>
            <w:r>
              <w:rPr>
                <w:rFonts w:ascii="Times New Roman" w:cs="Times New Roman"/>
                <w:sz w:val="24"/>
                <w:szCs w:val="24"/>
              </w:rPr>
              <w:tab/>
            </w:r>
            <w:r w:rsidRPr="008E2D52">
              <w:rPr>
                <w:rFonts w:ascii="Times New Roman" w:cs="Times New Roman"/>
                <w:sz w:val="24"/>
                <w:szCs w:val="24"/>
              </w:rPr>
              <w:t>ibolyabarna/vörösibolya</w:t>
            </w:r>
          </w:p>
        </w:tc>
        <w:tc>
          <w:tcPr>
            <w:tcW w:w="2112" w:type="dxa"/>
            <w:tcBorders>
              <w:top w:val="nil"/>
              <w:bottom w:val="nil"/>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r w:rsidRPr="008E2D52">
              <w:rPr>
                <w:rFonts w:ascii="Times New Roman" w:cs="Times New Roman"/>
                <w:sz w:val="24"/>
                <w:szCs w:val="24"/>
              </w:rPr>
              <w:t>vörös</w:t>
            </w:r>
          </w:p>
        </w:tc>
        <w:tc>
          <w:tcPr>
            <w:tcW w:w="2146" w:type="dxa"/>
            <w:tcBorders>
              <w:top w:val="nil"/>
              <w:bottom w:val="nil"/>
            </w:tcBorders>
          </w:tcPr>
          <w:p w:rsidR="002D5CE2" w:rsidRPr="008E2D52" w:rsidRDefault="002D5CE2" w:rsidP="008E2D52">
            <w:pPr>
              <w:autoSpaceDE w:val="0"/>
              <w:autoSpaceDN w:val="0"/>
              <w:adjustRightInd w:val="0"/>
              <w:spacing w:after="0" w:line="240" w:lineRule="auto"/>
              <w:ind w:right="675"/>
              <w:jc w:val="right"/>
              <w:rPr>
                <w:rFonts w:ascii="Times New Roman" w:cs="Times New Roman"/>
                <w:sz w:val="24"/>
                <w:szCs w:val="24"/>
              </w:rPr>
            </w:pPr>
            <w:r w:rsidRPr="008E2D52">
              <w:rPr>
                <w:rFonts w:ascii="Times New Roman" w:cs="Times New Roman"/>
                <w:sz w:val="24"/>
                <w:szCs w:val="24"/>
              </w:rPr>
              <w:t>315 200</w:t>
            </w:r>
          </w:p>
        </w:tc>
      </w:tr>
      <w:tr w:rsidR="002D5CE2" w:rsidRPr="008E2D52" w:rsidTr="008E2D52">
        <w:trPr>
          <w:trHeight w:val="168"/>
          <w:jc w:val="center"/>
        </w:trPr>
        <w:tc>
          <w:tcPr>
            <w:tcW w:w="3261" w:type="dxa"/>
            <w:tcBorders>
              <w:top w:val="nil"/>
              <w:bottom w:val="nil"/>
            </w:tcBorders>
          </w:tcPr>
          <w:p w:rsidR="002D5CE2" w:rsidRPr="008E2D52" w:rsidRDefault="002D5CE2" w:rsidP="008E2D52">
            <w:pPr>
              <w:tabs>
                <w:tab w:val="left" w:pos="386"/>
              </w:tabs>
              <w:autoSpaceDE w:val="0"/>
              <w:autoSpaceDN w:val="0"/>
              <w:adjustRightInd w:val="0"/>
              <w:spacing w:after="0" w:line="240" w:lineRule="auto"/>
              <w:ind w:left="102"/>
              <w:rPr>
                <w:rFonts w:ascii="Times New Roman" w:cs="Times New Roman"/>
                <w:sz w:val="24"/>
                <w:szCs w:val="24"/>
              </w:rPr>
            </w:pPr>
            <w:r w:rsidRPr="008E2D52">
              <w:rPr>
                <w:rFonts w:ascii="Times New Roman" w:cs="Times New Roman"/>
                <w:sz w:val="24"/>
                <w:szCs w:val="24"/>
              </w:rPr>
              <w:t>12 korona/10 korona</w:t>
            </w:r>
          </w:p>
        </w:tc>
        <w:tc>
          <w:tcPr>
            <w:tcW w:w="2112" w:type="dxa"/>
            <w:tcBorders>
              <w:top w:val="nil"/>
              <w:bottom w:val="nil"/>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p>
        </w:tc>
        <w:tc>
          <w:tcPr>
            <w:tcW w:w="2146" w:type="dxa"/>
            <w:tcBorders>
              <w:top w:val="nil"/>
              <w:bottom w:val="nil"/>
            </w:tcBorders>
          </w:tcPr>
          <w:p w:rsidR="002D5CE2" w:rsidRPr="008E2D52" w:rsidRDefault="002D5CE2" w:rsidP="008E2D52">
            <w:pPr>
              <w:autoSpaceDE w:val="0"/>
              <w:autoSpaceDN w:val="0"/>
              <w:adjustRightInd w:val="0"/>
              <w:spacing w:after="0" w:line="240" w:lineRule="auto"/>
              <w:ind w:right="675"/>
              <w:jc w:val="right"/>
              <w:rPr>
                <w:rFonts w:ascii="Times New Roman" w:cs="Times New Roman"/>
                <w:sz w:val="24"/>
                <w:szCs w:val="24"/>
              </w:rPr>
            </w:pPr>
          </w:p>
        </w:tc>
      </w:tr>
      <w:tr w:rsidR="002D5CE2" w:rsidRPr="008E2D52" w:rsidTr="008E2D52">
        <w:trPr>
          <w:trHeight w:val="250"/>
          <w:jc w:val="center"/>
        </w:trPr>
        <w:tc>
          <w:tcPr>
            <w:tcW w:w="3261" w:type="dxa"/>
            <w:tcBorders>
              <w:top w:val="nil"/>
              <w:bottom w:val="nil"/>
            </w:tcBorders>
          </w:tcPr>
          <w:p w:rsidR="002D5CE2" w:rsidRPr="008E2D52" w:rsidRDefault="002D5CE2" w:rsidP="008E2D52">
            <w:pPr>
              <w:tabs>
                <w:tab w:val="left" w:pos="386"/>
              </w:tabs>
              <w:autoSpaceDE w:val="0"/>
              <w:autoSpaceDN w:val="0"/>
              <w:adjustRightInd w:val="0"/>
              <w:spacing w:after="0" w:line="240" w:lineRule="auto"/>
              <w:ind w:left="102"/>
              <w:rPr>
                <w:rFonts w:ascii="Times New Roman" w:cs="Times New Roman"/>
                <w:sz w:val="24"/>
                <w:szCs w:val="24"/>
              </w:rPr>
            </w:pPr>
            <w:r>
              <w:rPr>
                <w:rFonts w:ascii="Times New Roman" w:cs="Times New Roman"/>
                <w:sz w:val="24"/>
                <w:szCs w:val="24"/>
              </w:rPr>
              <w:tab/>
            </w:r>
            <w:r w:rsidRPr="008E2D52">
              <w:rPr>
                <w:rFonts w:ascii="Times New Roman" w:cs="Times New Roman"/>
                <w:sz w:val="24"/>
                <w:szCs w:val="24"/>
              </w:rPr>
              <w:t>ibolyabarna/vörösibolya</w:t>
            </w:r>
          </w:p>
        </w:tc>
        <w:tc>
          <w:tcPr>
            <w:tcW w:w="2112" w:type="dxa"/>
            <w:tcBorders>
              <w:top w:val="nil"/>
              <w:bottom w:val="nil"/>
            </w:tcBorders>
          </w:tcPr>
          <w:p w:rsidR="002D5CE2" w:rsidRPr="008E2D52" w:rsidRDefault="002D5CE2" w:rsidP="008E2D52">
            <w:pPr>
              <w:autoSpaceDE w:val="0"/>
              <w:autoSpaceDN w:val="0"/>
              <w:adjustRightInd w:val="0"/>
              <w:spacing w:after="0" w:line="240" w:lineRule="auto"/>
              <w:jc w:val="center"/>
              <w:rPr>
                <w:rFonts w:ascii="Times New Roman" w:cs="Times New Roman"/>
                <w:sz w:val="24"/>
                <w:szCs w:val="24"/>
              </w:rPr>
            </w:pPr>
            <w:r w:rsidRPr="008E2D52">
              <w:rPr>
                <w:rFonts w:ascii="Times New Roman" w:cs="Times New Roman"/>
                <w:sz w:val="24"/>
                <w:szCs w:val="24"/>
              </w:rPr>
              <w:t>kék</w:t>
            </w:r>
          </w:p>
        </w:tc>
        <w:tc>
          <w:tcPr>
            <w:tcW w:w="2146" w:type="dxa"/>
            <w:tcBorders>
              <w:top w:val="nil"/>
              <w:bottom w:val="nil"/>
            </w:tcBorders>
          </w:tcPr>
          <w:p w:rsidR="002D5CE2" w:rsidRPr="008E2D52" w:rsidRDefault="002D5CE2" w:rsidP="008E2D52">
            <w:pPr>
              <w:autoSpaceDE w:val="0"/>
              <w:autoSpaceDN w:val="0"/>
              <w:adjustRightInd w:val="0"/>
              <w:spacing w:after="0" w:line="240" w:lineRule="auto"/>
              <w:ind w:right="675"/>
              <w:jc w:val="right"/>
              <w:rPr>
                <w:rFonts w:ascii="Times New Roman" w:cs="Times New Roman"/>
                <w:sz w:val="24"/>
                <w:szCs w:val="24"/>
              </w:rPr>
            </w:pPr>
            <w:r w:rsidRPr="008E2D52">
              <w:rPr>
                <w:rFonts w:ascii="Times New Roman" w:cs="Times New Roman"/>
                <w:sz w:val="24"/>
                <w:szCs w:val="24"/>
              </w:rPr>
              <w:t>315 800</w:t>
            </w:r>
          </w:p>
        </w:tc>
      </w:tr>
    </w:tbl>
    <w:p w:rsidR="002D5CE2" w:rsidRDefault="002D5CE2" w:rsidP="00B64654">
      <w:pPr>
        <w:autoSpaceDE w:val="0"/>
        <w:autoSpaceDN w:val="0"/>
        <w:adjustRightInd w:val="0"/>
        <w:spacing w:after="0" w:line="240" w:lineRule="auto"/>
        <w:rPr>
          <w:rFonts w:ascii="Times New Roman" w:cs="Times New Roman"/>
          <w:sz w:val="20"/>
          <w:szCs w:val="20"/>
        </w:rPr>
      </w:pPr>
    </w:p>
    <w:p w:rsidR="002D5CE2" w:rsidRPr="008E2D52" w:rsidRDefault="002D5CE2" w:rsidP="008E2D52">
      <w:pPr>
        <w:pStyle w:val="Bekezds-mon"/>
        <w:rPr>
          <w:spacing w:val="0"/>
        </w:rPr>
      </w:pPr>
      <w:r w:rsidRPr="008E2D52">
        <w:rPr>
          <w:i/>
          <w:spacing w:val="0"/>
        </w:rPr>
        <w:t>Árusítás</w:t>
      </w:r>
      <w:r w:rsidRPr="008E2D52">
        <w:rPr>
          <w:spacing w:val="0"/>
        </w:rPr>
        <w:t>. A kibocsátó rendelet szerint a küldeményeket a felvevő alkalm</w:t>
      </w:r>
      <w:r w:rsidRPr="008E2D52">
        <w:rPr>
          <w:spacing w:val="0"/>
        </w:rPr>
        <w:t>a</w:t>
      </w:r>
      <w:r w:rsidRPr="008E2D52">
        <w:rPr>
          <w:spacing w:val="0"/>
        </w:rPr>
        <w:t xml:space="preserve">zott látta el légipostai bélyegekkel. A bélyegeket a feladóra bízni, eladni vagy ajándékozni szigorúan tilos volt. Az 1920. november 30-ával közzétett 92.686 </w:t>
      </w:r>
      <w:r w:rsidRPr="008E2D52">
        <w:rPr>
          <w:spacing w:val="6"/>
        </w:rPr>
        <w:t>sz. rendelet (P.T.R.T. 1920/94. sz.) azt a módosítást tartalmazta, hogy a fel</w:t>
      </w:r>
      <w:r>
        <w:rPr>
          <w:spacing w:val="6"/>
        </w:rPr>
        <w:softHyphen/>
      </w:r>
      <w:r w:rsidRPr="008E2D52">
        <w:rPr>
          <w:spacing w:val="6"/>
        </w:rPr>
        <w:t>adó</w:t>
      </w:r>
      <w:r w:rsidRPr="008E2D52">
        <w:rPr>
          <w:spacing w:val="0"/>
        </w:rPr>
        <w:t xml:space="preserve"> által már előzetesen légipostai bélyegekkel ellátott küldeményt a felvevő alkalmazott köteles volt elfogadni, sőt az elszámolás megkönnyítése érdekében</w:t>
      </w:r>
      <w:r>
        <w:rPr>
          <w:spacing w:val="0"/>
        </w:rPr>
        <w:t xml:space="preserve"> </w:t>
      </w:r>
      <w:r>
        <w:rPr>
          <w:spacing w:val="0"/>
        </w:rPr>
        <w:br/>
      </w:r>
      <w:r w:rsidRPr="008E2D52">
        <w:rPr>
          <w:spacing w:val="0"/>
        </w:rPr>
        <w:t xml:space="preserve">a feladó az előre felragasztott bélyegeknek megfelelő értékjelzésű és értékű </w:t>
      </w:r>
      <w:r>
        <w:rPr>
          <w:spacing w:val="0"/>
        </w:rPr>
        <w:br/>
      </w:r>
      <w:r w:rsidRPr="008E2D52">
        <w:rPr>
          <w:spacing w:val="0"/>
        </w:rPr>
        <w:t>légipostai bélyeget volt köteles vásárolni. A további eladás, vagy ajándékozás ezúttal is tiltva volt. Ez utóbbi rendeletből arra lehet következtetni, hogy a fe</w:t>
      </w:r>
      <w:r w:rsidRPr="008E2D52">
        <w:rPr>
          <w:spacing w:val="0"/>
        </w:rPr>
        <w:t>l</w:t>
      </w:r>
      <w:r w:rsidRPr="008E2D52">
        <w:rPr>
          <w:spacing w:val="0"/>
        </w:rPr>
        <w:t>adási helyekül kijelölt Budapest 4 és 72 sz., Szombathely 2 sz., Sopron 1 sz.,</w:t>
      </w:r>
      <w:r>
        <w:rPr>
          <w:spacing w:val="0"/>
        </w:rPr>
        <w:t xml:space="preserve"> </w:t>
      </w:r>
      <w:r w:rsidRPr="008E2D52">
        <w:rPr>
          <w:spacing w:val="0"/>
        </w:rPr>
        <w:t>Szeged 1 sz., Debrecen 1 sz., Békéscsaba 1 sz., Kecskemét és Kiskunfélegyháza postahivatalok a bélyegeket árusították is.</w:t>
      </w:r>
    </w:p>
    <w:p w:rsidR="002D5CE2" w:rsidRDefault="002D5CE2" w:rsidP="008E2D52">
      <w:pPr>
        <w:pStyle w:val="Bekezds-mon"/>
      </w:pPr>
      <w:r>
        <w:t xml:space="preserve">A bélyegek </w:t>
      </w:r>
      <w:r w:rsidRPr="008E2D52">
        <w:rPr>
          <w:i/>
        </w:rPr>
        <w:t>egyéb adatai</w:t>
      </w:r>
      <w:r>
        <w:t xml:space="preserve"> (nyomás, méret, papírminőség, stb.), azonosak az alapbélyegekével.</w:t>
      </w:r>
    </w:p>
    <w:p w:rsidR="002D5CE2" w:rsidRDefault="002D5CE2" w:rsidP="008E2D52">
      <w:pPr>
        <w:pStyle w:val="Bekezds-mon"/>
      </w:pPr>
      <w:r w:rsidRPr="008E2D52">
        <w:rPr>
          <w:i/>
        </w:rPr>
        <w:t>Bérmentesítés</w:t>
      </w:r>
      <w:r>
        <w:t>. Az alábbi postai díjszabás mellett kizárólag légipostai küldemények bérmentesítésére voltak használhatók.</w:t>
      </w:r>
    </w:p>
    <w:p w:rsidR="002D5CE2" w:rsidRDefault="002D5CE2" w:rsidP="008E2D52">
      <w:pPr>
        <w:pStyle w:val="Bekezds-mon"/>
      </w:pPr>
      <w:r w:rsidRPr="008E2D52">
        <w:rPr>
          <w:i/>
        </w:rPr>
        <w:t>Levél</w:t>
      </w:r>
      <w:r>
        <w:t xml:space="preserve"> 60 g-ig 12 korona, ezenfelül 20 g-onként további 3 korona. </w:t>
      </w:r>
    </w:p>
    <w:p w:rsidR="002D5CE2" w:rsidRDefault="002D5CE2" w:rsidP="008E2D52">
      <w:pPr>
        <w:pStyle w:val="Bekezds-mon"/>
      </w:pPr>
      <w:r w:rsidRPr="008E2D52">
        <w:rPr>
          <w:i/>
        </w:rPr>
        <w:t>Levelezőlap</w:t>
      </w:r>
      <w:r>
        <w:t xml:space="preserve"> 8 korona.</w:t>
      </w:r>
    </w:p>
    <w:p w:rsidR="002D5CE2" w:rsidRDefault="002D5CE2" w:rsidP="008E2D52">
      <w:pPr>
        <w:pStyle w:val="Bekezds-mon"/>
      </w:pPr>
      <w:r w:rsidRPr="008E2D52">
        <w:rPr>
          <w:i/>
        </w:rPr>
        <w:t>Napilap</w:t>
      </w:r>
      <w:r>
        <w:t xml:space="preserve"> legalább 20 pl. esetén pl-onként 1, 20 pl-on alul db-onként 3 korona.</w:t>
      </w:r>
    </w:p>
    <w:p w:rsidR="002D5CE2" w:rsidRDefault="002D5CE2" w:rsidP="008E2D52">
      <w:pPr>
        <w:pStyle w:val="Bekezds-mon"/>
      </w:pPr>
      <w:r>
        <w:t>A küldeményeket Győr és Pápa felett ejtőernyővel dobták le.</w:t>
      </w:r>
    </w:p>
    <w:p w:rsidR="002D5CE2" w:rsidRPr="008E2D52" w:rsidRDefault="002D5CE2" w:rsidP="008E2D52">
      <w:pPr>
        <w:pStyle w:val="Bekezds-mon"/>
        <w:spacing w:before="120"/>
        <w:rPr>
          <w:i/>
        </w:rPr>
      </w:pPr>
      <w:r w:rsidRPr="008E2D52">
        <w:rPr>
          <w:i/>
        </w:rPr>
        <w:t>Alkalmi bélyegzés</w:t>
      </w:r>
    </w:p>
    <w:p w:rsidR="002D5CE2" w:rsidRDefault="002D5CE2" w:rsidP="008E2D52">
      <w:pPr>
        <w:pStyle w:val="Bekezds-mon"/>
      </w:pPr>
      <w:r w:rsidRPr="008E2D52">
        <w:rPr>
          <w:i/>
        </w:rPr>
        <w:t>Hamisítvány</w:t>
      </w:r>
      <w:r>
        <w:t>. A felülnyomatot tömegesen hamisították.</w:t>
      </w:r>
    </w:p>
    <w:p w:rsidR="002D5CE2" w:rsidRDefault="002D5CE2" w:rsidP="006C2576">
      <w:pPr>
        <w:pStyle w:val="Cmsor2"/>
        <w:spacing w:before="0"/>
      </w:pPr>
      <w:r>
        <w:br w:type="page"/>
      </w:r>
      <w:bookmarkStart w:id="10" w:name="_Toc35722806"/>
      <w:r>
        <w:t>1920</w:t>
      </w:r>
      <w:r>
        <w:noBreakHyphen/>
        <w:t xml:space="preserve">1922. </w:t>
      </w:r>
      <w:r w:rsidRPr="008E2D52">
        <w:t>Zöld-vörös portó</w:t>
      </w:r>
      <w:bookmarkEnd w:id="10"/>
    </w:p>
    <w:p w:rsidR="002D5CE2" w:rsidRPr="003D4C29" w:rsidRDefault="002D5CE2" w:rsidP="003D4C29">
      <w:pPr>
        <w:pStyle w:val="Bekezds-mon"/>
        <w:rPr>
          <w:spacing w:val="0"/>
        </w:rPr>
      </w:pPr>
      <w:r w:rsidRPr="003D4C29">
        <w:rPr>
          <w:spacing w:val="0"/>
        </w:rPr>
        <w:t>Az inflá</w:t>
      </w:r>
      <w:r>
        <w:rPr>
          <w:spacing w:val="0"/>
        </w:rPr>
        <w:t>ció szükségessé tette az 1915–</w:t>
      </w:r>
      <w:r w:rsidRPr="003D4C29">
        <w:rPr>
          <w:spacing w:val="0"/>
        </w:rPr>
        <w:t>1920. években kibocsátott portób</w:t>
      </w:r>
      <w:r w:rsidRPr="003D4C29">
        <w:rPr>
          <w:spacing w:val="0"/>
        </w:rPr>
        <w:t>é</w:t>
      </w:r>
      <w:r w:rsidRPr="003D4C29">
        <w:rPr>
          <w:spacing w:val="0"/>
        </w:rPr>
        <w:t>lyegek magasabb címletekben történő újbóli kiadását. Ennek során öt címletből álló sorozat került kibocsátásra.</w:t>
      </w:r>
    </w:p>
    <w:p w:rsidR="002D5CE2" w:rsidRPr="003D4C29" w:rsidRDefault="002D5CE2" w:rsidP="003D4C29">
      <w:pPr>
        <w:pStyle w:val="Bekezds-mon"/>
        <w:rPr>
          <w:spacing w:val="0"/>
        </w:rPr>
      </w:pPr>
      <w:r w:rsidRPr="003D4C29">
        <w:rPr>
          <w:i/>
          <w:spacing w:val="0"/>
        </w:rPr>
        <w:t>Forgalmi idő</w:t>
      </w:r>
      <w:r w:rsidRPr="003D4C29">
        <w:rPr>
          <w:spacing w:val="0"/>
        </w:rPr>
        <w:t>. A 120 filléres címletet 1920. május 30-ával a 13.089 sz.</w:t>
      </w:r>
      <w:r>
        <w:rPr>
          <w:spacing w:val="0"/>
        </w:rPr>
        <w:t xml:space="preserve"> </w:t>
      </w:r>
      <w:r w:rsidRPr="003D4C29">
        <w:rPr>
          <w:spacing w:val="0"/>
        </w:rPr>
        <w:t>rendelettel (P.T.R.T. 1920/46. sz.), a 200 filléres címletet 1920. június 24-ével</w:t>
      </w:r>
      <w:r>
        <w:rPr>
          <w:spacing w:val="0"/>
        </w:rPr>
        <w:t xml:space="preserve"> </w:t>
      </w:r>
      <w:r>
        <w:rPr>
          <w:spacing w:val="0"/>
        </w:rPr>
        <w:br/>
      </w:r>
      <w:r w:rsidRPr="003D4C29">
        <w:rPr>
          <w:spacing w:val="0"/>
        </w:rPr>
        <w:t>a 16.240 sz. rendelettel (P.T.R.T. 1920/53. sz.), a 2 és 5 koronás címleteket</w:t>
      </w:r>
      <w:r>
        <w:rPr>
          <w:spacing w:val="0"/>
        </w:rPr>
        <w:t xml:space="preserve"> </w:t>
      </w:r>
      <w:r>
        <w:rPr>
          <w:spacing w:val="0"/>
        </w:rPr>
        <w:br/>
      </w:r>
      <w:r w:rsidRPr="003D4C29">
        <w:rPr>
          <w:spacing w:val="0"/>
        </w:rPr>
        <w:t>1922. december 15-ével a 39.204 sz. rendelettel (P.T.R.T. 1922/97. sz.), az 50</w:t>
      </w:r>
      <w:r>
        <w:rPr>
          <w:spacing w:val="0"/>
        </w:rPr>
        <w:t xml:space="preserve"> </w:t>
      </w:r>
      <w:r w:rsidRPr="003D4C29">
        <w:rPr>
          <w:spacing w:val="0"/>
        </w:rPr>
        <w:t>koronás címletet pedig 1922. november 26-ával az ad 35.173 sz. rendelettel</w:t>
      </w:r>
      <w:r>
        <w:rPr>
          <w:spacing w:val="0"/>
        </w:rPr>
        <w:t xml:space="preserve"> </w:t>
      </w:r>
      <w:r w:rsidRPr="003D4C29">
        <w:rPr>
          <w:spacing w:val="0"/>
        </w:rPr>
        <w:t>(P.T.R.T. 1922/93. sz.) bocsátották forgalomba.</w:t>
      </w:r>
    </w:p>
    <w:p w:rsidR="002D5CE2" w:rsidRPr="003D4C29" w:rsidRDefault="002D5CE2" w:rsidP="003D4C29">
      <w:pPr>
        <w:pStyle w:val="Bekezds-mon"/>
        <w:rPr>
          <w:spacing w:val="0"/>
        </w:rPr>
      </w:pPr>
      <w:r w:rsidRPr="003D4C29">
        <w:rPr>
          <w:spacing w:val="0"/>
        </w:rPr>
        <w:t>A 120 filléres címletet 1923. január 6-áv</w:t>
      </w:r>
      <w:r>
        <w:rPr>
          <w:spacing w:val="0"/>
        </w:rPr>
        <w:t>al a 38.057 sz. rendelettel (P.T.</w:t>
      </w:r>
      <w:r>
        <w:rPr>
          <w:spacing w:val="0"/>
        </w:rPr>
        <w:br/>
        <w:t>R.</w:t>
      </w:r>
      <w:r w:rsidRPr="003D4C29">
        <w:rPr>
          <w:spacing w:val="0"/>
        </w:rPr>
        <w:t>T. 1923/3. sz.), a 200 filléres, 2 és 5 koronás címleteket 1923. szeptember</w:t>
      </w:r>
      <w:r>
        <w:rPr>
          <w:spacing w:val="0"/>
        </w:rPr>
        <w:t xml:space="preserve"> </w:t>
      </w:r>
      <w:r>
        <w:rPr>
          <w:spacing w:val="0"/>
        </w:rPr>
        <w:br/>
      </w:r>
      <w:r w:rsidRPr="003D4C29">
        <w:rPr>
          <w:spacing w:val="0"/>
        </w:rPr>
        <w:t>30-ával a 27.648 sz. rendelettel (P.T.R.T. 1923/67. sz.), az 50 koronás címletet</w:t>
      </w:r>
      <w:r>
        <w:rPr>
          <w:spacing w:val="0"/>
        </w:rPr>
        <w:t xml:space="preserve"> </w:t>
      </w:r>
      <w:r w:rsidRPr="003D4C29">
        <w:rPr>
          <w:spacing w:val="0"/>
        </w:rPr>
        <w:t xml:space="preserve">pedig 1924. január 31-ével a 316 sz. rendelettel (P.R.T. 1924/7. sz.) </w:t>
      </w:r>
      <w:r w:rsidRPr="003D4C29">
        <w:rPr>
          <w:i/>
          <w:spacing w:val="0"/>
        </w:rPr>
        <w:t>vonták ki a forgalomból</w:t>
      </w:r>
      <w:r w:rsidRPr="003D4C29">
        <w:rPr>
          <w:spacing w:val="0"/>
        </w:rPr>
        <w:t>.</w:t>
      </w:r>
    </w:p>
    <w:p w:rsidR="002D5CE2" w:rsidRPr="006C2576" w:rsidRDefault="002D5CE2" w:rsidP="006C2576">
      <w:pPr>
        <w:pStyle w:val="Bekezds-mon"/>
        <w:spacing w:before="120"/>
        <w:rPr>
          <w:i/>
          <w:spacing w:val="0"/>
          <w:sz w:val="24"/>
          <w:szCs w:val="24"/>
        </w:rPr>
      </w:pPr>
      <w:r w:rsidRPr="006C2576">
        <w:rPr>
          <w:i/>
          <w:spacing w:val="0"/>
          <w:sz w:val="24"/>
          <w:szCs w:val="24"/>
        </w:rPr>
        <w:t>A sorozat értékei</w:t>
      </w:r>
    </w:p>
    <w:p w:rsidR="002D5CE2" w:rsidRPr="003D4C29" w:rsidRDefault="002D5CE2" w:rsidP="003D4C29">
      <w:pPr>
        <w:pStyle w:val="Bekezds-mon"/>
        <w:tabs>
          <w:tab w:val="right" w:pos="3544"/>
          <w:tab w:val="left" w:pos="3686"/>
          <w:tab w:val="right" w:pos="6663"/>
          <w:tab w:val="left" w:pos="6804"/>
        </w:tabs>
        <w:ind w:left="709" w:firstLine="0"/>
        <w:rPr>
          <w:spacing w:val="0"/>
          <w:sz w:val="24"/>
          <w:szCs w:val="24"/>
        </w:rPr>
      </w:pPr>
      <w:r>
        <w:rPr>
          <w:spacing w:val="0"/>
          <w:sz w:val="24"/>
          <w:szCs w:val="24"/>
        </w:rPr>
        <w:tab/>
      </w:r>
      <w:r w:rsidRPr="003D4C29">
        <w:rPr>
          <w:spacing w:val="0"/>
          <w:sz w:val="24"/>
          <w:szCs w:val="24"/>
        </w:rPr>
        <w:t xml:space="preserve">200 </w:t>
      </w:r>
      <w:r>
        <w:rPr>
          <w:spacing w:val="0"/>
          <w:sz w:val="24"/>
          <w:szCs w:val="24"/>
        </w:rPr>
        <w:tab/>
      </w:r>
      <w:r w:rsidRPr="003D4C29">
        <w:rPr>
          <w:spacing w:val="0"/>
          <w:sz w:val="24"/>
          <w:szCs w:val="24"/>
        </w:rPr>
        <w:t xml:space="preserve">fillér zöld/vörös </w:t>
      </w:r>
      <w:r>
        <w:rPr>
          <w:spacing w:val="0"/>
          <w:sz w:val="24"/>
          <w:szCs w:val="24"/>
        </w:rPr>
        <w:tab/>
      </w:r>
      <w:r w:rsidRPr="003D4C29">
        <w:rPr>
          <w:spacing w:val="0"/>
          <w:sz w:val="24"/>
          <w:szCs w:val="24"/>
        </w:rPr>
        <w:t xml:space="preserve">5 </w:t>
      </w:r>
      <w:r>
        <w:rPr>
          <w:spacing w:val="0"/>
          <w:sz w:val="24"/>
          <w:szCs w:val="24"/>
        </w:rPr>
        <w:tab/>
      </w:r>
      <w:r w:rsidRPr="003D4C29">
        <w:rPr>
          <w:spacing w:val="0"/>
          <w:sz w:val="24"/>
          <w:szCs w:val="24"/>
        </w:rPr>
        <w:t>korona zöld/vörös</w:t>
      </w:r>
    </w:p>
    <w:p w:rsidR="002D5CE2" w:rsidRDefault="002D5CE2" w:rsidP="003D4C29">
      <w:pPr>
        <w:pStyle w:val="Bekezds-mon"/>
        <w:tabs>
          <w:tab w:val="right" w:pos="3544"/>
          <w:tab w:val="left" w:pos="3686"/>
          <w:tab w:val="right" w:pos="6663"/>
          <w:tab w:val="left" w:pos="6804"/>
        </w:tabs>
        <w:ind w:left="709" w:firstLine="0"/>
        <w:rPr>
          <w:spacing w:val="0"/>
          <w:sz w:val="24"/>
          <w:szCs w:val="24"/>
        </w:rPr>
      </w:pPr>
      <w:r>
        <w:rPr>
          <w:spacing w:val="0"/>
          <w:sz w:val="24"/>
          <w:szCs w:val="24"/>
        </w:rPr>
        <w:t xml:space="preserve">120 fillér zöld/vörös </w:t>
      </w:r>
      <w:r>
        <w:rPr>
          <w:spacing w:val="0"/>
          <w:sz w:val="24"/>
          <w:szCs w:val="24"/>
        </w:rPr>
        <w:tab/>
      </w:r>
      <w:r w:rsidRPr="003D4C29">
        <w:rPr>
          <w:spacing w:val="0"/>
          <w:sz w:val="24"/>
          <w:szCs w:val="24"/>
        </w:rPr>
        <w:t xml:space="preserve">2 </w:t>
      </w:r>
      <w:r>
        <w:rPr>
          <w:spacing w:val="0"/>
          <w:sz w:val="24"/>
          <w:szCs w:val="24"/>
        </w:rPr>
        <w:tab/>
        <w:t>korona zöld/vörös</w:t>
      </w:r>
      <w:r w:rsidRPr="003D4C29">
        <w:rPr>
          <w:spacing w:val="0"/>
          <w:sz w:val="24"/>
          <w:szCs w:val="24"/>
        </w:rPr>
        <w:t xml:space="preserve"> </w:t>
      </w:r>
      <w:r>
        <w:rPr>
          <w:spacing w:val="0"/>
          <w:sz w:val="24"/>
          <w:szCs w:val="24"/>
        </w:rPr>
        <w:tab/>
      </w:r>
      <w:r w:rsidRPr="003D4C29">
        <w:rPr>
          <w:spacing w:val="0"/>
          <w:sz w:val="24"/>
          <w:szCs w:val="24"/>
        </w:rPr>
        <w:t xml:space="preserve">50 </w:t>
      </w:r>
      <w:r>
        <w:rPr>
          <w:spacing w:val="0"/>
          <w:sz w:val="24"/>
          <w:szCs w:val="24"/>
        </w:rPr>
        <w:tab/>
      </w:r>
      <w:r w:rsidRPr="003D4C29">
        <w:rPr>
          <w:spacing w:val="0"/>
          <w:sz w:val="24"/>
          <w:szCs w:val="24"/>
        </w:rPr>
        <w:t>korona zöld/vörös</w:t>
      </w:r>
    </w:p>
    <w:p w:rsidR="002D5CE2" w:rsidRPr="003D4C29" w:rsidRDefault="002D5CE2" w:rsidP="003D4C29">
      <w:pPr>
        <w:pStyle w:val="Bekezds-mon"/>
        <w:tabs>
          <w:tab w:val="right" w:pos="3544"/>
          <w:tab w:val="left" w:pos="3686"/>
          <w:tab w:val="right" w:pos="6663"/>
          <w:tab w:val="left" w:pos="6804"/>
        </w:tabs>
        <w:ind w:left="709" w:firstLine="0"/>
        <w:rPr>
          <w:spacing w:val="0"/>
          <w:sz w:val="24"/>
          <w:szCs w:val="24"/>
        </w:rPr>
      </w:pPr>
    </w:p>
    <w:p w:rsidR="002D5CE2" w:rsidRPr="003D4C29" w:rsidRDefault="002D5CE2" w:rsidP="003D4C29">
      <w:pPr>
        <w:pStyle w:val="Bekezds-mon"/>
        <w:rPr>
          <w:spacing w:val="0"/>
        </w:rPr>
      </w:pPr>
      <w:r w:rsidRPr="003D4C29">
        <w:rPr>
          <w:spacing w:val="0"/>
        </w:rPr>
        <w:t>Bélyegkép azonos az 1903. évben kibocsátott portóbélyegek rajzával (49.ábra.) azzal az eltéréssel, hogy a koronás címletek „KORONA</w:t>
      </w:r>
      <w:r>
        <w:rPr>
          <w:spacing w:val="0"/>
        </w:rPr>
        <w:t>”</w:t>
      </w:r>
      <w:r w:rsidRPr="003D4C29">
        <w:rPr>
          <w:spacing w:val="0"/>
        </w:rPr>
        <w:t xml:space="preserve"> felirattal készültek (286. ábra.)</w:t>
      </w:r>
    </w:p>
    <w:p w:rsidR="002D5CE2" w:rsidRPr="003D4C29" w:rsidRDefault="002D5CE2" w:rsidP="003D4C29">
      <w:pPr>
        <w:pStyle w:val="Bekezds-mon"/>
        <w:rPr>
          <w:spacing w:val="0"/>
        </w:rPr>
      </w:pPr>
      <w:r w:rsidRPr="003D4C29">
        <w:rPr>
          <w:spacing w:val="0"/>
        </w:rPr>
        <w:t>A bélyegkép mérete, a papír minősége, a vízjelállás, az enyvezés, a fogazat</w:t>
      </w:r>
      <w:r>
        <w:rPr>
          <w:spacing w:val="0"/>
        </w:rPr>
        <w:t xml:space="preserve"> </w:t>
      </w:r>
      <w:r w:rsidRPr="003D4C29">
        <w:rPr>
          <w:spacing w:val="0"/>
        </w:rPr>
        <w:t>és a bélyegeknek a fogazatig terjedő mérete az előző kibocsátású portóbély</w:t>
      </w:r>
      <w:r w:rsidRPr="003D4C29">
        <w:rPr>
          <w:spacing w:val="0"/>
        </w:rPr>
        <w:t>e</w:t>
      </w:r>
      <w:r w:rsidRPr="003D4C29">
        <w:rPr>
          <w:spacing w:val="0"/>
        </w:rPr>
        <w:t>gekével azonos.</w:t>
      </w:r>
    </w:p>
    <w:p w:rsidR="002D5CE2" w:rsidRPr="003D4C29" w:rsidRDefault="002D5CE2" w:rsidP="003D4C29">
      <w:pPr>
        <w:pStyle w:val="Bekezds-mon"/>
        <w:rPr>
          <w:spacing w:val="0"/>
        </w:rPr>
      </w:pPr>
      <w:r w:rsidRPr="003D4C29">
        <w:rPr>
          <w:i/>
          <w:spacing w:val="0"/>
        </w:rPr>
        <w:t>Nyomták</w:t>
      </w:r>
      <w:r w:rsidRPr="003D4C29">
        <w:rPr>
          <w:spacing w:val="0"/>
        </w:rPr>
        <w:t xml:space="preserve"> az Á</w:t>
      </w:r>
      <w:r>
        <w:rPr>
          <w:spacing w:val="0"/>
        </w:rPr>
        <w:t>ll</w:t>
      </w:r>
      <w:r w:rsidRPr="003D4C29">
        <w:rPr>
          <w:spacing w:val="0"/>
        </w:rPr>
        <w:t>ami Nyomdában kétszínű könyvnyomáss</w:t>
      </w:r>
      <w:r>
        <w:rPr>
          <w:spacing w:val="0"/>
        </w:rPr>
        <w:t>a</w:t>
      </w:r>
      <w:r w:rsidRPr="003D4C29">
        <w:rPr>
          <w:spacing w:val="0"/>
        </w:rPr>
        <w:t>l két menetben.</w:t>
      </w:r>
      <w:r>
        <w:rPr>
          <w:spacing w:val="0"/>
        </w:rPr>
        <w:t xml:space="preserve"> </w:t>
      </w:r>
      <w:r w:rsidRPr="006C2576">
        <w:rPr>
          <w:spacing w:val="2"/>
        </w:rPr>
        <w:t>Az első menetben á bélyegkép, a második menetben pedig az értékszám k</w:t>
      </w:r>
      <w:r w:rsidRPr="006C2576">
        <w:rPr>
          <w:spacing w:val="2"/>
        </w:rPr>
        <w:t>é</w:t>
      </w:r>
      <w:r w:rsidRPr="006C2576">
        <w:rPr>
          <w:spacing w:val="2"/>
        </w:rPr>
        <w:t xml:space="preserve">szült. </w:t>
      </w:r>
      <w:r w:rsidRPr="003D4C29">
        <w:rPr>
          <w:spacing w:val="0"/>
        </w:rPr>
        <w:t xml:space="preserve">A nyomdai ívek a 120 és 200 filléres címleteknél 200 bélyegképet, a 2, 5 és50 koronás címleteknél pedig 400 bélyegképet tartalmaznak. Valamennyi címletnél </w:t>
      </w:r>
      <w:r w:rsidRPr="006C2576">
        <w:rPr>
          <w:i/>
          <w:spacing w:val="0"/>
        </w:rPr>
        <w:t>összegezési számok</w:t>
      </w:r>
      <w:r w:rsidRPr="003D4C29">
        <w:rPr>
          <w:spacing w:val="0"/>
        </w:rPr>
        <w:t xml:space="preserve"> találhatók.</w:t>
      </w:r>
    </w:p>
    <w:p w:rsidR="002D5CE2" w:rsidRPr="003D4C29" w:rsidRDefault="002D5CE2" w:rsidP="003D4C29">
      <w:pPr>
        <w:pStyle w:val="Bekezds-mon"/>
        <w:rPr>
          <w:spacing w:val="0"/>
        </w:rPr>
      </w:pPr>
      <w:r w:rsidRPr="003D4C29">
        <w:rPr>
          <w:spacing w:val="0"/>
        </w:rPr>
        <w:t xml:space="preserve">A 200 filléres címletnél ismeretes a 233jf </w:t>
      </w:r>
      <w:r w:rsidRPr="006C2576">
        <w:rPr>
          <w:i/>
          <w:spacing w:val="0"/>
        </w:rPr>
        <w:t>nyomdatechnikai jelzés</w:t>
      </w:r>
      <w:r w:rsidRPr="003D4C29">
        <w:rPr>
          <w:spacing w:val="0"/>
        </w:rPr>
        <w:t xml:space="preserve"> a koronás</w:t>
      </w:r>
      <w:r>
        <w:rPr>
          <w:spacing w:val="0"/>
        </w:rPr>
        <w:t xml:space="preserve"> </w:t>
      </w:r>
      <w:r w:rsidRPr="003D4C29">
        <w:rPr>
          <w:spacing w:val="0"/>
        </w:rPr>
        <w:t>értékeknél pedig a 6-os lemezszám.</w:t>
      </w:r>
    </w:p>
    <w:p w:rsidR="002D5CE2" w:rsidRPr="003D4C29" w:rsidRDefault="002D5CE2" w:rsidP="003D4C29">
      <w:pPr>
        <w:pStyle w:val="Bekezds-mon"/>
        <w:rPr>
          <w:spacing w:val="0"/>
        </w:rPr>
      </w:pPr>
      <w:r w:rsidRPr="006C2576">
        <w:rPr>
          <w:i/>
          <w:spacing w:val="0"/>
        </w:rPr>
        <w:t>Nyomási különlegesség</w:t>
      </w:r>
      <w:r w:rsidRPr="003D4C29">
        <w:rPr>
          <w:spacing w:val="0"/>
        </w:rPr>
        <w:t>. Az 1928. évben a kereskedelmi forgalomban bal</w:t>
      </w:r>
      <w:r>
        <w:rPr>
          <w:spacing w:val="0"/>
        </w:rPr>
        <w:t xml:space="preserve"> </w:t>
      </w:r>
      <w:r w:rsidRPr="003D4C29">
        <w:rPr>
          <w:spacing w:val="0"/>
        </w:rPr>
        <w:t>oldali ívszegélly</w:t>
      </w:r>
      <w:r>
        <w:rPr>
          <w:spacing w:val="0"/>
        </w:rPr>
        <w:t>e</w:t>
      </w:r>
      <w:r w:rsidRPr="003D4C29">
        <w:rPr>
          <w:spacing w:val="0"/>
        </w:rPr>
        <w:t>l ellátott négyestömb bukkant fel, melynek felső két bélyege</w:t>
      </w:r>
      <w:r>
        <w:rPr>
          <w:spacing w:val="0"/>
        </w:rPr>
        <w:t xml:space="preserve"> </w:t>
      </w:r>
      <w:r w:rsidRPr="003D4C29">
        <w:rPr>
          <w:spacing w:val="0"/>
        </w:rPr>
        <w:t>120 filléres, alsó két bélyege pedig 200 filléres értékjelzésű volt. Az ezzel ka</w:t>
      </w:r>
      <w:r w:rsidRPr="003D4C29">
        <w:rPr>
          <w:spacing w:val="0"/>
        </w:rPr>
        <w:t>p</w:t>
      </w:r>
      <w:r w:rsidRPr="003D4C29">
        <w:rPr>
          <w:spacing w:val="0"/>
        </w:rPr>
        <w:t xml:space="preserve">csolatban lefolytatott vizsgálatok során az </w:t>
      </w:r>
      <w:r>
        <w:rPr>
          <w:spacing w:val="0"/>
        </w:rPr>
        <w:t>Állami</w:t>
      </w:r>
      <w:r w:rsidRPr="003D4C29">
        <w:rPr>
          <w:spacing w:val="0"/>
        </w:rPr>
        <w:t xml:space="preserve"> Nyomda véleménye szerint</w:t>
      </w:r>
      <w:r>
        <w:rPr>
          <w:spacing w:val="0"/>
        </w:rPr>
        <w:t xml:space="preserve"> </w:t>
      </w:r>
      <w:r w:rsidRPr="003D4C29">
        <w:rPr>
          <w:spacing w:val="0"/>
        </w:rPr>
        <w:t>összeragasztott bélyegpárokból, a szövetségi szakértő bizottság és a Műegyetem szakvizsgáló állomása szerint viszont eredetileg összefüggő, fázisnyomású</w:t>
      </w:r>
      <w:r>
        <w:rPr>
          <w:spacing w:val="0"/>
        </w:rPr>
        <w:t xml:space="preserve"> </w:t>
      </w:r>
      <w:r w:rsidRPr="003D4C29">
        <w:rPr>
          <w:spacing w:val="0"/>
        </w:rPr>
        <w:t xml:space="preserve">(keretnyomással ellátott és fogazatlan) ívdarabba eredeti </w:t>
      </w:r>
      <w:r>
        <w:rPr>
          <w:spacing w:val="0"/>
        </w:rPr>
        <w:t>állam</w:t>
      </w:r>
      <w:r w:rsidRPr="003D4C29">
        <w:rPr>
          <w:spacing w:val="0"/>
        </w:rPr>
        <w:t>nyomdai érté</w:t>
      </w:r>
      <w:r w:rsidRPr="003D4C29">
        <w:rPr>
          <w:spacing w:val="0"/>
        </w:rPr>
        <w:t>k</w:t>
      </w:r>
      <w:r w:rsidRPr="003D4C29">
        <w:rPr>
          <w:spacing w:val="0"/>
        </w:rPr>
        <w:t>jegy benyomásával és fogazással készült a négyes tömb, amelyről egyébként</w:t>
      </w:r>
      <w:r>
        <w:rPr>
          <w:spacing w:val="0"/>
        </w:rPr>
        <w:t xml:space="preserve"> </w:t>
      </w:r>
      <w:r>
        <w:rPr>
          <w:spacing w:val="0"/>
        </w:rPr>
        <w:br/>
      </w:r>
      <w:r w:rsidRPr="003D4C29">
        <w:rPr>
          <w:spacing w:val="0"/>
        </w:rPr>
        <w:t>az enyvezés, az ívszegélyről pedig az összegezési számok hiányoztak.</w:t>
      </w:r>
    </w:p>
    <w:p w:rsidR="002D5CE2" w:rsidRPr="003D4C29" w:rsidRDefault="002D5CE2" w:rsidP="003D4C29">
      <w:pPr>
        <w:pStyle w:val="Bekezds-mon"/>
        <w:rPr>
          <w:spacing w:val="0"/>
        </w:rPr>
      </w:pPr>
      <w:r w:rsidRPr="006C2576">
        <w:rPr>
          <w:i/>
          <w:spacing w:val="0"/>
        </w:rPr>
        <w:t>Hármaslyukasztással</w:t>
      </w:r>
      <w:r w:rsidRPr="003D4C29">
        <w:rPr>
          <w:spacing w:val="0"/>
        </w:rPr>
        <w:t xml:space="preserve"> valamennyi címlet forgalomba került.</w:t>
      </w:r>
    </w:p>
    <w:p w:rsidR="002D5CE2" w:rsidRPr="003D4C29" w:rsidRDefault="002D5CE2" w:rsidP="003D4C29">
      <w:pPr>
        <w:pStyle w:val="Cmsor2"/>
      </w:pPr>
      <w:bookmarkStart w:id="11" w:name="_Toc35722807"/>
      <w:r w:rsidRPr="003D4C29">
        <w:t>1921</w:t>
      </w:r>
      <w:r>
        <w:noBreakHyphen/>
      </w:r>
      <w:r w:rsidRPr="003D4C29">
        <w:t>1924. Kisegítő portóbélyegek</w:t>
      </w:r>
      <w:bookmarkEnd w:id="11"/>
    </w:p>
    <w:p w:rsidR="002D5CE2" w:rsidRDefault="002D5CE2" w:rsidP="006C2576">
      <w:pPr>
        <w:pStyle w:val="Bekezds-mon"/>
        <w:rPr>
          <w:sz w:val="20"/>
          <w:szCs w:val="20"/>
        </w:rPr>
      </w:pPr>
      <w:r w:rsidRPr="003D4C29">
        <w:rPr>
          <w:spacing w:val="0"/>
        </w:rPr>
        <w:t>A posta az infláció miatt, a készletében maradt általános forgalmú, ki</w:t>
      </w:r>
      <w:r w:rsidRPr="003D4C29">
        <w:rPr>
          <w:spacing w:val="0"/>
        </w:rPr>
        <w:t>s</w:t>
      </w:r>
      <w:r w:rsidRPr="003D4C29">
        <w:rPr>
          <w:spacing w:val="0"/>
        </w:rPr>
        <w:t>címletű arató bélyegeket „PORTÓ</w:t>
      </w:r>
      <w:r>
        <w:rPr>
          <w:spacing w:val="0"/>
        </w:rPr>
        <w:t>”</w:t>
      </w:r>
      <w:r w:rsidRPr="003D4C29">
        <w:rPr>
          <w:spacing w:val="0"/>
        </w:rPr>
        <w:t xml:space="preserve"> felirattal és új értékjelzéssel felülnyomatt</w:t>
      </w:r>
      <w:r>
        <w:rPr>
          <w:spacing w:val="0"/>
        </w:rPr>
        <w:t>a</w:t>
      </w:r>
      <w:r w:rsidRPr="003D4C29">
        <w:rPr>
          <w:spacing w:val="0"/>
        </w:rPr>
        <w:t>.</w:t>
      </w:r>
      <w:r>
        <w:rPr>
          <w:spacing w:val="0"/>
        </w:rPr>
        <w:t xml:space="preserve"> </w:t>
      </w:r>
      <w:r w:rsidRPr="003D4C29">
        <w:rPr>
          <w:spacing w:val="0"/>
        </w:rPr>
        <w:t xml:space="preserve">Ennek során 21 címletből, 24 darabból </w:t>
      </w:r>
      <w:r>
        <w:rPr>
          <w:spacing w:val="0"/>
        </w:rPr>
        <w:t>álló</w:t>
      </w:r>
      <w:r w:rsidRPr="003D4C29">
        <w:rPr>
          <w:spacing w:val="0"/>
        </w:rPr>
        <w:t xml:space="preserve"> bélyegsorozat került kibocsátásra;</w:t>
      </w:r>
    </w:p>
    <w:p w:rsidR="002D5CE2" w:rsidRDefault="002D5CE2" w:rsidP="00C11489">
      <w:pPr>
        <w:pStyle w:val="Bekezds-mon"/>
      </w:pPr>
      <w:r>
        <w:br w:type="page"/>
      </w:r>
    </w:p>
    <w:p w:rsidR="002D5CE2" w:rsidRDefault="002D5CE2" w:rsidP="00C11489">
      <w:pPr>
        <w:pStyle w:val="Bekezds-mon"/>
      </w:pPr>
    </w:p>
    <w:p w:rsidR="002D5CE2" w:rsidRDefault="002D5CE2" w:rsidP="00C11489">
      <w:pPr>
        <w:pStyle w:val="Bekezds-mon"/>
      </w:pPr>
    </w:p>
    <w:p w:rsidR="002D5CE2" w:rsidRPr="00C11489" w:rsidRDefault="002D5CE2" w:rsidP="00C11489">
      <w:pPr>
        <w:pStyle w:val="Bekezds-mon"/>
        <w:rPr>
          <w:spacing w:val="0"/>
        </w:rPr>
      </w:pPr>
      <w:r w:rsidRPr="00B13D59">
        <w:rPr>
          <w:i/>
          <w:spacing w:val="-4"/>
        </w:rPr>
        <w:t>Forgalmi idő</w:t>
      </w:r>
      <w:r w:rsidRPr="00C11489">
        <w:rPr>
          <w:spacing w:val="-4"/>
        </w:rPr>
        <w:t>. A 100 f/15 f és 500 f/15 f címleteket 1921. szeptember 13-ával</w:t>
      </w:r>
      <w:r w:rsidRPr="00C11489">
        <w:rPr>
          <w:spacing w:val="0"/>
        </w:rPr>
        <w:t xml:space="preserve"> </w:t>
      </w:r>
      <w:r>
        <w:rPr>
          <w:spacing w:val="0"/>
        </w:rPr>
        <w:br/>
      </w:r>
      <w:r>
        <w:rPr>
          <w:spacing w:val="2"/>
        </w:rPr>
        <w:t>a 22.706 sz. rendelettel (P.T.R.</w:t>
      </w:r>
      <w:r w:rsidRPr="00C11489">
        <w:rPr>
          <w:spacing w:val="2"/>
        </w:rPr>
        <w:t>T. 1921/76. sz.), a 2</w:t>
      </w:r>
      <w:r>
        <w:rPr>
          <w:spacing w:val="2"/>
        </w:rPr>
        <w:t xml:space="preserve">½ </w:t>
      </w:r>
      <w:r w:rsidRPr="00C11489">
        <w:rPr>
          <w:spacing w:val="2"/>
        </w:rPr>
        <w:t>K/10 f, 3 K/15 f, 9K/40</w:t>
      </w:r>
      <w:r w:rsidRPr="00C11489">
        <w:rPr>
          <w:spacing w:val="0"/>
        </w:rPr>
        <w:t xml:space="preserve"> f és 12 K/60 f címleteket 1922. január 20-ával az ad. 36.673 sz. rendelettel</w:t>
      </w:r>
      <w:r>
        <w:rPr>
          <w:spacing w:val="0"/>
        </w:rPr>
        <w:t xml:space="preserve"> </w:t>
      </w:r>
      <w:r w:rsidRPr="00C11489">
        <w:rPr>
          <w:spacing w:val="0"/>
        </w:rPr>
        <w:t>(P.T.R.T. 1922/6. sz.), a 6 K/l</w:t>
      </w:r>
      <w:r>
        <w:rPr>
          <w:spacing w:val="0"/>
        </w:rPr>
        <w:t>½</w:t>
      </w:r>
      <w:r w:rsidRPr="00C11489">
        <w:rPr>
          <w:spacing w:val="0"/>
        </w:rPr>
        <w:t xml:space="preserve"> K, 15 K/l</w:t>
      </w:r>
      <w:r>
        <w:rPr>
          <w:spacing w:val="0"/>
        </w:rPr>
        <w:t>½</w:t>
      </w:r>
      <w:r w:rsidRPr="00C11489">
        <w:rPr>
          <w:spacing w:val="0"/>
        </w:rPr>
        <w:t xml:space="preserve"> K, 25 K/l</w:t>
      </w:r>
      <w:r>
        <w:rPr>
          <w:spacing w:val="0"/>
        </w:rPr>
        <w:t>½</w:t>
      </w:r>
      <w:r w:rsidRPr="00C11489">
        <w:rPr>
          <w:spacing w:val="0"/>
        </w:rPr>
        <w:t xml:space="preserve"> K és 30 K/l</w:t>
      </w:r>
      <w:r>
        <w:rPr>
          <w:spacing w:val="0"/>
        </w:rPr>
        <w:t>½</w:t>
      </w:r>
      <w:r w:rsidRPr="00C11489">
        <w:rPr>
          <w:spacing w:val="0"/>
        </w:rPr>
        <w:t xml:space="preserve"> K címl</w:t>
      </w:r>
      <w:r w:rsidRPr="00C11489">
        <w:rPr>
          <w:spacing w:val="0"/>
        </w:rPr>
        <w:t>e</w:t>
      </w:r>
      <w:r w:rsidRPr="00C11489">
        <w:rPr>
          <w:spacing w:val="0"/>
        </w:rPr>
        <w:t xml:space="preserve">teket 1922. november 26-ával az ad 35.173 sz. rendelettel (P. T.R. T. 1922/93.) </w:t>
      </w:r>
      <w:r w:rsidRPr="00B13D59">
        <w:rPr>
          <w:i/>
          <w:spacing w:val="0"/>
        </w:rPr>
        <w:t>bocsátották forgalomba. Forgalomból kivonták</w:t>
      </w:r>
      <w:r w:rsidRPr="00C11489">
        <w:rPr>
          <w:spacing w:val="0"/>
        </w:rPr>
        <w:t xml:space="preserve"> 1923. Szeptember 30- ával a 27.648 sz. rendelettel (P.T.R.T. 1923/67. sz.).</w:t>
      </w:r>
    </w:p>
    <w:p w:rsidR="002D5CE2" w:rsidRDefault="002D5CE2" w:rsidP="00C11489">
      <w:pPr>
        <w:pStyle w:val="Bekezds-mon"/>
      </w:pPr>
      <w:r>
        <w:t>Az 50 K/l½ K címlet 1922. november 26-ával az ad 35.173 sz. rendele</w:t>
      </w:r>
      <w:r>
        <w:t>t</w:t>
      </w:r>
      <w:r>
        <w:t xml:space="preserve">tel(P.T.R.T. 1922/93. sz.), a 10 K/2½ K, a 20 K/2½ K és a 40 K/2½ K címletek l923. június 13-ával a 17. 339 sz. rendelettel (P.R.T. 1923/46. sz.) </w:t>
      </w:r>
      <w:r w:rsidRPr="00B13D59">
        <w:rPr>
          <w:i/>
        </w:rPr>
        <w:t>kerültek forgalomba. Forgalomból kivonták</w:t>
      </w:r>
      <w:r>
        <w:t xml:space="preserve"> 1924. január 31-ével a 316 sz. rendelettel (P.R.T. 1924/7. sz.).</w:t>
      </w:r>
    </w:p>
    <w:p w:rsidR="002D5CE2" w:rsidRDefault="002D5CE2" w:rsidP="00C11489">
      <w:pPr>
        <w:pStyle w:val="Bekezds-mon"/>
      </w:pPr>
      <w:r>
        <w:t xml:space="preserve">A 100 K/4½ K, 200 K/4½ K és 300 K/4½ K címletek 1923. Augusztus 29-ével a 25.888 sz. rendelettel (P.T.R.T. 1923/65. sz.) </w:t>
      </w:r>
      <w:r w:rsidRPr="00B13D59">
        <w:rPr>
          <w:i/>
        </w:rPr>
        <w:t>kerültek forgalomba. Forgalomból kivonták</w:t>
      </w:r>
      <w:r>
        <w:t xml:space="preserve"> 1926: december 31-ével a 133.250 sz. rendelettel (P.R.T.1926/56. sz.).</w:t>
      </w:r>
    </w:p>
    <w:p w:rsidR="002D5CE2" w:rsidRDefault="002D5CE2" w:rsidP="00C11489">
      <w:pPr>
        <w:pStyle w:val="Bekezds-mon"/>
      </w:pPr>
      <w:r>
        <w:t xml:space="preserve">Az 500 K/2 K, 1000 K/2 Kés 2000K/2Kcímletek 1923. október 16-ával a </w:t>
      </w:r>
      <w:r w:rsidRPr="00B13D59">
        <w:rPr>
          <w:spacing w:val="2"/>
        </w:rPr>
        <w:t>31.725 sz. rendelettel (P.R.T. 1923/74. sz.), az 5000 K/5 K címlet 1924. február 26-ával a 4.981 sz. rendelettel(P.R.T. 1924/20. sz.), az 500 K/3 K, az 1000</w:t>
      </w:r>
      <w:r>
        <w:rPr>
          <w:spacing w:val="2"/>
        </w:rPr>
        <w:t xml:space="preserve"> </w:t>
      </w:r>
      <w:r w:rsidRPr="00B13D59">
        <w:rPr>
          <w:spacing w:val="2"/>
        </w:rPr>
        <w:t>K/3</w:t>
      </w:r>
      <w:r>
        <w:rPr>
          <w:spacing w:val="2"/>
        </w:rPr>
        <w:t xml:space="preserve"> </w:t>
      </w:r>
      <w:r w:rsidRPr="00B13D59">
        <w:rPr>
          <w:spacing w:val="2"/>
        </w:rPr>
        <w:t xml:space="preserve">K és a 2000 K/3 K címletek 1924. december 8-ával a 28.134 sz. rendelettel </w:t>
      </w:r>
      <w:r w:rsidRPr="00B13D59">
        <w:rPr>
          <w:spacing w:val="0"/>
        </w:rPr>
        <w:t xml:space="preserve">(P.R.T. 1924/75. sz.) </w:t>
      </w:r>
      <w:r w:rsidRPr="00B13D59">
        <w:rPr>
          <w:i/>
          <w:spacing w:val="0"/>
        </w:rPr>
        <w:t>kerültek forgalomba. Forgalomból kivonták</w:t>
      </w:r>
      <w:r w:rsidRPr="00B13D59">
        <w:rPr>
          <w:spacing w:val="0"/>
        </w:rPr>
        <w:t xml:space="preserve"> 1927. március</w:t>
      </w:r>
      <w:r>
        <w:t xml:space="preserve"> 31- ével a 8.290 sz. rendelettel (P.R.T. 1927/11. sz.).</w:t>
      </w:r>
    </w:p>
    <w:p w:rsidR="002D5CE2" w:rsidRPr="00B13D59" w:rsidRDefault="002D5CE2" w:rsidP="00B13D59">
      <w:pPr>
        <w:pStyle w:val="Rendeletidzet"/>
        <w:spacing w:before="120" w:after="120"/>
        <w:rPr>
          <w:i/>
        </w:rPr>
      </w:pPr>
      <w:r w:rsidRPr="00B13D59">
        <w:rPr>
          <w:i/>
        </w:rPr>
        <w:t>A sorozat értékei és példányszámuk</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77"/>
        <w:gridCol w:w="2126"/>
        <w:gridCol w:w="2552"/>
      </w:tblGrid>
      <w:tr w:rsidR="002D5CE2" w:rsidTr="00C11489">
        <w:trPr>
          <w:trHeight w:val="202"/>
        </w:trPr>
        <w:tc>
          <w:tcPr>
            <w:tcW w:w="2977" w:type="dxa"/>
          </w:tcPr>
          <w:p w:rsidR="002D5CE2" w:rsidRDefault="002D5CE2" w:rsidP="00C11489">
            <w:pPr>
              <w:pStyle w:val="Rendeletidzet"/>
            </w:pPr>
            <w:r>
              <w:t>100 fillér/15 fillér.</w:t>
            </w:r>
          </w:p>
        </w:tc>
        <w:tc>
          <w:tcPr>
            <w:tcW w:w="2126" w:type="dxa"/>
          </w:tcPr>
          <w:p w:rsidR="002D5CE2" w:rsidRDefault="002D5CE2" w:rsidP="00C11489">
            <w:pPr>
              <w:pStyle w:val="Rendeletidzet"/>
            </w:pPr>
            <w:r>
              <w:t>ibolya</w:t>
            </w:r>
          </w:p>
        </w:tc>
        <w:tc>
          <w:tcPr>
            <w:tcW w:w="2552" w:type="dxa"/>
          </w:tcPr>
          <w:p w:rsidR="002D5CE2" w:rsidRDefault="002D5CE2" w:rsidP="00C11489">
            <w:pPr>
              <w:pStyle w:val="Rendeletidzet"/>
            </w:pPr>
            <w:r>
              <w:t>nem állapítható meg</w:t>
            </w:r>
          </w:p>
        </w:tc>
      </w:tr>
      <w:tr w:rsidR="002D5CE2" w:rsidTr="00C11489">
        <w:trPr>
          <w:trHeight w:val="168"/>
        </w:trPr>
        <w:tc>
          <w:tcPr>
            <w:tcW w:w="2977" w:type="dxa"/>
          </w:tcPr>
          <w:p w:rsidR="002D5CE2" w:rsidRDefault="002D5CE2" w:rsidP="00B13D59">
            <w:pPr>
              <w:pStyle w:val="Rendeletidzet"/>
            </w:pPr>
            <w:r>
              <w:t>500 (fillér/15 fillér</w:t>
            </w:r>
          </w:p>
        </w:tc>
        <w:tc>
          <w:tcPr>
            <w:tcW w:w="2126" w:type="dxa"/>
          </w:tcPr>
          <w:p w:rsidR="002D5CE2" w:rsidRDefault="002D5CE2" w:rsidP="00C11489">
            <w:pPr>
              <w:pStyle w:val="Rendeletidzet"/>
            </w:pPr>
            <w:r>
              <w:t>ibolya</w:t>
            </w:r>
          </w:p>
        </w:tc>
        <w:tc>
          <w:tcPr>
            <w:tcW w:w="2552" w:type="dxa"/>
          </w:tcPr>
          <w:p w:rsidR="002D5CE2" w:rsidRDefault="002D5CE2" w:rsidP="00C11489">
            <w:pPr>
              <w:pStyle w:val="Rendeletidzet"/>
            </w:pPr>
            <w:r>
              <w:t>nem állapítható meg</w:t>
            </w:r>
          </w:p>
        </w:tc>
      </w:tr>
      <w:tr w:rsidR="002D5CE2" w:rsidTr="00C11489">
        <w:trPr>
          <w:trHeight w:val="173"/>
        </w:trPr>
        <w:tc>
          <w:tcPr>
            <w:tcW w:w="2977" w:type="dxa"/>
          </w:tcPr>
          <w:p w:rsidR="002D5CE2" w:rsidRDefault="002D5CE2" w:rsidP="00B13D59">
            <w:pPr>
              <w:pStyle w:val="Rendeletidzet"/>
            </w:pPr>
            <w:r>
              <w:t>2½ korona/10 fillér</w:t>
            </w:r>
          </w:p>
        </w:tc>
        <w:tc>
          <w:tcPr>
            <w:tcW w:w="2126" w:type="dxa"/>
          </w:tcPr>
          <w:p w:rsidR="002D5CE2" w:rsidRDefault="002D5CE2" w:rsidP="00C11489">
            <w:pPr>
              <w:pStyle w:val="Rendeletidzet"/>
            </w:pPr>
            <w:r>
              <w:t>vörösibolya</w:t>
            </w:r>
          </w:p>
        </w:tc>
        <w:tc>
          <w:tcPr>
            <w:tcW w:w="2552" w:type="dxa"/>
          </w:tcPr>
          <w:p w:rsidR="002D5CE2" w:rsidRDefault="002D5CE2" w:rsidP="00C11489">
            <w:pPr>
              <w:pStyle w:val="Rendeletidzet"/>
            </w:pPr>
            <w:r>
              <w:t>nem állapítható meg</w:t>
            </w:r>
          </w:p>
        </w:tc>
      </w:tr>
      <w:tr w:rsidR="002D5CE2" w:rsidTr="00C11489">
        <w:trPr>
          <w:trHeight w:val="168"/>
        </w:trPr>
        <w:tc>
          <w:tcPr>
            <w:tcW w:w="2977" w:type="dxa"/>
          </w:tcPr>
          <w:p w:rsidR="002D5CE2" w:rsidRDefault="002D5CE2" w:rsidP="00C11489">
            <w:pPr>
              <w:pStyle w:val="Rendeletidzet"/>
            </w:pPr>
            <w:r>
              <w:t>3 korona/15 fillér</w:t>
            </w:r>
          </w:p>
        </w:tc>
        <w:tc>
          <w:tcPr>
            <w:tcW w:w="2126" w:type="dxa"/>
          </w:tcPr>
          <w:p w:rsidR="002D5CE2" w:rsidRDefault="002D5CE2" w:rsidP="00C11489">
            <w:pPr>
              <w:pStyle w:val="Rendeletidzet"/>
            </w:pPr>
            <w:r>
              <w:t>ibolya</w:t>
            </w:r>
          </w:p>
        </w:tc>
        <w:tc>
          <w:tcPr>
            <w:tcW w:w="2552" w:type="dxa"/>
          </w:tcPr>
          <w:p w:rsidR="002D5CE2" w:rsidRDefault="002D5CE2" w:rsidP="00C11489">
            <w:pPr>
              <w:pStyle w:val="Rendeletidzet"/>
            </w:pPr>
            <w:r>
              <w:t>nem állapítható meg</w:t>
            </w:r>
          </w:p>
        </w:tc>
      </w:tr>
      <w:tr w:rsidR="002D5CE2" w:rsidTr="00C11489">
        <w:trPr>
          <w:trHeight w:val="178"/>
        </w:trPr>
        <w:tc>
          <w:tcPr>
            <w:tcW w:w="2977" w:type="dxa"/>
          </w:tcPr>
          <w:p w:rsidR="002D5CE2" w:rsidRDefault="002D5CE2" w:rsidP="00C11489">
            <w:pPr>
              <w:pStyle w:val="Rendeletidzet"/>
            </w:pPr>
            <w:r>
              <w:t>6 korona 1½ korona</w:t>
            </w:r>
          </w:p>
        </w:tc>
        <w:tc>
          <w:tcPr>
            <w:tcW w:w="2126" w:type="dxa"/>
          </w:tcPr>
          <w:p w:rsidR="002D5CE2" w:rsidRDefault="002D5CE2" w:rsidP="00C11489">
            <w:pPr>
              <w:pStyle w:val="Rendeletidzet"/>
            </w:pPr>
            <w:r>
              <w:t>barnásibolya</w:t>
            </w:r>
          </w:p>
        </w:tc>
        <w:tc>
          <w:tcPr>
            <w:tcW w:w="2552" w:type="dxa"/>
          </w:tcPr>
          <w:p w:rsidR="002D5CE2" w:rsidRDefault="002D5CE2" w:rsidP="00C11489">
            <w:pPr>
              <w:pStyle w:val="Rendeletidzet"/>
            </w:pPr>
            <w:r>
              <w:t>nem állapítható meg</w:t>
            </w:r>
          </w:p>
        </w:tc>
      </w:tr>
      <w:tr w:rsidR="002D5CE2" w:rsidTr="00C11489">
        <w:trPr>
          <w:trHeight w:val="158"/>
        </w:trPr>
        <w:tc>
          <w:tcPr>
            <w:tcW w:w="2977" w:type="dxa"/>
          </w:tcPr>
          <w:p w:rsidR="002D5CE2" w:rsidRDefault="002D5CE2" w:rsidP="00C11489">
            <w:pPr>
              <w:pStyle w:val="Rendeletidzet"/>
            </w:pPr>
            <w:r>
              <w:t>9 korona/40 fillér</w:t>
            </w:r>
          </w:p>
        </w:tc>
        <w:tc>
          <w:tcPr>
            <w:tcW w:w="2126" w:type="dxa"/>
          </w:tcPr>
          <w:p w:rsidR="002D5CE2" w:rsidRDefault="002D5CE2" w:rsidP="00C11489">
            <w:pPr>
              <w:pStyle w:val="Rendeletidzet"/>
            </w:pPr>
            <w:r>
              <w:t>olajzöld</w:t>
            </w:r>
          </w:p>
        </w:tc>
        <w:tc>
          <w:tcPr>
            <w:tcW w:w="2552" w:type="dxa"/>
          </w:tcPr>
          <w:p w:rsidR="002D5CE2" w:rsidRDefault="002D5CE2" w:rsidP="00C11489">
            <w:pPr>
              <w:pStyle w:val="Rendeletidzet"/>
            </w:pPr>
            <w:r>
              <w:t>nem állapítható meg</w:t>
            </w:r>
          </w:p>
        </w:tc>
      </w:tr>
      <w:tr w:rsidR="002D5CE2" w:rsidTr="00C11489">
        <w:trPr>
          <w:trHeight w:val="178"/>
        </w:trPr>
        <w:tc>
          <w:tcPr>
            <w:tcW w:w="2977" w:type="dxa"/>
          </w:tcPr>
          <w:p w:rsidR="002D5CE2" w:rsidRDefault="002D5CE2" w:rsidP="00C11489">
            <w:pPr>
              <w:pStyle w:val="Rendeletidzet"/>
            </w:pPr>
            <w:r>
              <w:t>10 korona/2½ korona</w:t>
            </w:r>
          </w:p>
        </w:tc>
        <w:tc>
          <w:tcPr>
            <w:tcW w:w="2126" w:type="dxa"/>
          </w:tcPr>
          <w:p w:rsidR="002D5CE2" w:rsidRDefault="002D5CE2" w:rsidP="00C11489">
            <w:pPr>
              <w:pStyle w:val="Rendeletidzet"/>
            </w:pPr>
            <w:r>
              <w:t>sötétzöld</w:t>
            </w:r>
          </w:p>
        </w:tc>
        <w:tc>
          <w:tcPr>
            <w:tcW w:w="2552" w:type="dxa"/>
          </w:tcPr>
          <w:p w:rsidR="002D5CE2" w:rsidRDefault="002D5CE2" w:rsidP="00C11489">
            <w:pPr>
              <w:pStyle w:val="Rendeletidzet"/>
            </w:pPr>
            <w:r>
              <w:t>nem állapítható meg</w:t>
            </w:r>
          </w:p>
        </w:tc>
      </w:tr>
      <w:tr w:rsidR="002D5CE2" w:rsidTr="00C11489">
        <w:trPr>
          <w:trHeight w:val="173"/>
        </w:trPr>
        <w:tc>
          <w:tcPr>
            <w:tcW w:w="2977" w:type="dxa"/>
          </w:tcPr>
          <w:p w:rsidR="002D5CE2" w:rsidRDefault="002D5CE2" w:rsidP="00B13D59">
            <w:pPr>
              <w:pStyle w:val="Rendeletidzet"/>
            </w:pPr>
            <w:r>
              <w:t>12 korona/2½ fillér</w:t>
            </w:r>
          </w:p>
        </w:tc>
        <w:tc>
          <w:tcPr>
            <w:tcW w:w="2126" w:type="dxa"/>
          </w:tcPr>
          <w:p w:rsidR="002D5CE2" w:rsidRDefault="002D5CE2" w:rsidP="00C11489">
            <w:pPr>
              <w:pStyle w:val="Rendeletidzet"/>
            </w:pPr>
            <w:r>
              <w:t>barnásfekete</w:t>
            </w:r>
          </w:p>
        </w:tc>
        <w:tc>
          <w:tcPr>
            <w:tcW w:w="2552" w:type="dxa"/>
          </w:tcPr>
          <w:p w:rsidR="002D5CE2" w:rsidRDefault="002D5CE2" w:rsidP="00C11489">
            <w:pPr>
              <w:pStyle w:val="Rendeletidzet"/>
            </w:pPr>
            <w:r>
              <w:t>nem állapítható meg</w:t>
            </w:r>
          </w:p>
        </w:tc>
      </w:tr>
      <w:tr w:rsidR="002D5CE2" w:rsidTr="00C11489">
        <w:trPr>
          <w:trHeight w:val="168"/>
        </w:trPr>
        <w:tc>
          <w:tcPr>
            <w:tcW w:w="2977" w:type="dxa"/>
          </w:tcPr>
          <w:p w:rsidR="002D5CE2" w:rsidRDefault="002D5CE2" w:rsidP="00C11489">
            <w:pPr>
              <w:pStyle w:val="Rendeletidzet"/>
            </w:pPr>
            <w:r>
              <w:t>15 korona/1½ korona</w:t>
            </w:r>
          </w:p>
        </w:tc>
        <w:tc>
          <w:tcPr>
            <w:tcW w:w="2126" w:type="dxa"/>
          </w:tcPr>
          <w:p w:rsidR="002D5CE2" w:rsidRDefault="002D5CE2" w:rsidP="00C11489">
            <w:pPr>
              <w:pStyle w:val="Rendeletidzet"/>
            </w:pPr>
            <w:r>
              <w:t>barnásibolya</w:t>
            </w:r>
          </w:p>
        </w:tc>
        <w:tc>
          <w:tcPr>
            <w:tcW w:w="2552" w:type="dxa"/>
          </w:tcPr>
          <w:p w:rsidR="002D5CE2" w:rsidRDefault="002D5CE2" w:rsidP="00C11489">
            <w:pPr>
              <w:pStyle w:val="Rendeletidzet"/>
            </w:pPr>
            <w:r>
              <w:t>nem állapítható meg</w:t>
            </w:r>
          </w:p>
        </w:tc>
      </w:tr>
      <w:tr w:rsidR="002D5CE2" w:rsidTr="00C11489">
        <w:trPr>
          <w:trHeight w:val="173"/>
        </w:trPr>
        <w:tc>
          <w:tcPr>
            <w:tcW w:w="2977" w:type="dxa"/>
          </w:tcPr>
          <w:p w:rsidR="002D5CE2" w:rsidRDefault="002D5CE2" w:rsidP="00C11489">
            <w:pPr>
              <w:pStyle w:val="Rendeletidzet"/>
            </w:pPr>
            <w:r>
              <w:t>20 korona/2½ korona</w:t>
            </w:r>
          </w:p>
        </w:tc>
        <w:tc>
          <w:tcPr>
            <w:tcW w:w="2126" w:type="dxa"/>
          </w:tcPr>
          <w:p w:rsidR="002D5CE2" w:rsidRDefault="002D5CE2" w:rsidP="00C11489">
            <w:pPr>
              <w:pStyle w:val="Rendeletidzet"/>
            </w:pPr>
            <w:r>
              <w:t>sötétzöld</w:t>
            </w:r>
          </w:p>
        </w:tc>
        <w:tc>
          <w:tcPr>
            <w:tcW w:w="2552" w:type="dxa"/>
          </w:tcPr>
          <w:p w:rsidR="002D5CE2" w:rsidRDefault="002D5CE2" w:rsidP="00C11489">
            <w:pPr>
              <w:pStyle w:val="Rendeletidzet"/>
            </w:pPr>
            <w:r>
              <w:t>nem állapítható meg</w:t>
            </w:r>
          </w:p>
        </w:tc>
      </w:tr>
      <w:tr w:rsidR="002D5CE2" w:rsidTr="00C11489">
        <w:trPr>
          <w:trHeight w:val="168"/>
        </w:trPr>
        <w:tc>
          <w:tcPr>
            <w:tcW w:w="2977" w:type="dxa"/>
          </w:tcPr>
          <w:p w:rsidR="002D5CE2" w:rsidRDefault="002D5CE2" w:rsidP="00C11489">
            <w:pPr>
              <w:pStyle w:val="Rendeletidzet"/>
            </w:pPr>
            <w:r>
              <w:t>25 korona/1½ korona</w:t>
            </w:r>
          </w:p>
        </w:tc>
        <w:tc>
          <w:tcPr>
            <w:tcW w:w="2126" w:type="dxa"/>
          </w:tcPr>
          <w:p w:rsidR="002D5CE2" w:rsidRDefault="002D5CE2" w:rsidP="00C11489">
            <w:pPr>
              <w:pStyle w:val="Rendeletidzet"/>
            </w:pPr>
            <w:r>
              <w:t>barnásibolya</w:t>
            </w:r>
          </w:p>
        </w:tc>
        <w:tc>
          <w:tcPr>
            <w:tcW w:w="2552" w:type="dxa"/>
          </w:tcPr>
          <w:p w:rsidR="002D5CE2" w:rsidRDefault="002D5CE2" w:rsidP="00C11489">
            <w:pPr>
              <w:pStyle w:val="Rendeletidzet"/>
            </w:pPr>
            <w:r>
              <w:t>nem állapítható meg</w:t>
            </w:r>
          </w:p>
        </w:tc>
      </w:tr>
      <w:tr w:rsidR="002D5CE2" w:rsidTr="00C11489">
        <w:trPr>
          <w:trHeight w:val="178"/>
        </w:trPr>
        <w:tc>
          <w:tcPr>
            <w:tcW w:w="2977" w:type="dxa"/>
          </w:tcPr>
          <w:p w:rsidR="002D5CE2" w:rsidRDefault="002D5CE2" w:rsidP="00C11489">
            <w:pPr>
              <w:pStyle w:val="Rendeletidzet"/>
            </w:pPr>
            <w:r>
              <w:t>30 korona/1½ korona</w:t>
            </w:r>
          </w:p>
        </w:tc>
        <w:tc>
          <w:tcPr>
            <w:tcW w:w="2126" w:type="dxa"/>
          </w:tcPr>
          <w:p w:rsidR="002D5CE2" w:rsidRDefault="002D5CE2" w:rsidP="00C11489">
            <w:pPr>
              <w:pStyle w:val="Rendeletidzet"/>
            </w:pPr>
            <w:r>
              <w:t>barnásibolya</w:t>
            </w:r>
          </w:p>
        </w:tc>
        <w:tc>
          <w:tcPr>
            <w:tcW w:w="2552" w:type="dxa"/>
          </w:tcPr>
          <w:p w:rsidR="002D5CE2" w:rsidRDefault="002D5CE2" w:rsidP="00C11489">
            <w:pPr>
              <w:pStyle w:val="Rendeletidzet"/>
            </w:pPr>
            <w:r>
              <w:t>nem állapítható meg</w:t>
            </w:r>
          </w:p>
        </w:tc>
      </w:tr>
      <w:tr w:rsidR="002D5CE2" w:rsidTr="00C11489">
        <w:trPr>
          <w:trHeight w:val="154"/>
        </w:trPr>
        <w:tc>
          <w:tcPr>
            <w:tcW w:w="2977" w:type="dxa"/>
          </w:tcPr>
          <w:p w:rsidR="002D5CE2" w:rsidRDefault="002D5CE2" w:rsidP="00B13D59">
            <w:pPr>
              <w:pStyle w:val="Rendeletidzet"/>
            </w:pPr>
            <w:r>
              <w:t>40 korona/2½ korona</w:t>
            </w:r>
          </w:p>
        </w:tc>
        <w:tc>
          <w:tcPr>
            <w:tcW w:w="2126" w:type="dxa"/>
          </w:tcPr>
          <w:p w:rsidR="002D5CE2" w:rsidRDefault="002D5CE2" w:rsidP="00C11489">
            <w:pPr>
              <w:pStyle w:val="Rendeletidzet"/>
            </w:pPr>
            <w:r>
              <w:t>sötétzöld</w:t>
            </w:r>
          </w:p>
        </w:tc>
        <w:tc>
          <w:tcPr>
            <w:tcW w:w="2552" w:type="dxa"/>
          </w:tcPr>
          <w:p w:rsidR="002D5CE2" w:rsidRDefault="002D5CE2" w:rsidP="00B13D59">
            <w:pPr>
              <w:pStyle w:val="Rendeletidzet"/>
            </w:pPr>
            <w:r>
              <w:t>103 100</w:t>
            </w:r>
          </w:p>
        </w:tc>
      </w:tr>
      <w:tr w:rsidR="002D5CE2" w:rsidTr="00C11489">
        <w:trPr>
          <w:trHeight w:val="182"/>
        </w:trPr>
        <w:tc>
          <w:tcPr>
            <w:tcW w:w="2977" w:type="dxa"/>
          </w:tcPr>
          <w:p w:rsidR="002D5CE2" w:rsidRDefault="002D5CE2" w:rsidP="00C11489">
            <w:pPr>
              <w:pStyle w:val="Rendeletidzet"/>
            </w:pPr>
            <w:r>
              <w:t>50 korona/1½ korona</w:t>
            </w:r>
          </w:p>
        </w:tc>
        <w:tc>
          <w:tcPr>
            <w:tcW w:w="2126" w:type="dxa"/>
          </w:tcPr>
          <w:p w:rsidR="002D5CE2" w:rsidRDefault="002D5CE2" w:rsidP="00C11489">
            <w:pPr>
              <w:pStyle w:val="Rendeletidzet"/>
            </w:pPr>
            <w:r>
              <w:t>barnásibolya</w:t>
            </w:r>
          </w:p>
        </w:tc>
        <w:tc>
          <w:tcPr>
            <w:tcW w:w="2552" w:type="dxa"/>
          </w:tcPr>
          <w:p w:rsidR="002D5CE2" w:rsidRDefault="002D5CE2" w:rsidP="00C11489">
            <w:pPr>
              <w:pStyle w:val="Rendeletidzet"/>
            </w:pPr>
            <w:r>
              <w:t>nem állapítható meg</w:t>
            </w:r>
          </w:p>
        </w:tc>
      </w:tr>
      <w:tr w:rsidR="002D5CE2" w:rsidTr="00C11489">
        <w:trPr>
          <w:trHeight w:val="163"/>
        </w:trPr>
        <w:tc>
          <w:tcPr>
            <w:tcW w:w="2977" w:type="dxa"/>
          </w:tcPr>
          <w:p w:rsidR="002D5CE2" w:rsidRDefault="002D5CE2" w:rsidP="00C11489">
            <w:pPr>
              <w:pStyle w:val="Rendeletidzet"/>
            </w:pPr>
            <w:r>
              <w:t>100 korona/4½ korona</w:t>
            </w:r>
          </w:p>
        </w:tc>
        <w:tc>
          <w:tcPr>
            <w:tcW w:w="2126" w:type="dxa"/>
          </w:tcPr>
          <w:p w:rsidR="002D5CE2" w:rsidRDefault="002D5CE2" w:rsidP="00C11489">
            <w:pPr>
              <w:pStyle w:val="Rendeletidzet"/>
            </w:pPr>
            <w:r>
              <w:t>sötétibolya</w:t>
            </w:r>
          </w:p>
        </w:tc>
        <w:tc>
          <w:tcPr>
            <w:tcW w:w="2552" w:type="dxa"/>
          </w:tcPr>
          <w:p w:rsidR="002D5CE2" w:rsidRDefault="002D5CE2" w:rsidP="00B13D59">
            <w:pPr>
              <w:pStyle w:val="Rendeletidzet"/>
            </w:pPr>
            <w:r>
              <w:t>346 700</w:t>
            </w:r>
          </w:p>
        </w:tc>
      </w:tr>
      <w:tr w:rsidR="002D5CE2" w:rsidTr="00C11489">
        <w:trPr>
          <w:trHeight w:val="173"/>
        </w:trPr>
        <w:tc>
          <w:tcPr>
            <w:tcW w:w="2977" w:type="dxa"/>
          </w:tcPr>
          <w:p w:rsidR="002D5CE2" w:rsidRDefault="002D5CE2" w:rsidP="00C11489">
            <w:pPr>
              <w:pStyle w:val="Rendeletidzet"/>
            </w:pPr>
            <w:r>
              <w:t>200 korona/4½ korona</w:t>
            </w:r>
          </w:p>
        </w:tc>
        <w:tc>
          <w:tcPr>
            <w:tcW w:w="2126" w:type="dxa"/>
          </w:tcPr>
          <w:p w:rsidR="002D5CE2" w:rsidRDefault="002D5CE2" w:rsidP="00C11489">
            <w:pPr>
              <w:pStyle w:val="Rendeletidzet"/>
            </w:pPr>
            <w:r>
              <w:t>sötétibolya</w:t>
            </w:r>
          </w:p>
        </w:tc>
        <w:tc>
          <w:tcPr>
            <w:tcW w:w="2552" w:type="dxa"/>
          </w:tcPr>
          <w:p w:rsidR="002D5CE2" w:rsidRDefault="002D5CE2" w:rsidP="00B13D59">
            <w:pPr>
              <w:pStyle w:val="Rendeletidzet"/>
            </w:pPr>
            <w:r>
              <w:t>346 800</w:t>
            </w:r>
          </w:p>
        </w:tc>
      </w:tr>
      <w:tr w:rsidR="002D5CE2" w:rsidTr="00C11489">
        <w:trPr>
          <w:trHeight w:val="173"/>
        </w:trPr>
        <w:tc>
          <w:tcPr>
            <w:tcW w:w="2977" w:type="dxa"/>
          </w:tcPr>
          <w:p w:rsidR="002D5CE2" w:rsidRDefault="002D5CE2" w:rsidP="00C11489">
            <w:pPr>
              <w:pStyle w:val="Rendeletidzet"/>
            </w:pPr>
            <w:r>
              <w:t>300 korona/4½ korona</w:t>
            </w:r>
          </w:p>
        </w:tc>
        <w:tc>
          <w:tcPr>
            <w:tcW w:w="2126" w:type="dxa"/>
          </w:tcPr>
          <w:p w:rsidR="002D5CE2" w:rsidRDefault="002D5CE2" w:rsidP="00C11489">
            <w:pPr>
              <w:pStyle w:val="Rendeletidzet"/>
            </w:pPr>
            <w:r>
              <w:t>sötétibolya</w:t>
            </w:r>
          </w:p>
        </w:tc>
        <w:tc>
          <w:tcPr>
            <w:tcW w:w="2552" w:type="dxa"/>
          </w:tcPr>
          <w:p w:rsidR="002D5CE2" w:rsidRDefault="002D5CE2" w:rsidP="00B13D59">
            <w:pPr>
              <w:pStyle w:val="Rendeletidzet"/>
            </w:pPr>
            <w:r>
              <w:t>346 000</w:t>
            </w:r>
          </w:p>
        </w:tc>
      </w:tr>
      <w:tr w:rsidR="002D5CE2" w:rsidTr="00C11489">
        <w:trPr>
          <w:trHeight w:val="158"/>
        </w:trPr>
        <w:tc>
          <w:tcPr>
            <w:tcW w:w="2977" w:type="dxa"/>
          </w:tcPr>
          <w:p w:rsidR="002D5CE2" w:rsidRDefault="002D5CE2" w:rsidP="00C11489">
            <w:pPr>
              <w:pStyle w:val="Rendeletidzet"/>
            </w:pPr>
            <w:r>
              <w:t>500 korona/2 korona</w:t>
            </w:r>
          </w:p>
        </w:tc>
        <w:tc>
          <w:tcPr>
            <w:tcW w:w="2126" w:type="dxa"/>
          </w:tcPr>
          <w:p w:rsidR="002D5CE2" w:rsidRDefault="002D5CE2" w:rsidP="00C11489">
            <w:pPr>
              <w:pStyle w:val="Rendeletidzet"/>
            </w:pPr>
            <w:r>
              <w:t>kékeszöld</w:t>
            </w:r>
          </w:p>
        </w:tc>
        <w:tc>
          <w:tcPr>
            <w:tcW w:w="2552" w:type="dxa"/>
          </w:tcPr>
          <w:p w:rsidR="002D5CE2" w:rsidRDefault="002D5CE2" w:rsidP="00B13D59">
            <w:pPr>
              <w:pStyle w:val="Rendeletidzet"/>
            </w:pPr>
            <w:r>
              <w:t>348 300</w:t>
            </w:r>
          </w:p>
        </w:tc>
      </w:tr>
      <w:tr w:rsidR="002D5CE2" w:rsidTr="00C11489">
        <w:trPr>
          <w:trHeight w:val="173"/>
        </w:trPr>
        <w:tc>
          <w:tcPr>
            <w:tcW w:w="2977" w:type="dxa"/>
          </w:tcPr>
          <w:p w:rsidR="002D5CE2" w:rsidRDefault="002D5CE2" w:rsidP="00C11489">
            <w:pPr>
              <w:pStyle w:val="Rendeletidzet"/>
            </w:pPr>
            <w:r>
              <w:t>500 korona/3 korona</w:t>
            </w:r>
          </w:p>
        </w:tc>
        <w:tc>
          <w:tcPr>
            <w:tcW w:w="2126" w:type="dxa"/>
          </w:tcPr>
          <w:p w:rsidR="002D5CE2" w:rsidRDefault="002D5CE2" w:rsidP="00C11489">
            <w:pPr>
              <w:pStyle w:val="Rendeletidzet"/>
            </w:pPr>
            <w:r>
              <w:t>barna</w:t>
            </w:r>
          </w:p>
        </w:tc>
        <w:tc>
          <w:tcPr>
            <w:tcW w:w="2552" w:type="dxa"/>
          </w:tcPr>
          <w:p w:rsidR="002D5CE2" w:rsidRDefault="002D5CE2" w:rsidP="00B13D59">
            <w:pPr>
              <w:pStyle w:val="Rendeletidzet"/>
            </w:pPr>
            <w:r>
              <w:t>144 400</w:t>
            </w:r>
          </w:p>
        </w:tc>
      </w:tr>
      <w:tr w:rsidR="002D5CE2" w:rsidTr="00C11489">
        <w:trPr>
          <w:trHeight w:val="173"/>
        </w:trPr>
        <w:tc>
          <w:tcPr>
            <w:tcW w:w="2977" w:type="dxa"/>
          </w:tcPr>
          <w:p w:rsidR="002D5CE2" w:rsidRDefault="002D5CE2" w:rsidP="00C11489">
            <w:pPr>
              <w:pStyle w:val="Rendeletidzet"/>
            </w:pPr>
            <w:r>
              <w:t>1000 korona/2 korona</w:t>
            </w:r>
          </w:p>
        </w:tc>
        <w:tc>
          <w:tcPr>
            <w:tcW w:w="2126" w:type="dxa"/>
          </w:tcPr>
          <w:p w:rsidR="002D5CE2" w:rsidRDefault="002D5CE2" w:rsidP="00C11489">
            <w:pPr>
              <w:pStyle w:val="Rendeletidzet"/>
            </w:pPr>
            <w:r>
              <w:t>kékeszöld</w:t>
            </w:r>
          </w:p>
        </w:tc>
        <w:tc>
          <w:tcPr>
            <w:tcW w:w="2552" w:type="dxa"/>
          </w:tcPr>
          <w:p w:rsidR="002D5CE2" w:rsidRDefault="002D5CE2" w:rsidP="00B13D59">
            <w:pPr>
              <w:pStyle w:val="Rendeletidzet"/>
            </w:pPr>
            <w:r>
              <w:t>229 200</w:t>
            </w:r>
          </w:p>
        </w:tc>
      </w:tr>
      <w:tr w:rsidR="002D5CE2" w:rsidTr="00C11489">
        <w:trPr>
          <w:trHeight w:val="168"/>
        </w:trPr>
        <w:tc>
          <w:tcPr>
            <w:tcW w:w="2977" w:type="dxa"/>
          </w:tcPr>
          <w:p w:rsidR="002D5CE2" w:rsidRDefault="002D5CE2" w:rsidP="00C11489">
            <w:pPr>
              <w:pStyle w:val="Rendeletidzet"/>
            </w:pPr>
            <w:r>
              <w:t>1000 korona/3 korona</w:t>
            </w:r>
          </w:p>
        </w:tc>
        <w:tc>
          <w:tcPr>
            <w:tcW w:w="2126" w:type="dxa"/>
          </w:tcPr>
          <w:p w:rsidR="002D5CE2" w:rsidRDefault="002D5CE2" w:rsidP="00C11489">
            <w:pPr>
              <w:pStyle w:val="Rendeletidzet"/>
            </w:pPr>
            <w:r>
              <w:t>barna</w:t>
            </w:r>
          </w:p>
        </w:tc>
        <w:tc>
          <w:tcPr>
            <w:tcW w:w="2552" w:type="dxa"/>
          </w:tcPr>
          <w:p w:rsidR="002D5CE2" w:rsidRDefault="002D5CE2" w:rsidP="00B13D59">
            <w:pPr>
              <w:pStyle w:val="Rendeletidzet"/>
            </w:pPr>
            <w:r>
              <w:t>149 900</w:t>
            </w:r>
          </w:p>
        </w:tc>
      </w:tr>
      <w:tr w:rsidR="002D5CE2" w:rsidTr="00C11489">
        <w:trPr>
          <w:trHeight w:val="173"/>
        </w:trPr>
        <w:tc>
          <w:tcPr>
            <w:tcW w:w="2977" w:type="dxa"/>
          </w:tcPr>
          <w:p w:rsidR="002D5CE2" w:rsidRDefault="002D5CE2" w:rsidP="00C11489">
            <w:pPr>
              <w:pStyle w:val="Rendeletidzet"/>
            </w:pPr>
            <w:r>
              <w:t>2000 korona/2, korona</w:t>
            </w:r>
          </w:p>
        </w:tc>
        <w:tc>
          <w:tcPr>
            <w:tcW w:w="2126" w:type="dxa"/>
          </w:tcPr>
          <w:p w:rsidR="002D5CE2" w:rsidRDefault="002D5CE2" w:rsidP="00C11489">
            <w:pPr>
              <w:pStyle w:val="Rendeletidzet"/>
            </w:pPr>
            <w:r>
              <w:t>kékeszöld</w:t>
            </w:r>
          </w:p>
        </w:tc>
        <w:tc>
          <w:tcPr>
            <w:tcW w:w="2552" w:type="dxa"/>
          </w:tcPr>
          <w:p w:rsidR="002D5CE2" w:rsidRDefault="002D5CE2" w:rsidP="00B13D59">
            <w:pPr>
              <w:pStyle w:val="Rendeletidzet"/>
            </w:pPr>
            <w:r>
              <w:t>229 000</w:t>
            </w:r>
          </w:p>
        </w:tc>
      </w:tr>
      <w:tr w:rsidR="002D5CE2" w:rsidTr="00C11489">
        <w:trPr>
          <w:trHeight w:val="173"/>
        </w:trPr>
        <w:tc>
          <w:tcPr>
            <w:tcW w:w="2977" w:type="dxa"/>
          </w:tcPr>
          <w:p w:rsidR="002D5CE2" w:rsidRDefault="002D5CE2" w:rsidP="00C11489">
            <w:pPr>
              <w:pStyle w:val="Rendeletidzet"/>
            </w:pPr>
            <w:r>
              <w:t>2000 korona/3 korona</w:t>
            </w:r>
          </w:p>
        </w:tc>
        <w:tc>
          <w:tcPr>
            <w:tcW w:w="2126" w:type="dxa"/>
          </w:tcPr>
          <w:p w:rsidR="002D5CE2" w:rsidRDefault="002D5CE2" w:rsidP="00C11489">
            <w:pPr>
              <w:pStyle w:val="Rendeletidzet"/>
            </w:pPr>
            <w:r>
              <w:t>barna</w:t>
            </w:r>
          </w:p>
        </w:tc>
        <w:tc>
          <w:tcPr>
            <w:tcW w:w="2552" w:type="dxa"/>
          </w:tcPr>
          <w:p w:rsidR="002D5CE2" w:rsidRDefault="002D5CE2" w:rsidP="00B13D59">
            <w:pPr>
              <w:pStyle w:val="Rendeletidzet"/>
            </w:pPr>
            <w:r>
              <w:t>137 100</w:t>
            </w:r>
          </w:p>
        </w:tc>
      </w:tr>
      <w:tr w:rsidR="002D5CE2" w:rsidTr="00C11489">
        <w:trPr>
          <w:trHeight w:val="197"/>
        </w:trPr>
        <w:tc>
          <w:tcPr>
            <w:tcW w:w="2977" w:type="dxa"/>
          </w:tcPr>
          <w:p w:rsidR="002D5CE2" w:rsidRDefault="002D5CE2" w:rsidP="00C11489">
            <w:pPr>
              <w:pStyle w:val="Rendeletidzet"/>
              <w:rPr>
                <w:sz w:val="20"/>
                <w:szCs w:val="20"/>
              </w:rPr>
            </w:pPr>
            <w:r>
              <w:rPr>
                <w:sz w:val="20"/>
                <w:szCs w:val="20"/>
              </w:rPr>
              <w:t>5000 korona/5 korona</w:t>
            </w:r>
          </w:p>
        </w:tc>
        <w:tc>
          <w:tcPr>
            <w:tcW w:w="2126" w:type="dxa"/>
          </w:tcPr>
          <w:p w:rsidR="002D5CE2" w:rsidRDefault="002D5CE2" w:rsidP="00C11489">
            <w:pPr>
              <w:pStyle w:val="Rendeletidzet"/>
              <w:rPr>
                <w:sz w:val="20"/>
                <w:szCs w:val="20"/>
              </w:rPr>
            </w:pPr>
            <w:r>
              <w:rPr>
                <w:sz w:val="20"/>
                <w:szCs w:val="20"/>
              </w:rPr>
              <w:t>barna</w:t>
            </w:r>
          </w:p>
        </w:tc>
        <w:tc>
          <w:tcPr>
            <w:tcW w:w="2552" w:type="dxa"/>
          </w:tcPr>
          <w:p w:rsidR="002D5CE2" w:rsidRDefault="002D5CE2" w:rsidP="00B13D59">
            <w:pPr>
              <w:pStyle w:val="Rendeletidzet"/>
              <w:rPr>
                <w:sz w:val="20"/>
                <w:szCs w:val="20"/>
              </w:rPr>
            </w:pPr>
            <w:r>
              <w:rPr>
                <w:sz w:val="20"/>
                <w:szCs w:val="20"/>
              </w:rPr>
              <w:t>348 700</w:t>
            </w:r>
          </w:p>
        </w:tc>
      </w:tr>
    </w:tbl>
    <w:p w:rsidR="002D5CE2" w:rsidRDefault="002D5CE2" w:rsidP="00B13D59">
      <w:pPr>
        <w:pStyle w:val="Bekezds-mon"/>
        <w:spacing w:before="120"/>
      </w:pPr>
      <w:r w:rsidRPr="00B13D59">
        <w:rPr>
          <w:i/>
          <w:spacing w:val="0"/>
        </w:rPr>
        <w:t>Bélyegkép azonos</w:t>
      </w:r>
      <w:r w:rsidRPr="00C11489">
        <w:rPr>
          <w:spacing w:val="0"/>
        </w:rPr>
        <w:t xml:space="preserve"> az 1917-1918. és az 1921-1922. években kibocsátott „MAGYAR KIR. POSTA” feliratú arató bélyegek rajzával, amelyet négy, i</w:t>
      </w:r>
      <w:r w:rsidRPr="00C11489">
        <w:rPr>
          <w:spacing w:val="0"/>
        </w:rPr>
        <w:t>l</w:t>
      </w:r>
      <w:r w:rsidRPr="00C11489">
        <w:rPr>
          <w:spacing w:val="0"/>
        </w:rPr>
        <w:t>letve öt tagból álló élénkvörös felülnyomással láttak el. A felülnyomás első sora</w:t>
      </w:r>
      <w:r>
        <w:rPr>
          <w:spacing w:val="0"/>
        </w:rPr>
        <w:br/>
      </w:r>
      <w:r>
        <w:br w:type="page"/>
        <w:t xml:space="preserve">általában az eredeti értékjelzést fedő négy-négy párhuzamos vonalból áll, ez azonban változik, mert míg a 2½ K/10 f, a 3 K/15 f, a 9 K/40 f és a 12 K/60 f címleteknél két hosszú vonal a „FILLÉR" pénznem megjelölésen is átfut és az értékszám alsó részét fedi csak két rövid vonalka (288. ábra), addig a 100 f/15 f és 500 f/15 f, a 6 K/l½ K, 10 K/2½ K, 15 K/l½ K, 20 K/2½ K, 25 K/l½ K, 40 K/2½ K, 50 K/l½ K, 100 K/4½ K, 200 K/4½ K és 300 K/4½ K, 30 K/4 K címleteken négy (289. ábra); az 500 K/2 K címlettől felfelé </w:t>
      </w:r>
      <w:r>
        <w:br/>
        <w:t>pedig három vonalka takarja az alapbélyegek eredeti értékjelzését. A felü</w:t>
      </w:r>
      <w:r>
        <w:t>l</w:t>
      </w:r>
      <w:r>
        <w:t xml:space="preserve">nyomat második sora a „PORTÓ” feliratot, harmadik sora az új értékjelzést </w:t>
      </w:r>
      <w:r>
        <w:br/>
        <w:t>és negyedik sora a „FILLÉR” (287. ábra), illetve a „KORONA” feliratot tünteti fel (288. és 289. ábra).</w:t>
      </w:r>
    </w:p>
    <w:p w:rsidR="002D5CE2" w:rsidRDefault="002D5CE2" w:rsidP="00B13D59">
      <w:pPr>
        <w:pStyle w:val="bra"/>
      </w:pPr>
    </w:p>
    <w:p w:rsidR="002D5CE2" w:rsidRDefault="002D5CE2" w:rsidP="00B13D59">
      <w:pPr>
        <w:pStyle w:val="bra"/>
      </w:pPr>
      <w:r>
        <w:rPr>
          <w:noProof/>
          <w:lang w:val="de-DE" w:eastAsia="de-DE"/>
        </w:rPr>
        <w:drawing>
          <wp:inline distT="0" distB="0" distL="0" distR="0">
            <wp:extent cx="5789308" cy="1348743"/>
            <wp:effectExtent l="19050" t="0" r="1892" b="0"/>
            <wp:docPr id="16" name="373.png" descr="D:\Filatélia\Szakirodalom\Postabélyeg\Monográfia\DOC\IV\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png"/>
                    <pic:cNvPicPr/>
                  </pic:nvPicPr>
                  <pic:blipFill>
                    <a:blip r:link="rId23"/>
                    <a:stretch>
                      <a:fillRect/>
                    </a:stretch>
                  </pic:blipFill>
                  <pic:spPr>
                    <a:xfrm>
                      <a:off x="0" y="0"/>
                      <a:ext cx="5789308" cy="1348743"/>
                    </a:xfrm>
                    <a:prstGeom prst="rect">
                      <a:avLst/>
                    </a:prstGeom>
                  </pic:spPr>
                </pic:pic>
              </a:graphicData>
            </a:graphic>
          </wp:inline>
        </w:drawing>
      </w:r>
    </w:p>
    <w:p w:rsidR="002D5CE2" w:rsidRDefault="002D5CE2" w:rsidP="00B13D59">
      <w:pPr>
        <w:pStyle w:val="bra"/>
        <w:tabs>
          <w:tab w:val="center" w:pos="851"/>
          <w:tab w:val="center" w:pos="4536"/>
          <w:tab w:val="center" w:pos="8222"/>
        </w:tabs>
        <w:jc w:val="left"/>
      </w:pPr>
      <w:r>
        <w:t xml:space="preserve"> </w:t>
      </w:r>
      <w:r>
        <w:tab/>
        <w:t xml:space="preserve">287. ábra </w:t>
      </w:r>
      <w:r>
        <w:tab/>
        <w:t xml:space="preserve">288. ábra </w:t>
      </w:r>
      <w:r>
        <w:tab/>
        <w:t>289. ábra</w:t>
      </w:r>
    </w:p>
    <w:p w:rsidR="002D5CE2" w:rsidRDefault="002D5CE2" w:rsidP="00B13D59">
      <w:pPr>
        <w:pStyle w:val="Bekezds-mon"/>
      </w:pPr>
      <w:r>
        <w:t>A felülnyomatot könyvnyomással állították elő.</w:t>
      </w:r>
    </w:p>
    <w:p w:rsidR="002D5CE2" w:rsidRDefault="002D5CE2" w:rsidP="00B13D59">
      <w:pPr>
        <w:pStyle w:val="Bekezds-mon"/>
      </w:pPr>
      <w:r w:rsidRPr="00B13D59">
        <w:rPr>
          <w:i/>
        </w:rPr>
        <w:t>Hármaslyukasztással</w:t>
      </w:r>
      <w:r>
        <w:t xml:space="preserve"> a 100 f/15 f, az 500 f/15 f és a 3 K/15 f címletek kivételével valamennyi címlet forgalomba került.</w:t>
      </w:r>
    </w:p>
    <w:p w:rsidR="002D5CE2" w:rsidRDefault="002D5CE2" w:rsidP="00B13D59">
      <w:pPr>
        <w:pStyle w:val="Bekezds-mon"/>
      </w:pPr>
      <w:r w:rsidRPr="00B13D59">
        <w:rPr>
          <w:i/>
        </w:rPr>
        <w:t>Nj</w:t>
      </w:r>
      <w:r>
        <w:t xml:space="preserve"> a 100 f/15 f címletnél 132jf, az 500 f/15 címletnél 132jf, a 2½ K/10f címletnél 204bf és jf és 203bf és jf, a 3 K/15 f címletnél 121bf és 132bf és jf, a 9 K/40 f címleten 202ja, a 12 K/60 f címleten 202ba és ja, a 25 K/l½ K cí</w:t>
      </w:r>
      <w:r>
        <w:t>m</w:t>
      </w:r>
      <w:r>
        <w:t>leten 202bf, az 50 K/l½ K címleten 202bf, a 20 K/2 1 /2 K címleten 202jf, a 40K/2½ K címleten 202jf, a 200 K/4½ K címleten a 252jf, az 1000 K/3 K címleten a 144jf, a 2000 K/2 K címleten a 202jf, az 5000 K/500 K címleten 202jf.</w:t>
      </w:r>
    </w:p>
    <w:p w:rsidR="002D5CE2" w:rsidRDefault="002D5CE2" w:rsidP="00B13D59">
      <w:pPr>
        <w:pStyle w:val="Bekezds-mon"/>
      </w:pPr>
      <w:r w:rsidRPr="00B13D59">
        <w:rPr>
          <w:i/>
        </w:rPr>
        <w:t>Hamisítvány</w:t>
      </w:r>
      <w:r>
        <w:t xml:space="preserve"> a 6 K/l½ K, 25 K/l½ K, 50 K/l½ K, 500 K/2 K, </w:t>
      </w:r>
      <w:r>
        <w:br/>
        <w:t>1000 K/2 K, 2000 K/2 K és az 5000 K/5 K címletek felülnyomatát hamis</w:t>
      </w:r>
      <w:r>
        <w:t>í</w:t>
      </w:r>
      <w:r>
        <w:t xml:space="preserve">tották. A hamisított felülnyomat arról ismerhető fel, hogy a „PORTÓ” és a„KORONA” feliratok betűi az eredetinél vékonyabbak, a felülnyomat színe </w:t>
      </w:r>
      <w:r>
        <w:br/>
        <w:t xml:space="preserve">a 6 K/l½ K, 25 K/l½ K és 50 K/l½ K címleteknél az eredetinél sötétebb, </w:t>
      </w:r>
      <w:r>
        <w:br/>
        <w:t>a többi címletnél pedig, világosabb vörös. Az 500 K/2 K, 1000 K/2 K, 2000K/2 K és 5000 K/5 K címleteknél a „KORONA” szó nem áll a „PORTÓ” és az értékjelzés alatt pontosan középen, mint a valódinál, hanem kissé balra eltolódott.</w:t>
      </w:r>
    </w:p>
    <w:p w:rsidR="002D5CE2" w:rsidRDefault="002D5CE2" w:rsidP="00B13D59">
      <w:pPr>
        <w:pStyle w:val="Bekezds-mon"/>
      </w:pPr>
      <w:r>
        <w:t xml:space="preserve">Hamisították továbbá az 500 K/3 K, 1000 K/3 K és 2000 K/3 K címletek felülnyomatát. A hamisított felülnyomatok színe a valódinál világosabb, az 500 K/3 K és 2000 K/3 K címleteknél a „KORONA" szó vagy középen van, </w:t>
      </w:r>
      <w:r w:rsidRPr="00B13D59">
        <w:rPr>
          <w:spacing w:val="0"/>
        </w:rPr>
        <w:t>vagy kissé balra csúszott, míg az eredetinél kissé jobbra tolódott. Az 1000 K/3 K</w:t>
      </w:r>
      <w:r>
        <w:t xml:space="preserve"> címletnél a „KORONA” szó az eredetinél középen foglal helyet, míg a hamis felülnyomatnál balra eltolódott.</w:t>
      </w:r>
    </w:p>
    <w:p w:rsidR="002D5CE2" w:rsidRDefault="002D5CE2" w:rsidP="00B13D59">
      <w:pPr>
        <w:pStyle w:val="Bekezds-mon"/>
      </w:pPr>
      <w:r>
        <w:t>. Az értékszámok valamennyi hamis felülnyomatnál a kissé olajos nyomat miatt a valódi felülnyomat értékszámainál 0,2 mm-rel vastagabbak.</w:t>
      </w:r>
    </w:p>
    <w:p w:rsidR="002D5CE2" w:rsidRDefault="002D5CE2"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t>373</w:t>
      </w:r>
    </w:p>
    <w:p w:rsidR="002D5CE2" w:rsidRDefault="002D5CE2" w:rsidP="00B13D59">
      <w:pPr>
        <w:pStyle w:val="Cmsor2"/>
      </w:pPr>
      <w:r>
        <w:br w:type="page"/>
      </w:r>
      <w:bookmarkStart w:id="12" w:name="_Toc35722808"/>
      <w:r>
        <w:t xml:space="preserve">1921-1924. </w:t>
      </w:r>
      <w:r w:rsidRPr="00B13D59">
        <w:t>Hivatalos bélyegek</w:t>
      </w:r>
      <w:bookmarkEnd w:id="12"/>
    </w:p>
    <w:p w:rsidR="002D5CE2" w:rsidRDefault="002D5CE2" w:rsidP="0000326E">
      <w:pPr>
        <w:pStyle w:val="Bekezds-mon"/>
      </w:pPr>
      <w:r>
        <w:t xml:space="preserve">A korábban a közhatóságoknak, hivataloknak, stb. engedélyezett postai </w:t>
      </w:r>
      <w:r w:rsidRPr="0000326E">
        <w:rPr>
          <w:spacing w:val="-2"/>
        </w:rPr>
        <w:t>díjmentességet a 17.551 sz. rendelettel (P.T.R.T. 1921/47. sz.) 1921. július 1-ével</w:t>
      </w:r>
      <w:r>
        <w:t xml:space="preserve"> megszűnt. Az eddig „Hivatalból portómentes”, „Hivatalból díjátalányozva” jelzésű postaküldemények bérmentesítésére, az 500 és 1000 korona névértékű </w:t>
      </w:r>
      <w:r w:rsidRPr="0000326E">
        <w:rPr>
          <w:spacing w:val="2"/>
        </w:rPr>
        <w:t>hivatalos postatakarékpénztári csekk-kifizetési utalványok közvetítési, a kész</w:t>
      </w:r>
      <w:r w:rsidRPr="0000326E">
        <w:rPr>
          <w:spacing w:val="2"/>
        </w:rPr>
        <w:softHyphen/>
      </w:r>
      <w:r>
        <w:t xml:space="preserve">pénzzel bérmentesített nyomtatványok szállítási díjánál lerovására a posta </w:t>
      </w:r>
      <w:r>
        <w:br/>
        <w:t>26 eredeti és 5 felülnyomott, 28 címletből, illetve 31 darabból álló bélye</w:t>
      </w:r>
      <w:r>
        <w:t>g</w:t>
      </w:r>
      <w:r>
        <w:t>sorozatot bocsátott ki.</w:t>
      </w:r>
    </w:p>
    <w:p w:rsidR="002D5CE2" w:rsidRPr="0000326E" w:rsidRDefault="002D5CE2" w:rsidP="0000326E">
      <w:pPr>
        <w:pStyle w:val="Bekezds-mon"/>
        <w:rPr>
          <w:spacing w:val="2"/>
        </w:rPr>
      </w:pPr>
      <w:r w:rsidRPr="0000326E">
        <w:rPr>
          <w:i/>
          <w:spacing w:val="2"/>
        </w:rPr>
        <w:t>Forgalmi idő</w:t>
      </w:r>
      <w:r w:rsidRPr="0000326E">
        <w:rPr>
          <w:spacing w:val="2"/>
        </w:rPr>
        <w:t>. A 10, 20, 60, 100, 250, 500 és 1000 filléres címleteket 1921. június 23-ával a 17.551 sz. rendelettel (P.T.R.T. 1921/47. sz.), a 350 filléres címletet pedig 1921. augusztus 3-ával a 21.358 sz. rendelett</w:t>
      </w:r>
      <w:r>
        <w:rPr>
          <w:spacing w:val="2"/>
        </w:rPr>
        <w:t>e</w:t>
      </w:r>
      <w:r w:rsidRPr="0000326E">
        <w:rPr>
          <w:spacing w:val="2"/>
        </w:rPr>
        <w:t>l (P.T.R.T.</w:t>
      </w:r>
      <w:r>
        <w:rPr>
          <w:spacing w:val="2"/>
        </w:rPr>
        <w:t xml:space="preserve"> </w:t>
      </w:r>
      <w:r w:rsidRPr="0000326E">
        <w:rPr>
          <w:spacing w:val="2"/>
        </w:rPr>
        <w:t xml:space="preserve">1921/61. sz.) bocsátották forgalomba. </w:t>
      </w:r>
      <w:r w:rsidRPr="0000326E">
        <w:rPr>
          <w:i/>
          <w:spacing w:val="2"/>
        </w:rPr>
        <w:t>Forgalomból kivonták</w:t>
      </w:r>
      <w:r w:rsidRPr="0000326E">
        <w:rPr>
          <w:spacing w:val="2"/>
        </w:rPr>
        <w:t xml:space="preserve"> a 10, 20, 60, 100,</w:t>
      </w:r>
      <w:r>
        <w:rPr>
          <w:spacing w:val="2"/>
        </w:rPr>
        <w:t xml:space="preserve"> </w:t>
      </w:r>
      <w:r w:rsidRPr="0000326E">
        <w:rPr>
          <w:spacing w:val="0"/>
        </w:rPr>
        <w:t>250, 350, 500 filléres címleteket 1923. szeptember 30-ával a 27.648. sz. rend</w:t>
      </w:r>
      <w:r w:rsidRPr="0000326E">
        <w:rPr>
          <w:spacing w:val="0"/>
        </w:rPr>
        <w:t>e</w:t>
      </w:r>
      <w:r w:rsidRPr="0000326E">
        <w:rPr>
          <w:spacing w:val="-4"/>
        </w:rPr>
        <w:t xml:space="preserve">lettel (P.T.R.T. 1923/67. sz.), az 1000 filléres címletet pedig 1924. január 31-ével </w:t>
      </w:r>
      <w:r>
        <w:rPr>
          <w:spacing w:val="-4"/>
        </w:rPr>
        <w:br/>
      </w:r>
      <w:r w:rsidRPr="0000326E">
        <w:rPr>
          <w:spacing w:val="-4"/>
        </w:rPr>
        <w:t>a</w:t>
      </w:r>
      <w:r w:rsidRPr="0000326E">
        <w:rPr>
          <w:spacing w:val="2"/>
        </w:rPr>
        <w:t xml:space="preserve"> 316 sz. rendelettel (P.R.T. 1924/7. sz.).</w:t>
      </w:r>
    </w:p>
    <w:p w:rsidR="002D5CE2" w:rsidRPr="0000326E" w:rsidRDefault="002D5CE2" w:rsidP="0000326E">
      <w:pPr>
        <w:pStyle w:val="Bekezds-mon"/>
        <w:rPr>
          <w:spacing w:val="2"/>
        </w:rPr>
      </w:pPr>
      <w:r w:rsidRPr="0000326E">
        <w:rPr>
          <w:spacing w:val="2"/>
        </w:rPr>
        <w:t>Az 5, 10, 15, 25, 50, 100, 500 (kék alapnyomattal), 1000 koronás (kék</w:t>
      </w:r>
      <w:r>
        <w:rPr>
          <w:spacing w:val="2"/>
        </w:rPr>
        <w:t xml:space="preserve"> </w:t>
      </w:r>
      <w:r w:rsidRPr="0000326E">
        <w:rPr>
          <w:spacing w:val="2"/>
        </w:rPr>
        <w:t>alapnyomattal), végül a 15 K/20 f</w:t>
      </w:r>
      <w:r>
        <w:rPr>
          <w:spacing w:val="2"/>
        </w:rPr>
        <w:t xml:space="preserve"> </w:t>
      </w:r>
      <w:r w:rsidRPr="0000326E">
        <w:rPr>
          <w:spacing w:val="2"/>
        </w:rPr>
        <w:t>és 25 K/60 f címletek 1922. november 3-ával</w:t>
      </w:r>
      <w:r>
        <w:rPr>
          <w:spacing w:val="2"/>
        </w:rPr>
        <w:t xml:space="preserve"> </w:t>
      </w:r>
      <w:r w:rsidRPr="0000326E">
        <w:rPr>
          <w:spacing w:val="-2"/>
        </w:rPr>
        <w:t xml:space="preserve">a 32.752 sz. rendelettel (P.T.R.T. 1922/86. sz.) </w:t>
      </w:r>
      <w:r w:rsidRPr="0000326E">
        <w:rPr>
          <w:i/>
          <w:spacing w:val="-2"/>
        </w:rPr>
        <w:t>kerültek forgalomba</w:t>
      </w:r>
      <w:r w:rsidRPr="0000326E">
        <w:rPr>
          <w:spacing w:val="-2"/>
        </w:rPr>
        <w:t xml:space="preserve">. Az 5 koronás </w:t>
      </w:r>
      <w:r>
        <w:rPr>
          <w:spacing w:val="2"/>
        </w:rPr>
        <w:t>címletet 1923</w:t>
      </w:r>
      <w:r w:rsidRPr="0000326E">
        <w:rPr>
          <w:spacing w:val="2"/>
        </w:rPr>
        <w:t>. szeptember 30-ával a 27.648 sz. rendelettel (P.T.R.T. 1923/67.</w:t>
      </w:r>
      <w:r>
        <w:rPr>
          <w:spacing w:val="2"/>
        </w:rPr>
        <w:t xml:space="preserve"> </w:t>
      </w:r>
      <w:r w:rsidRPr="0000326E">
        <w:rPr>
          <w:spacing w:val="2"/>
        </w:rPr>
        <w:t>sz.), a 10 és 15 koronás, a 15 K/20 f, 25 koronás és a 25 K/60 f címleteket 1924.</w:t>
      </w:r>
      <w:r>
        <w:rPr>
          <w:spacing w:val="2"/>
        </w:rPr>
        <w:t xml:space="preserve"> </w:t>
      </w:r>
      <w:r w:rsidRPr="0000326E">
        <w:rPr>
          <w:spacing w:val="2"/>
        </w:rPr>
        <w:t>január 31-ével a 316 sz. rendelettel (P.R.T. 1924/7. sz.), az 50, 100, 500 (kék</w:t>
      </w:r>
      <w:r>
        <w:rPr>
          <w:spacing w:val="2"/>
        </w:rPr>
        <w:t xml:space="preserve"> </w:t>
      </w:r>
      <w:r w:rsidRPr="0000326E">
        <w:rPr>
          <w:spacing w:val="2"/>
        </w:rPr>
        <w:t xml:space="preserve">alapnyomattal) és 1000 koronás (kék alapnyomattal) címleteket 1924. </w:t>
      </w:r>
      <w:r>
        <w:rPr>
          <w:spacing w:val="2"/>
        </w:rPr>
        <w:t>j</w:t>
      </w:r>
      <w:r w:rsidRPr="0000326E">
        <w:rPr>
          <w:spacing w:val="2"/>
        </w:rPr>
        <w:t>únius</w:t>
      </w:r>
      <w:r>
        <w:rPr>
          <w:spacing w:val="2"/>
        </w:rPr>
        <w:t xml:space="preserve"> </w:t>
      </w:r>
      <w:r w:rsidRPr="0000326E">
        <w:rPr>
          <w:spacing w:val="2"/>
        </w:rPr>
        <w:t xml:space="preserve">30-ával a 16.388 sz. rendelettel (P.R.T. 1924/47. sz.) </w:t>
      </w:r>
      <w:r w:rsidRPr="0000326E">
        <w:rPr>
          <w:i/>
          <w:spacing w:val="2"/>
        </w:rPr>
        <w:t>vonták ki a forgalomból</w:t>
      </w:r>
      <w:r w:rsidRPr="0000326E">
        <w:rPr>
          <w:spacing w:val="2"/>
        </w:rPr>
        <w:t>.</w:t>
      </w:r>
    </w:p>
    <w:p w:rsidR="002D5CE2" w:rsidRPr="0000326E" w:rsidRDefault="002D5CE2" w:rsidP="0000326E">
      <w:pPr>
        <w:pStyle w:val="Bekezds-mon"/>
        <w:rPr>
          <w:spacing w:val="2"/>
        </w:rPr>
      </w:pPr>
      <w:r w:rsidRPr="0000326E">
        <w:rPr>
          <w:spacing w:val="2"/>
        </w:rPr>
        <w:t>A 150 K/100 f, 350 K/350 f és a 2000 K/250 f címletek 1923. okt</w:t>
      </w:r>
      <w:r w:rsidRPr="0000326E">
        <w:rPr>
          <w:spacing w:val="2"/>
        </w:rPr>
        <w:t>ó</w:t>
      </w:r>
      <w:r w:rsidRPr="0000326E">
        <w:rPr>
          <w:spacing w:val="2"/>
        </w:rPr>
        <w:t xml:space="preserve">ber16-ával a 31.725 sz. rendelettel (P.R.T. 1923/74. sz.) </w:t>
      </w:r>
      <w:r w:rsidRPr="0000326E">
        <w:rPr>
          <w:i/>
          <w:spacing w:val="2"/>
        </w:rPr>
        <w:t>kerültek forgalomba,</w:t>
      </w:r>
      <w:r>
        <w:rPr>
          <w:spacing w:val="2"/>
        </w:rPr>
        <w:t xml:space="preserve"> </w:t>
      </w:r>
      <w:r w:rsidRPr="0000326E">
        <w:rPr>
          <w:i/>
          <w:spacing w:val="2"/>
        </w:rPr>
        <w:t>forgalomból kivonták</w:t>
      </w:r>
      <w:r w:rsidRPr="0000326E">
        <w:rPr>
          <w:spacing w:val="2"/>
        </w:rPr>
        <w:t xml:space="preserve"> 1924. június 30-ával a 16.388 sz. rendelettel (P.R.T.</w:t>
      </w:r>
      <w:r>
        <w:rPr>
          <w:spacing w:val="2"/>
        </w:rPr>
        <w:t xml:space="preserve"> </w:t>
      </w:r>
      <w:r w:rsidRPr="0000326E">
        <w:rPr>
          <w:spacing w:val="2"/>
        </w:rPr>
        <w:t>1924/47. sz.).</w:t>
      </w:r>
    </w:p>
    <w:p w:rsidR="002D5CE2" w:rsidRPr="0000326E" w:rsidRDefault="002D5CE2" w:rsidP="0000326E">
      <w:pPr>
        <w:pStyle w:val="Bekezds-mon"/>
        <w:rPr>
          <w:spacing w:val="0"/>
        </w:rPr>
      </w:pPr>
      <w:r w:rsidRPr="0000326E">
        <w:rPr>
          <w:spacing w:val="0"/>
        </w:rPr>
        <w:t>A 150, 350, 3000 és 5000 koronás címletek 1923. december 1-ével a 34.854 sz. rendelettel (P.R.T. 1923/86. sz.), a 300 koronás címlet 1924. január 16-ával az ad 558. sz. rendelettel (P.R.T. 1924/5. sz.), a 600 koronás címlet 1924. má</w:t>
      </w:r>
      <w:r w:rsidRPr="0000326E">
        <w:rPr>
          <w:spacing w:val="0"/>
        </w:rPr>
        <w:t>r</w:t>
      </w:r>
      <w:r w:rsidRPr="0000326E">
        <w:rPr>
          <w:spacing w:val="0"/>
        </w:rPr>
        <w:t>cius 6-ával az ad 5.091 sz. rendelettel (P.R.T. 1924/23.sz.), a kék alapnyomat</w:t>
      </w:r>
      <w:r>
        <w:rPr>
          <w:spacing w:val="0"/>
        </w:rPr>
        <w:t xml:space="preserve"> </w:t>
      </w:r>
      <w:r w:rsidRPr="0000326E">
        <w:rPr>
          <w:spacing w:val="0"/>
        </w:rPr>
        <w:t>nélküli VII. és VIII. vízjelű 500 és 1000 koronás címletek 1924. április 4-</w:t>
      </w:r>
      <w:r>
        <w:rPr>
          <w:spacing w:val="0"/>
        </w:rPr>
        <w:t>é</w:t>
      </w:r>
      <w:r w:rsidRPr="0000326E">
        <w:rPr>
          <w:spacing w:val="0"/>
        </w:rPr>
        <w:t>vel</w:t>
      </w:r>
      <w:r>
        <w:rPr>
          <w:spacing w:val="0"/>
        </w:rPr>
        <w:t xml:space="preserve"> </w:t>
      </w:r>
      <w:r>
        <w:rPr>
          <w:spacing w:val="0"/>
        </w:rPr>
        <w:br/>
      </w:r>
      <w:r w:rsidRPr="0000326E">
        <w:rPr>
          <w:spacing w:val="0"/>
        </w:rPr>
        <w:t xml:space="preserve">a 9.152 sz. rendelettel (P.R.T. 1924/31. sz.) </w:t>
      </w:r>
      <w:r w:rsidRPr="0000326E">
        <w:rPr>
          <w:i/>
          <w:spacing w:val="0"/>
        </w:rPr>
        <w:t>kerültek forgalomba</w:t>
      </w:r>
      <w:r w:rsidRPr="0000326E">
        <w:rPr>
          <w:spacing w:val="0"/>
        </w:rPr>
        <w:t>. Az itt felsorolt</w:t>
      </w:r>
      <w:r>
        <w:rPr>
          <w:spacing w:val="0"/>
        </w:rPr>
        <w:t xml:space="preserve"> </w:t>
      </w:r>
      <w:r w:rsidRPr="0000326E">
        <w:rPr>
          <w:spacing w:val="0"/>
        </w:rPr>
        <w:t>címleteket 1924. június 30-ával a 16.388 sz. rendelettel (P.R.T. 1924/47.sz.)</w:t>
      </w:r>
      <w:r>
        <w:rPr>
          <w:spacing w:val="0"/>
        </w:rPr>
        <w:t xml:space="preserve"> </w:t>
      </w:r>
      <w:r w:rsidRPr="0000326E">
        <w:rPr>
          <w:i/>
          <w:spacing w:val="0"/>
        </w:rPr>
        <w:t>vonták ki a forgalomból</w:t>
      </w:r>
      <w:r w:rsidRPr="0000326E">
        <w:rPr>
          <w:spacing w:val="0"/>
        </w:rPr>
        <w:t>.</w:t>
      </w:r>
    </w:p>
    <w:p w:rsidR="002D5CE2" w:rsidRPr="0000326E" w:rsidRDefault="002D5CE2" w:rsidP="0000326E">
      <w:pPr>
        <w:autoSpaceDE w:val="0"/>
        <w:autoSpaceDN w:val="0"/>
        <w:adjustRightInd w:val="0"/>
        <w:spacing w:before="120" w:after="0" w:line="240" w:lineRule="auto"/>
        <w:rPr>
          <w:rFonts w:ascii="Times New Roman" w:cs="Times New Roman"/>
          <w:i/>
          <w:sz w:val="24"/>
          <w:szCs w:val="24"/>
        </w:rPr>
      </w:pPr>
      <w:r w:rsidRPr="0000326E">
        <w:rPr>
          <w:rFonts w:ascii="Times New Roman" w:cs="Times New Roman"/>
          <w:i/>
          <w:sz w:val="24"/>
          <w:szCs w:val="24"/>
        </w:rPr>
        <w:t>A sorozat értékei és példányszámúk</w:t>
      </w:r>
    </w:p>
    <w:p w:rsidR="002D5CE2" w:rsidRPr="0000326E" w:rsidRDefault="002D5CE2" w:rsidP="0000326E">
      <w:pPr>
        <w:tabs>
          <w:tab w:val="center" w:pos="5670"/>
          <w:tab w:val="center" w:pos="7433"/>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 xml:space="preserve"> </w:t>
      </w:r>
      <w:r>
        <w:rPr>
          <w:rFonts w:ascii="Times New Roman" w:cs="Times New Roman"/>
          <w:sz w:val="24"/>
          <w:szCs w:val="24"/>
        </w:rPr>
        <w:tab/>
      </w:r>
      <w:r w:rsidRPr="0000326E">
        <w:rPr>
          <w:rFonts w:ascii="Times New Roman" w:cs="Times New Roman"/>
          <w:sz w:val="24"/>
          <w:szCs w:val="24"/>
        </w:rPr>
        <w:t>1928</w:t>
      </w:r>
      <w:r>
        <w:rPr>
          <w:rFonts w:ascii="Times New Roman" w:cs="Times New Roman"/>
          <w:sz w:val="24"/>
          <w:szCs w:val="24"/>
        </w:rPr>
        <w:t>.</w:t>
      </w:r>
      <w:r w:rsidRPr="0000326E">
        <w:rPr>
          <w:rFonts w:ascii="Times New Roman" w:cs="Times New Roman"/>
          <w:sz w:val="24"/>
          <w:szCs w:val="24"/>
        </w:rPr>
        <w:t xml:space="preserve"> évi adat</w:t>
      </w:r>
      <w:r>
        <w:rPr>
          <w:rFonts w:ascii="Times New Roman" w:cs="Times New Roman"/>
          <w:sz w:val="24"/>
          <w:szCs w:val="24"/>
        </w:rPr>
        <w:tab/>
      </w:r>
      <w:r w:rsidRPr="0000326E">
        <w:rPr>
          <w:rFonts w:ascii="Times New Roman" w:cs="Times New Roman"/>
          <w:sz w:val="24"/>
          <w:szCs w:val="24"/>
        </w:rPr>
        <w:t>1944</w:t>
      </w:r>
      <w:r>
        <w:rPr>
          <w:rFonts w:ascii="Times New Roman" w:cs="Times New Roman"/>
          <w:sz w:val="24"/>
          <w:szCs w:val="24"/>
        </w:rPr>
        <w:t>.</w:t>
      </w:r>
      <w:r w:rsidRPr="0000326E">
        <w:rPr>
          <w:rFonts w:ascii="Times New Roman" w:cs="Times New Roman"/>
          <w:sz w:val="24"/>
          <w:szCs w:val="24"/>
        </w:rPr>
        <w:t xml:space="preserve"> évi adat</w:t>
      </w:r>
    </w:p>
    <w:p w:rsidR="002D5CE2"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10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vörösibolya/fekete</w:t>
      </w:r>
      <w:r>
        <w:rPr>
          <w:rFonts w:ascii="Times New Roman" w:cs="Times New Roman"/>
          <w:sz w:val="24"/>
          <w:szCs w:val="24"/>
        </w:rPr>
        <w:tab/>
      </w:r>
      <w:r w:rsidRPr="0000326E">
        <w:rPr>
          <w:rFonts w:ascii="Times New Roman" w:cs="Times New Roman"/>
          <w:sz w:val="24"/>
          <w:szCs w:val="24"/>
        </w:rPr>
        <w:t>8 152 000</w:t>
      </w:r>
      <w:r>
        <w:rPr>
          <w:rFonts w:ascii="Times New Roman" w:cs="Times New Roman"/>
          <w:sz w:val="24"/>
          <w:szCs w:val="24"/>
        </w:rPr>
        <w:tab/>
      </w:r>
      <w:r w:rsidRPr="0000326E">
        <w:rPr>
          <w:rFonts w:ascii="Times New Roman" w:cs="Times New Roman"/>
          <w:sz w:val="24"/>
          <w:szCs w:val="24"/>
        </w:rPr>
        <w:t>7 202 300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20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olajbarna/fekete</w:t>
      </w:r>
      <w:r>
        <w:rPr>
          <w:rFonts w:ascii="Times New Roman" w:cs="Times New Roman"/>
          <w:sz w:val="24"/>
          <w:szCs w:val="24"/>
        </w:rPr>
        <w:tab/>
      </w:r>
      <w:r w:rsidRPr="0000326E">
        <w:rPr>
          <w:rFonts w:ascii="Times New Roman" w:cs="Times New Roman"/>
          <w:sz w:val="24"/>
          <w:szCs w:val="24"/>
        </w:rPr>
        <w:t>8 249 100</w:t>
      </w:r>
      <w:r>
        <w:rPr>
          <w:rFonts w:ascii="Times New Roman" w:cs="Times New Roman"/>
          <w:sz w:val="24"/>
          <w:szCs w:val="24"/>
        </w:rPr>
        <w:tab/>
      </w:r>
      <w:r w:rsidRPr="0000326E">
        <w:rPr>
          <w:rFonts w:ascii="Times New Roman" w:cs="Times New Roman"/>
          <w:sz w:val="24"/>
          <w:szCs w:val="24"/>
        </w:rPr>
        <w:t>8 319</w:t>
      </w:r>
      <w:r>
        <w:rPr>
          <w:rFonts w:ascii="Times New Roman" w:cs="Times New Roman"/>
          <w:sz w:val="24"/>
          <w:szCs w:val="24"/>
        </w:rPr>
        <w:t> </w:t>
      </w:r>
      <w:r w:rsidRPr="0000326E">
        <w:rPr>
          <w:rFonts w:ascii="Times New Roman" w:cs="Times New Roman"/>
          <w:sz w:val="24"/>
          <w:szCs w:val="24"/>
        </w:rPr>
        <w:t>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60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barnásfekete/fekete</w:t>
      </w:r>
      <w:r>
        <w:rPr>
          <w:rFonts w:ascii="Times New Roman" w:cs="Times New Roman"/>
          <w:sz w:val="24"/>
          <w:szCs w:val="24"/>
        </w:rPr>
        <w:tab/>
      </w:r>
      <w:r w:rsidRPr="0000326E">
        <w:rPr>
          <w:rFonts w:ascii="Times New Roman" w:cs="Times New Roman"/>
          <w:sz w:val="24"/>
          <w:szCs w:val="24"/>
        </w:rPr>
        <w:t>10 860 100</w:t>
      </w:r>
      <w:r>
        <w:rPr>
          <w:rFonts w:ascii="Times New Roman" w:cs="Times New Roman"/>
          <w:sz w:val="24"/>
          <w:szCs w:val="24"/>
        </w:rPr>
        <w:tab/>
      </w:r>
      <w:r w:rsidRPr="0000326E">
        <w:rPr>
          <w:rFonts w:ascii="Times New Roman" w:cs="Times New Roman"/>
          <w:sz w:val="24"/>
          <w:szCs w:val="24"/>
        </w:rPr>
        <w:t>10 930</w:t>
      </w:r>
      <w:r>
        <w:rPr>
          <w:rFonts w:ascii="Times New Roman" w:cs="Times New Roman"/>
          <w:sz w:val="24"/>
          <w:szCs w:val="24"/>
        </w:rPr>
        <w:t> </w:t>
      </w:r>
      <w:r w:rsidRPr="0000326E">
        <w:rPr>
          <w:rFonts w:ascii="Times New Roman" w:cs="Times New Roman"/>
          <w:sz w:val="24"/>
          <w:szCs w:val="24"/>
        </w:rPr>
        <w:t>200</w:t>
      </w:r>
    </w:p>
    <w:p w:rsidR="002D5CE2"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100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vörösibolya/fekete</w:t>
      </w:r>
      <w:r>
        <w:rPr>
          <w:rFonts w:ascii="Times New Roman" w:cs="Times New Roman"/>
          <w:sz w:val="24"/>
          <w:szCs w:val="24"/>
        </w:rPr>
        <w:tab/>
      </w:r>
      <w:r w:rsidRPr="0000326E">
        <w:rPr>
          <w:rFonts w:ascii="Times New Roman" w:cs="Times New Roman"/>
          <w:sz w:val="24"/>
          <w:szCs w:val="24"/>
        </w:rPr>
        <w:t>19 179 100</w:t>
      </w:r>
      <w:r>
        <w:rPr>
          <w:rFonts w:ascii="Times New Roman" w:cs="Times New Roman"/>
          <w:sz w:val="24"/>
          <w:szCs w:val="24"/>
        </w:rPr>
        <w:tab/>
      </w:r>
      <w:r w:rsidRPr="0000326E">
        <w:rPr>
          <w:rFonts w:ascii="Times New Roman" w:cs="Times New Roman"/>
          <w:sz w:val="24"/>
          <w:szCs w:val="24"/>
        </w:rPr>
        <w:t>19 249</w:t>
      </w:r>
      <w:r>
        <w:rPr>
          <w:rFonts w:ascii="Times New Roman" w:cs="Times New Roman"/>
          <w:sz w:val="24"/>
          <w:szCs w:val="24"/>
        </w:rPr>
        <w:t> </w:t>
      </w:r>
      <w:r w:rsidRPr="0000326E">
        <w:rPr>
          <w:rFonts w:ascii="Times New Roman" w:cs="Times New Roman"/>
          <w:sz w:val="24"/>
          <w:szCs w:val="24"/>
        </w:rPr>
        <w:t>200</w:t>
      </w:r>
    </w:p>
    <w:p w:rsidR="002D5CE2"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250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világoskék/fekete</w:t>
      </w:r>
      <w:r>
        <w:rPr>
          <w:rFonts w:ascii="Times New Roman" w:cs="Times New Roman"/>
          <w:sz w:val="24"/>
          <w:szCs w:val="24"/>
        </w:rPr>
        <w:tab/>
      </w:r>
      <w:r w:rsidRPr="0000326E">
        <w:rPr>
          <w:rFonts w:ascii="Times New Roman" w:cs="Times New Roman"/>
          <w:sz w:val="24"/>
          <w:szCs w:val="24"/>
        </w:rPr>
        <w:t>19 160 100</w:t>
      </w:r>
      <w:r>
        <w:rPr>
          <w:rFonts w:ascii="Times New Roman" w:cs="Times New Roman"/>
          <w:sz w:val="24"/>
          <w:szCs w:val="24"/>
        </w:rPr>
        <w:tab/>
      </w:r>
      <w:r w:rsidRPr="0000326E">
        <w:rPr>
          <w:rFonts w:ascii="Times New Roman" w:cs="Times New Roman"/>
          <w:sz w:val="24"/>
          <w:szCs w:val="24"/>
        </w:rPr>
        <w:t>19 230 200</w:t>
      </w:r>
    </w:p>
    <w:p w:rsidR="002D5CE2"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350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kékesszürke/fekete</w:t>
      </w:r>
      <w:r>
        <w:rPr>
          <w:rFonts w:ascii="Times New Roman" w:cs="Times New Roman"/>
          <w:sz w:val="24"/>
          <w:szCs w:val="24"/>
        </w:rPr>
        <w:tab/>
      </w:r>
      <w:r w:rsidRPr="0000326E">
        <w:rPr>
          <w:rFonts w:ascii="Times New Roman" w:cs="Times New Roman"/>
          <w:sz w:val="24"/>
          <w:szCs w:val="24"/>
        </w:rPr>
        <w:t>1 935 200</w:t>
      </w:r>
      <w:r>
        <w:rPr>
          <w:rFonts w:ascii="Times New Roman" w:cs="Times New Roman"/>
          <w:sz w:val="24"/>
          <w:szCs w:val="24"/>
        </w:rPr>
        <w:tab/>
      </w:r>
      <w:r w:rsidRPr="0000326E">
        <w:rPr>
          <w:rFonts w:ascii="Times New Roman" w:cs="Times New Roman"/>
          <w:sz w:val="24"/>
          <w:szCs w:val="24"/>
        </w:rPr>
        <w:t>1 935 200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500 </w:t>
      </w:r>
      <w:r>
        <w:rPr>
          <w:rFonts w:ascii="Times New Roman" w:cs="Times New Roman"/>
          <w:sz w:val="24"/>
          <w:szCs w:val="24"/>
        </w:rPr>
        <w:tab/>
      </w:r>
      <w:r w:rsidRPr="0000326E">
        <w:rPr>
          <w:rFonts w:ascii="Times New Roman" w:cs="Times New Roman"/>
          <w:sz w:val="24"/>
          <w:szCs w:val="24"/>
        </w:rPr>
        <w:t xml:space="preserve">fillér </w:t>
      </w:r>
      <w:r>
        <w:rPr>
          <w:rFonts w:ascii="Times New Roman" w:cs="Times New Roman"/>
          <w:sz w:val="24"/>
          <w:szCs w:val="24"/>
        </w:rPr>
        <w:tab/>
      </w:r>
      <w:r w:rsidRPr="0000326E">
        <w:rPr>
          <w:rFonts w:ascii="Times New Roman" w:cs="Times New Roman"/>
          <w:sz w:val="24"/>
          <w:szCs w:val="24"/>
        </w:rPr>
        <w:t>barna/fekete</w:t>
      </w:r>
      <w:r>
        <w:rPr>
          <w:rFonts w:ascii="Times New Roman" w:cs="Times New Roman"/>
          <w:sz w:val="24"/>
          <w:szCs w:val="24"/>
        </w:rPr>
        <w:tab/>
      </w:r>
      <w:r w:rsidRPr="0000326E">
        <w:rPr>
          <w:rFonts w:ascii="Times New Roman" w:cs="Times New Roman"/>
          <w:sz w:val="24"/>
          <w:szCs w:val="24"/>
        </w:rPr>
        <w:t>3 752 100</w:t>
      </w:r>
      <w:r>
        <w:rPr>
          <w:rFonts w:ascii="Times New Roman" w:cs="Times New Roman"/>
          <w:sz w:val="24"/>
          <w:szCs w:val="24"/>
        </w:rPr>
        <w:tab/>
      </w:r>
      <w:r w:rsidRPr="0000326E">
        <w:rPr>
          <w:rFonts w:ascii="Times New Roman" w:cs="Times New Roman"/>
          <w:sz w:val="24"/>
          <w:szCs w:val="24"/>
        </w:rPr>
        <w:t>3 300 200</w:t>
      </w:r>
    </w:p>
    <w:p w:rsidR="002D5CE2"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1000 fillér </w:t>
      </w:r>
      <w:r>
        <w:rPr>
          <w:rFonts w:ascii="Times New Roman" w:cs="Times New Roman"/>
          <w:sz w:val="24"/>
          <w:szCs w:val="24"/>
        </w:rPr>
        <w:tab/>
      </w:r>
      <w:r w:rsidRPr="0000326E">
        <w:rPr>
          <w:rFonts w:ascii="Times New Roman" w:cs="Times New Roman"/>
          <w:sz w:val="24"/>
          <w:szCs w:val="24"/>
        </w:rPr>
        <w:t>barnásibolya/fekete</w:t>
      </w:r>
      <w:r>
        <w:rPr>
          <w:rFonts w:ascii="Times New Roman" w:cs="Times New Roman"/>
          <w:sz w:val="24"/>
          <w:szCs w:val="24"/>
        </w:rPr>
        <w:tab/>
      </w:r>
      <w:r w:rsidRPr="0000326E">
        <w:rPr>
          <w:rFonts w:ascii="Times New Roman" w:cs="Times New Roman"/>
          <w:sz w:val="24"/>
          <w:szCs w:val="24"/>
        </w:rPr>
        <w:t>10 048</w:t>
      </w:r>
      <w:r>
        <w:rPr>
          <w:rFonts w:ascii="Times New Roman" w:cs="Times New Roman"/>
          <w:sz w:val="24"/>
          <w:szCs w:val="24"/>
        </w:rPr>
        <w:t> </w:t>
      </w:r>
      <w:r w:rsidRPr="0000326E">
        <w:rPr>
          <w:rFonts w:ascii="Times New Roman" w:cs="Times New Roman"/>
          <w:sz w:val="24"/>
          <w:szCs w:val="24"/>
        </w:rPr>
        <w:t>800</w:t>
      </w:r>
      <w:r>
        <w:rPr>
          <w:rFonts w:ascii="Times New Roman" w:cs="Times New Roman"/>
          <w:sz w:val="24"/>
          <w:szCs w:val="24"/>
        </w:rPr>
        <w:tab/>
      </w:r>
      <w:r w:rsidRPr="0000326E">
        <w:rPr>
          <w:rFonts w:ascii="Times New Roman" w:cs="Times New Roman"/>
          <w:sz w:val="24"/>
          <w:szCs w:val="24"/>
        </w:rPr>
        <w:t>9 653</w:t>
      </w:r>
      <w:r>
        <w:rPr>
          <w:rFonts w:ascii="Times New Roman" w:cs="Times New Roman"/>
          <w:sz w:val="24"/>
          <w:szCs w:val="24"/>
        </w:rPr>
        <w:t> </w:t>
      </w:r>
      <w:r w:rsidRPr="0000326E">
        <w:rPr>
          <w:rFonts w:ascii="Times New Roman" w:cs="Times New Roman"/>
          <w:sz w:val="24"/>
          <w:szCs w:val="24"/>
        </w:rPr>
        <w:t>800</w:t>
      </w:r>
    </w:p>
    <w:p w:rsidR="002D5CE2"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5 </w:t>
      </w:r>
      <w:r>
        <w:rPr>
          <w:rFonts w:ascii="Times New Roman" w:cs="Times New Roman"/>
          <w:sz w:val="24"/>
          <w:szCs w:val="24"/>
        </w:rPr>
        <w:tab/>
      </w:r>
      <w:r w:rsidRPr="0000326E">
        <w:rPr>
          <w:rFonts w:ascii="Times New Roman" w:cs="Times New Roman"/>
          <w:sz w:val="24"/>
          <w:szCs w:val="24"/>
        </w:rPr>
        <w:t xml:space="preserve">korona </w:t>
      </w:r>
      <w:r>
        <w:rPr>
          <w:rFonts w:ascii="Times New Roman" w:cs="Times New Roman"/>
          <w:sz w:val="24"/>
          <w:szCs w:val="24"/>
        </w:rPr>
        <w:tab/>
      </w:r>
      <w:r w:rsidRPr="0000326E">
        <w:rPr>
          <w:rFonts w:ascii="Times New Roman" w:cs="Times New Roman"/>
          <w:sz w:val="24"/>
          <w:szCs w:val="24"/>
        </w:rPr>
        <w:t>sötétbarna</w:t>
      </w:r>
      <w:r>
        <w:rPr>
          <w:rFonts w:ascii="Times New Roman" w:cs="Times New Roman"/>
          <w:sz w:val="24"/>
          <w:szCs w:val="24"/>
        </w:rPr>
        <w:tab/>
      </w:r>
      <w:r w:rsidRPr="0000326E">
        <w:rPr>
          <w:rFonts w:ascii="Times New Roman" w:cs="Times New Roman"/>
          <w:sz w:val="24"/>
          <w:szCs w:val="24"/>
        </w:rPr>
        <w:t>12 374 000</w:t>
      </w:r>
      <w:r>
        <w:rPr>
          <w:rFonts w:ascii="Times New Roman" w:cs="Times New Roman"/>
          <w:sz w:val="24"/>
          <w:szCs w:val="24"/>
        </w:rPr>
        <w:tab/>
      </w:r>
      <w:r w:rsidRPr="0000326E">
        <w:rPr>
          <w:rFonts w:ascii="Times New Roman" w:cs="Times New Roman"/>
          <w:sz w:val="24"/>
          <w:szCs w:val="24"/>
        </w:rPr>
        <w:t>12 377 200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10</w:t>
      </w:r>
      <w:r>
        <w:rPr>
          <w:rFonts w:ascii="Times New Roman" w:cs="Times New Roman"/>
          <w:sz w:val="24"/>
          <w:szCs w:val="24"/>
        </w:rPr>
        <w:tab/>
      </w:r>
      <w:r w:rsidRPr="0000326E">
        <w:rPr>
          <w:rFonts w:ascii="Times New Roman" w:cs="Times New Roman"/>
          <w:sz w:val="24"/>
          <w:szCs w:val="24"/>
        </w:rPr>
        <w:t xml:space="preserve">korona </w:t>
      </w:r>
      <w:r>
        <w:rPr>
          <w:rFonts w:ascii="Times New Roman" w:cs="Times New Roman"/>
          <w:sz w:val="24"/>
          <w:szCs w:val="24"/>
        </w:rPr>
        <w:tab/>
      </w:r>
      <w:r w:rsidRPr="0000326E">
        <w:rPr>
          <w:rFonts w:ascii="Times New Roman" w:cs="Times New Roman"/>
          <w:sz w:val="24"/>
          <w:szCs w:val="24"/>
        </w:rPr>
        <w:t>barnásibolya</w:t>
      </w:r>
      <w:r>
        <w:rPr>
          <w:rFonts w:ascii="Times New Roman" w:cs="Times New Roman"/>
          <w:sz w:val="24"/>
          <w:szCs w:val="24"/>
        </w:rPr>
        <w:tab/>
      </w:r>
      <w:r w:rsidRPr="0000326E">
        <w:rPr>
          <w:rFonts w:ascii="Times New Roman" w:cs="Times New Roman"/>
          <w:sz w:val="24"/>
          <w:szCs w:val="24"/>
        </w:rPr>
        <w:t>4 932 200</w:t>
      </w:r>
      <w:r>
        <w:rPr>
          <w:rFonts w:ascii="Times New Roman" w:cs="Times New Roman"/>
          <w:sz w:val="24"/>
          <w:szCs w:val="24"/>
        </w:rPr>
        <w:tab/>
      </w:r>
      <w:r w:rsidRPr="0000326E">
        <w:rPr>
          <w:rFonts w:ascii="Times New Roman" w:cs="Times New Roman"/>
          <w:sz w:val="24"/>
          <w:szCs w:val="24"/>
        </w:rPr>
        <w:t>4 932 200</w:t>
      </w:r>
      <w:r>
        <w:rPr>
          <w:rFonts w:ascii="Times New Roman" w:cs="Times New Roman"/>
          <w:sz w:val="20"/>
          <w:szCs w:val="20"/>
        </w:rPr>
        <w:br w:type="page"/>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15 </w:t>
      </w:r>
      <w:r w:rsidRPr="0000326E">
        <w:rPr>
          <w:rFonts w:ascii="Times New Roman" w:cs="Times New Roman"/>
          <w:sz w:val="24"/>
          <w:szCs w:val="24"/>
        </w:rPr>
        <w:tab/>
        <w:t xml:space="preserve">korona </w:t>
      </w:r>
      <w:r w:rsidRPr="0000326E">
        <w:rPr>
          <w:rFonts w:ascii="Times New Roman" w:cs="Times New Roman"/>
          <w:sz w:val="24"/>
          <w:szCs w:val="24"/>
        </w:rPr>
        <w:tab/>
        <w:t>sötétszürke</w:t>
      </w:r>
      <w:r w:rsidRPr="0000326E">
        <w:rPr>
          <w:rFonts w:ascii="Times New Roman" w:cs="Times New Roman"/>
          <w:sz w:val="24"/>
          <w:szCs w:val="24"/>
        </w:rPr>
        <w:tab/>
        <w:t>7 313 200</w:t>
      </w:r>
      <w:r w:rsidRPr="0000326E">
        <w:rPr>
          <w:rFonts w:ascii="Times New Roman" w:cs="Times New Roman"/>
          <w:sz w:val="24"/>
          <w:szCs w:val="24"/>
        </w:rPr>
        <w:tab/>
        <w:t>12 603 200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25</w:t>
      </w:r>
      <w:r w:rsidRPr="0000326E">
        <w:rPr>
          <w:rFonts w:ascii="Times New Roman" w:cs="Times New Roman"/>
          <w:sz w:val="24"/>
          <w:szCs w:val="24"/>
        </w:rPr>
        <w:tab/>
        <w:t>korona</w:t>
      </w:r>
      <w:r w:rsidRPr="0000326E">
        <w:rPr>
          <w:rFonts w:ascii="Times New Roman" w:cs="Times New Roman"/>
          <w:sz w:val="24"/>
          <w:szCs w:val="24"/>
        </w:rPr>
        <w:tab/>
        <w:t>narancs</w:t>
      </w:r>
      <w:r w:rsidRPr="0000326E">
        <w:rPr>
          <w:rFonts w:ascii="Times New Roman" w:cs="Times New Roman"/>
          <w:sz w:val="24"/>
          <w:szCs w:val="24"/>
        </w:rPr>
        <w:tab/>
        <w:t>5 992 200</w:t>
      </w:r>
      <w:r w:rsidRPr="0000326E">
        <w:rPr>
          <w:rFonts w:ascii="Times New Roman" w:cs="Times New Roman"/>
          <w:sz w:val="24"/>
          <w:szCs w:val="24"/>
        </w:rPr>
        <w:tab/>
        <w:t>6.212 200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50</w:t>
      </w:r>
      <w:r w:rsidRPr="0000326E">
        <w:rPr>
          <w:rFonts w:ascii="Times New Roman" w:cs="Times New Roman"/>
          <w:sz w:val="24"/>
          <w:szCs w:val="24"/>
        </w:rPr>
        <w:tab/>
        <w:t>korona</w:t>
      </w:r>
      <w:r w:rsidRPr="0000326E">
        <w:rPr>
          <w:rFonts w:ascii="Times New Roman" w:cs="Times New Roman"/>
          <w:sz w:val="24"/>
          <w:szCs w:val="24"/>
        </w:rPr>
        <w:tab/>
        <w:t>barna/vörös</w:t>
      </w:r>
      <w:r w:rsidRPr="0000326E">
        <w:rPr>
          <w:rFonts w:ascii="Times New Roman" w:cs="Times New Roman"/>
          <w:sz w:val="24"/>
          <w:szCs w:val="24"/>
        </w:rPr>
        <w:tab/>
        <w:t>15 028 200</w:t>
      </w:r>
      <w:r w:rsidRPr="0000326E">
        <w:rPr>
          <w:rFonts w:ascii="Times New Roman" w:cs="Times New Roman"/>
          <w:sz w:val="24"/>
          <w:szCs w:val="24"/>
        </w:rPr>
        <w:tab/>
        <w:t>15 028 200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100</w:t>
      </w:r>
      <w:r w:rsidRPr="0000326E">
        <w:rPr>
          <w:rFonts w:ascii="Times New Roman" w:cs="Times New Roman"/>
          <w:sz w:val="24"/>
          <w:szCs w:val="24"/>
        </w:rPr>
        <w:tab/>
        <w:t>korona</w:t>
      </w:r>
      <w:r w:rsidRPr="0000326E">
        <w:rPr>
          <w:rFonts w:ascii="Times New Roman" w:cs="Times New Roman"/>
          <w:sz w:val="24"/>
          <w:szCs w:val="24"/>
        </w:rPr>
        <w:tab/>
        <w:t>olajbarna/vörös</w:t>
      </w:r>
      <w:r w:rsidRPr="0000326E">
        <w:rPr>
          <w:rFonts w:ascii="Times New Roman" w:cs="Times New Roman"/>
          <w:sz w:val="24"/>
          <w:szCs w:val="24"/>
        </w:rPr>
        <w:tab/>
        <w:t>16 375 200</w:t>
      </w:r>
      <w:r w:rsidRPr="0000326E">
        <w:rPr>
          <w:rFonts w:ascii="Times New Roman" w:cs="Times New Roman"/>
          <w:sz w:val="24"/>
          <w:szCs w:val="24"/>
        </w:rPr>
        <w:tab/>
        <w:t>7 375 200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150</w:t>
      </w:r>
      <w:r w:rsidRPr="0000326E">
        <w:rPr>
          <w:rFonts w:ascii="Times New Roman" w:cs="Times New Roman"/>
          <w:sz w:val="24"/>
          <w:szCs w:val="24"/>
        </w:rPr>
        <w:tab/>
        <w:t>korona</w:t>
      </w:r>
      <w:r w:rsidRPr="0000326E">
        <w:rPr>
          <w:rFonts w:ascii="Times New Roman" w:cs="Times New Roman"/>
          <w:sz w:val="24"/>
          <w:szCs w:val="24"/>
        </w:rPr>
        <w:tab/>
        <w:t>zöld/vörös</w:t>
      </w:r>
      <w:r w:rsidRPr="0000326E">
        <w:rPr>
          <w:rFonts w:ascii="Times New Roman" w:cs="Times New Roman"/>
          <w:sz w:val="24"/>
          <w:szCs w:val="24"/>
        </w:rPr>
        <w:tab/>
        <w:t>6 577 200</w:t>
      </w:r>
      <w:r w:rsidRPr="0000326E">
        <w:rPr>
          <w:rFonts w:ascii="Times New Roman" w:cs="Times New Roman"/>
          <w:sz w:val="24"/>
          <w:szCs w:val="24"/>
        </w:rPr>
        <w:tab/>
        <w:t>6 577 200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300</w:t>
      </w:r>
      <w:r w:rsidRPr="0000326E">
        <w:rPr>
          <w:rFonts w:ascii="Times New Roman" w:cs="Times New Roman"/>
          <w:sz w:val="24"/>
          <w:szCs w:val="24"/>
        </w:rPr>
        <w:tab/>
        <w:t>korona</w:t>
      </w:r>
      <w:r w:rsidRPr="0000326E">
        <w:rPr>
          <w:rFonts w:ascii="Times New Roman" w:cs="Times New Roman"/>
          <w:sz w:val="24"/>
          <w:szCs w:val="24"/>
        </w:rPr>
        <w:tab/>
        <w:t>kármin/vörös</w:t>
      </w:r>
      <w:r w:rsidRPr="0000326E">
        <w:rPr>
          <w:rFonts w:ascii="Times New Roman" w:cs="Times New Roman"/>
          <w:sz w:val="24"/>
          <w:szCs w:val="24"/>
        </w:rPr>
        <w:tab/>
        <w:t>6 120 200</w:t>
      </w:r>
      <w:r w:rsidRPr="0000326E">
        <w:rPr>
          <w:rFonts w:ascii="Times New Roman" w:cs="Times New Roman"/>
          <w:sz w:val="24"/>
          <w:szCs w:val="24"/>
        </w:rPr>
        <w:tab/>
        <w:t>6 120 200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350</w:t>
      </w:r>
      <w:r w:rsidRPr="0000326E">
        <w:rPr>
          <w:rFonts w:ascii="Times New Roman" w:cs="Times New Roman"/>
          <w:sz w:val="24"/>
          <w:szCs w:val="24"/>
        </w:rPr>
        <w:tab/>
        <w:t>korona</w:t>
      </w:r>
      <w:r w:rsidRPr="0000326E">
        <w:rPr>
          <w:rFonts w:ascii="Times New Roman" w:cs="Times New Roman"/>
          <w:sz w:val="24"/>
          <w:szCs w:val="24"/>
        </w:rPr>
        <w:tab/>
        <w:t>ibolya/vörös</w:t>
      </w:r>
      <w:r w:rsidRPr="0000326E">
        <w:rPr>
          <w:rFonts w:ascii="Times New Roman" w:cs="Times New Roman"/>
          <w:sz w:val="24"/>
          <w:szCs w:val="24"/>
        </w:rPr>
        <w:tab/>
        <w:t>6 275 000</w:t>
      </w:r>
      <w:r w:rsidRPr="0000326E">
        <w:rPr>
          <w:rFonts w:ascii="Times New Roman" w:cs="Times New Roman"/>
          <w:sz w:val="24"/>
          <w:szCs w:val="24"/>
        </w:rPr>
        <w:tab/>
        <w:t>6 607 200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500</w:t>
      </w:r>
      <w:r w:rsidRPr="0000326E">
        <w:rPr>
          <w:rFonts w:ascii="Times New Roman" w:cs="Times New Roman"/>
          <w:sz w:val="24"/>
          <w:szCs w:val="24"/>
        </w:rPr>
        <w:tab/>
        <w:t>korona</w:t>
      </w:r>
      <w:r w:rsidRPr="0000326E">
        <w:rPr>
          <w:rFonts w:ascii="Times New Roman" w:cs="Times New Roman"/>
          <w:sz w:val="24"/>
          <w:szCs w:val="24"/>
        </w:rPr>
        <w:tab/>
        <w:t>narancs/vörös kék alapnyomattal</w:t>
      </w:r>
      <w:r w:rsidRPr="0000326E">
        <w:rPr>
          <w:rFonts w:ascii="Times New Roman" w:cs="Times New Roman"/>
          <w:sz w:val="24"/>
          <w:szCs w:val="24"/>
        </w:rPr>
        <w:tab/>
        <w:t>9 677 200</w:t>
      </w:r>
      <w:r w:rsidRPr="0000326E">
        <w:rPr>
          <w:rFonts w:ascii="Times New Roman" w:cs="Times New Roman"/>
          <w:sz w:val="24"/>
          <w:szCs w:val="24"/>
        </w:rPr>
        <w:tab/>
        <w:t>7 251 200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500</w:t>
      </w:r>
      <w:r w:rsidRPr="0000326E">
        <w:rPr>
          <w:rFonts w:ascii="Times New Roman" w:cs="Times New Roman"/>
          <w:sz w:val="24"/>
          <w:szCs w:val="24"/>
        </w:rPr>
        <w:tab/>
        <w:t>korona</w:t>
      </w:r>
      <w:r w:rsidRPr="0000326E">
        <w:rPr>
          <w:rFonts w:ascii="Times New Roman" w:cs="Times New Roman"/>
          <w:sz w:val="24"/>
          <w:szCs w:val="24"/>
        </w:rPr>
        <w:tab/>
        <w:t>narancs/vörös</w:t>
      </w:r>
      <w:r w:rsidRPr="0000326E">
        <w:rPr>
          <w:rFonts w:ascii="Times New Roman" w:cs="Times New Roman"/>
          <w:sz w:val="24"/>
          <w:szCs w:val="24"/>
        </w:rPr>
        <w:tab/>
      </w:r>
      <w:r w:rsidRPr="0000326E">
        <w:rPr>
          <w:rFonts w:ascii="Times New Roman" w:cs="Times New Roman"/>
          <w:sz w:val="24"/>
          <w:szCs w:val="24"/>
        </w:rPr>
        <w:tab/>
        <w:t>1 976 000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600</w:t>
      </w:r>
      <w:r w:rsidRPr="0000326E">
        <w:rPr>
          <w:rFonts w:ascii="Times New Roman" w:cs="Times New Roman"/>
          <w:sz w:val="24"/>
          <w:szCs w:val="24"/>
        </w:rPr>
        <w:tab/>
        <w:t>korona</w:t>
      </w:r>
      <w:r w:rsidRPr="0000326E">
        <w:rPr>
          <w:rFonts w:ascii="Times New Roman" w:cs="Times New Roman"/>
          <w:sz w:val="24"/>
          <w:szCs w:val="24"/>
        </w:rPr>
        <w:tab/>
        <w:t>olaj barna/vörös</w:t>
      </w:r>
      <w:r w:rsidRPr="0000326E">
        <w:rPr>
          <w:rFonts w:ascii="Times New Roman" w:cs="Times New Roman"/>
          <w:sz w:val="24"/>
          <w:szCs w:val="24"/>
        </w:rPr>
        <w:tab/>
        <w:t>1 633 000</w:t>
      </w:r>
      <w:r w:rsidRPr="0000326E">
        <w:rPr>
          <w:rFonts w:ascii="Times New Roman" w:cs="Times New Roman"/>
          <w:sz w:val="24"/>
          <w:szCs w:val="24"/>
        </w:rPr>
        <w:tab/>
        <w:t>1 633 000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1000</w:t>
      </w:r>
      <w:r w:rsidRPr="0000326E">
        <w:rPr>
          <w:rFonts w:ascii="Times New Roman" w:cs="Times New Roman"/>
          <w:sz w:val="24"/>
          <w:szCs w:val="24"/>
        </w:rPr>
        <w:tab/>
        <w:t>korona</w:t>
      </w:r>
      <w:r w:rsidRPr="0000326E">
        <w:rPr>
          <w:rFonts w:ascii="Times New Roman" w:cs="Times New Roman"/>
          <w:sz w:val="24"/>
          <w:szCs w:val="24"/>
        </w:rPr>
        <w:tab/>
        <w:t>kék/vörös kék alapnyomattal</w:t>
      </w:r>
      <w:r w:rsidRPr="0000326E">
        <w:rPr>
          <w:rFonts w:ascii="Times New Roman" w:cs="Times New Roman"/>
          <w:sz w:val="24"/>
          <w:szCs w:val="24"/>
        </w:rPr>
        <w:tab/>
      </w:r>
      <w:r w:rsidRPr="0000326E">
        <w:rPr>
          <w:rFonts w:ascii="Times New Roman" w:cs="Times New Roman"/>
          <w:sz w:val="24"/>
          <w:szCs w:val="24"/>
        </w:rPr>
        <w:tab/>
        <w:t>4 352 100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1000</w:t>
      </w:r>
      <w:r w:rsidRPr="0000326E">
        <w:rPr>
          <w:rFonts w:ascii="Times New Roman" w:cs="Times New Roman"/>
          <w:sz w:val="24"/>
          <w:szCs w:val="24"/>
        </w:rPr>
        <w:tab/>
        <w:t>korona</w:t>
      </w:r>
      <w:r w:rsidRPr="0000326E">
        <w:rPr>
          <w:rFonts w:ascii="Times New Roman" w:cs="Times New Roman"/>
          <w:sz w:val="24"/>
          <w:szCs w:val="24"/>
        </w:rPr>
        <w:tab/>
        <w:t>kék/vörös</w:t>
      </w:r>
      <w:r w:rsidRPr="0000326E">
        <w:rPr>
          <w:rFonts w:ascii="Times New Roman" w:cs="Times New Roman"/>
          <w:sz w:val="24"/>
          <w:szCs w:val="24"/>
        </w:rPr>
        <w:tab/>
        <w:t>8 139 200</w:t>
      </w:r>
      <w:r w:rsidRPr="0000326E">
        <w:rPr>
          <w:rFonts w:ascii="Times New Roman" w:cs="Times New Roman"/>
          <w:sz w:val="24"/>
          <w:szCs w:val="24"/>
        </w:rPr>
        <w:tab/>
        <w:t>2 004 000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3000</w:t>
      </w:r>
      <w:r w:rsidRPr="0000326E">
        <w:rPr>
          <w:rFonts w:ascii="Times New Roman" w:cs="Times New Roman"/>
          <w:sz w:val="24"/>
          <w:szCs w:val="24"/>
        </w:rPr>
        <w:tab/>
        <w:t>korona</w:t>
      </w:r>
      <w:r w:rsidRPr="0000326E">
        <w:rPr>
          <w:rFonts w:ascii="Times New Roman" w:cs="Times New Roman"/>
          <w:sz w:val="24"/>
          <w:szCs w:val="24"/>
        </w:rPr>
        <w:tab/>
        <w:t>ibolya/vörös</w:t>
      </w:r>
      <w:r w:rsidRPr="0000326E">
        <w:rPr>
          <w:rFonts w:ascii="Times New Roman" w:cs="Times New Roman"/>
          <w:sz w:val="24"/>
          <w:szCs w:val="24"/>
        </w:rPr>
        <w:tab/>
        <w:t>1 067 200</w:t>
      </w:r>
      <w:r w:rsidRPr="0000326E">
        <w:rPr>
          <w:rFonts w:ascii="Times New Roman" w:cs="Times New Roman"/>
          <w:sz w:val="24"/>
          <w:szCs w:val="24"/>
        </w:rPr>
        <w:tab/>
        <w:t>1 067 200</w:t>
      </w:r>
    </w:p>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sidRPr="0000326E">
        <w:rPr>
          <w:rFonts w:ascii="Times New Roman" w:cs="Times New Roman"/>
          <w:sz w:val="24"/>
          <w:szCs w:val="24"/>
        </w:rPr>
        <w:tab/>
        <w:t>5000</w:t>
      </w:r>
      <w:r w:rsidRPr="0000326E">
        <w:rPr>
          <w:rFonts w:ascii="Times New Roman" w:cs="Times New Roman"/>
          <w:sz w:val="24"/>
          <w:szCs w:val="24"/>
        </w:rPr>
        <w:tab/>
        <w:t>korona</w:t>
      </w:r>
      <w:r w:rsidRPr="0000326E">
        <w:rPr>
          <w:rFonts w:ascii="Times New Roman" w:cs="Times New Roman"/>
          <w:sz w:val="24"/>
          <w:szCs w:val="24"/>
        </w:rPr>
        <w:tab/>
        <w:t>világoskék/vörös</w:t>
      </w:r>
      <w:r w:rsidRPr="0000326E">
        <w:rPr>
          <w:rFonts w:ascii="Times New Roman" w:cs="Times New Roman"/>
          <w:sz w:val="24"/>
          <w:szCs w:val="24"/>
        </w:rPr>
        <w:tab/>
        <w:t>1 066 200</w:t>
      </w:r>
      <w:r w:rsidRPr="0000326E">
        <w:rPr>
          <w:rFonts w:ascii="Times New Roman" w:cs="Times New Roman"/>
          <w:sz w:val="24"/>
          <w:szCs w:val="24"/>
        </w:rPr>
        <w:tab/>
        <w:t>1 077 200</w:t>
      </w:r>
    </w:p>
    <w:tbl>
      <w:tblPr>
        <w:tblW w:w="0" w:type="auto"/>
        <w:tblInd w:w="40" w:type="dxa"/>
        <w:tblLayout w:type="fixed"/>
        <w:tblCellMar>
          <w:left w:w="40" w:type="dxa"/>
          <w:right w:w="40" w:type="dxa"/>
        </w:tblCellMar>
        <w:tblLook w:val="0000"/>
      </w:tblPr>
      <w:tblGrid>
        <w:gridCol w:w="5387"/>
        <w:gridCol w:w="1134"/>
        <w:gridCol w:w="1843"/>
      </w:tblGrid>
      <w:tr w:rsidR="002D5CE2" w:rsidTr="0000326E">
        <w:trPr>
          <w:trHeight w:val="276"/>
        </w:trPr>
        <w:tc>
          <w:tcPr>
            <w:tcW w:w="5387" w:type="dxa"/>
          </w:tcPr>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15</w:t>
            </w:r>
            <w:r>
              <w:rPr>
                <w:rFonts w:ascii="Times New Roman" w:cs="Times New Roman"/>
                <w:sz w:val="24"/>
                <w:szCs w:val="24"/>
              </w:rPr>
              <w:tab/>
            </w:r>
            <w:r w:rsidRPr="0000326E">
              <w:rPr>
                <w:rFonts w:ascii="Times New Roman" w:cs="Times New Roman"/>
                <w:sz w:val="24"/>
                <w:szCs w:val="24"/>
              </w:rPr>
              <w:t>korona/20 fillér olajbarna/fekete/vörös</w:t>
            </w:r>
          </w:p>
        </w:tc>
        <w:tc>
          <w:tcPr>
            <w:tcW w:w="1134" w:type="dxa"/>
            <w:vMerge w:val="restart"/>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c>
          <w:tcPr>
            <w:tcW w:w="1843" w:type="dxa"/>
            <w:vMerge w:val="restart"/>
            <w:vAlign w:val="center"/>
          </w:tcPr>
          <w:p w:rsidR="002D5CE2" w:rsidRPr="0000326E" w:rsidRDefault="002D5CE2" w:rsidP="0000326E">
            <w:pPr>
              <w:autoSpaceDE w:val="0"/>
              <w:autoSpaceDN w:val="0"/>
              <w:adjustRightInd w:val="0"/>
              <w:spacing w:after="0" w:line="240" w:lineRule="auto"/>
              <w:jc w:val="center"/>
              <w:rPr>
                <w:rFonts w:ascii="Times New Roman" w:cs="Times New Roman"/>
                <w:sz w:val="24"/>
                <w:szCs w:val="24"/>
              </w:rPr>
            </w:pPr>
            <w:r w:rsidRPr="0000326E">
              <w:rPr>
                <w:rFonts w:ascii="Times New Roman" w:cs="Times New Roman"/>
                <w:sz w:val="24"/>
                <w:szCs w:val="24"/>
              </w:rPr>
              <w:t>Példányszám</w:t>
            </w:r>
          </w:p>
          <w:p w:rsidR="002D5CE2" w:rsidRPr="0000326E" w:rsidRDefault="002D5CE2" w:rsidP="0000326E">
            <w:pPr>
              <w:autoSpaceDE w:val="0"/>
              <w:autoSpaceDN w:val="0"/>
              <w:adjustRightInd w:val="0"/>
              <w:spacing w:after="0" w:line="240" w:lineRule="auto"/>
              <w:jc w:val="center"/>
              <w:rPr>
                <w:rFonts w:ascii="Times New Roman" w:cs="Times New Roman"/>
                <w:sz w:val="24"/>
                <w:szCs w:val="24"/>
              </w:rPr>
            </w:pPr>
            <w:r w:rsidRPr="0000326E">
              <w:rPr>
                <w:rFonts w:ascii="Times New Roman" w:cs="Times New Roman"/>
                <w:sz w:val="24"/>
                <w:szCs w:val="24"/>
              </w:rPr>
              <w:t>nem</w:t>
            </w:r>
          </w:p>
          <w:p w:rsidR="002D5CE2" w:rsidRPr="0000326E" w:rsidRDefault="002D5CE2" w:rsidP="0000326E">
            <w:pPr>
              <w:autoSpaceDE w:val="0"/>
              <w:autoSpaceDN w:val="0"/>
              <w:adjustRightInd w:val="0"/>
              <w:spacing w:after="0" w:line="240" w:lineRule="auto"/>
              <w:jc w:val="center"/>
              <w:rPr>
                <w:rFonts w:ascii="Times New Roman" w:cs="Times New Roman"/>
                <w:sz w:val="24"/>
                <w:szCs w:val="24"/>
              </w:rPr>
            </w:pPr>
            <w:r w:rsidRPr="0000326E">
              <w:rPr>
                <w:rFonts w:ascii="Times New Roman" w:cs="Times New Roman"/>
                <w:sz w:val="24"/>
                <w:szCs w:val="24"/>
              </w:rPr>
              <w:t>ismert</w:t>
            </w:r>
          </w:p>
        </w:tc>
      </w:tr>
      <w:tr w:rsidR="002D5CE2" w:rsidTr="0000326E">
        <w:trPr>
          <w:trHeight w:val="276"/>
        </w:trPr>
        <w:tc>
          <w:tcPr>
            <w:tcW w:w="5387" w:type="dxa"/>
          </w:tcPr>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25 </w:t>
            </w:r>
            <w:r>
              <w:rPr>
                <w:rFonts w:ascii="Times New Roman" w:cs="Times New Roman"/>
                <w:sz w:val="24"/>
                <w:szCs w:val="24"/>
              </w:rPr>
              <w:tab/>
            </w:r>
            <w:r w:rsidRPr="0000326E">
              <w:rPr>
                <w:rFonts w:ascii="Times New Roman" w:cs="Times New Roman"/>
                <w:sz w:val="24"/>
                <w:szCs w:val="24"/>
              </w:rPr>
              <w:t>korona/60 fillér barnásfekete/fekete/vörös</w:t>
            </w:r>
          </w:p>
        </w:tc>
        <w:tc>
          <w:tcPr>
            <w:tcW w:w="1134"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c>
          <w:tcPr>
            <w:tcW w:w="1843"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r>
      <w:tr w:rsidR="002D5CE2" w:rsidTr="0000326E">
        <w:trPr>
          <w:trHeight w:val="276"/>
        </w:trPr>
        <w:tc>
          <w:tcPr>
            <w:tcW w:w="5387" w:type="dxa"/>
          </w:tcPr>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150 </w:t>
            </w:r>
            <w:r>
              <w:rPr>
                <w:rFonts w:ascii="Times New Roman" w:cs="Times New Roman"/>
                <w:sz w:val="24"/>
                <w:szCs w:val="24"/>
              </w:rPr>
              <w:tab/>
            </w:r>
            <w:r w:rsidRPr="0000326E">
              <w:rPr>
                <w:rFonts w:ascii="Times New Roman" w:cs="Times New Roman"/>
                <w:sz w:val="24"/>
                <w:szCs w:val="24"/>
              </w:rPr>
              <w:t>korona/100 fillér vörösibolya/fekete/vörös</w:t>
            </w:r>
          </w:p>
        </w:tc>
        <w:tc>
          <w:tcPr>
            <w:tcW w:w="1134"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c>
          <w:tcPr>
            <w:tcW w:w="1843"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r>
      <w:tr w:rsidR="002D5CE2" w:rsidTr="0000326E">
        <w:trPr>
          <w:trHeight w:val="276"/>
        </w:trPr>
        <w:tc>
          <w:tcPr>
            <w:tcW w:w="5387" w:type="dxa"/>
          </w:tcPr>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350 </w:t>
            </w:r>
            <w:r>
              <w:rPr>
                <w:rFonts w:ascii="Times New Roman" w:cs="Times New Roman"/>
                <w:sz w:val="24"/>
                <w:szCs w:val="24"/>
              </w:rPr>
              <w:tab/>
            </w:r>
            <w:r w:rsidRPr="0000326E">
              <w:rPr>
                <w:rFonts w:ascii="Times New Roman" w:cs="Times New Roman"/>
                <w:sz w:val="24"/>
                <w:szCs w:val="24"/>
              </w:rPr>
              <w:t>korona/350 fillér k</w:t>
            </w:r>
            <w:r>
              <w:rPr>
                <w:rFonts w:ascii="Times New Roman" w:cs="Times New Roman"/>
                <w:sz w:val="24"/>
                <w:szCs w:val="24"/>
              </w:rPr>
              <w:t>é</w:t>
            </w:r>
            <w:r w:rsidRPr="0000326E">
              <w:rPr>
                <w:rFonts w:ascii="Times New Roman" w:cs="Times New Roman"/>
                <w:sz w:val="24"/>
                <w:szCs w:val="24"/>
              </w:rPr>
              <w:t>kesszürke/fekete/vörös</w:t>
            </w:r>
          </w:p>
        </w:tc>
        <w:tc>
          <w:tcPr>
            <w:tcW w:w="1134"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c>
          <w:tcPr>
            <w:tcW w:w="1843"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r>
      <w:tr w:rsidR="002D5CE2" w:rsidTr="0000326E">
        <w:trPr>
          <w:trHeight w:val="276"/>
        </w:trPr>
        <w:tc>
          <w:tcPr>
            <w:tcW w:w="5387" w:type="dxa"/>
          </w:tcPr>
          <w:p w:rsidR="002D5CE2" w:rsidRPr="0000326E" w:rsidRDefault="002D5CE2" w:rsidP="0000326E">
            <w:pPr>
              <w:tabs>
                <w:tab w:val="right" w:pos="602"/>
                <w:tab w:val="left" w:pos="709"/>
                <w:tab w:val="left" w:pos="1701"/>
                <w:tab w:val="right" w:pos="6237"/>
                <w:tab w:val="right" w:pos="7938"/>
              </w:tabs>
              <w:autoSpaceDE w:val="0"/>
              <w:autoSpaceDN w:val="0"/>
              <w:adjustRightInd w:val="0"/>
              <w:spacing w:after="0" w:line="240" w:lineRule="auto"/>
              <w:rPr>
                <w:rFonts w:ascii="Times New Roman" w:cs="Times New Roman"/>
                <w:sz w:val="24"/>
                <w:szCs w:val="24"/>
              </w:rPr>
            </w:pPr>
            <w:r>
              <w:rPr>
                <w:rFonts w:ascii="Times New Roman" w:cs="Times New Roman"/>
                <w:sz w:val="24"/>
                <w:szCs w:val="24"/>
              </w:rPr>
              <w:tab/>
            </w:r>
            <w:r w:rsidRPr="0000326E">
              <w:rPr>
                <w:rFonts w:ascii="Times New Roman" w:cs="Times New Roman"/>
                <w:sz w:val="24"/>
                <w:szCs w:val="24"/>
              </w:rPr>
              <w:t xml:space="preserve">2000 </w:t>
            </w:r>
            <w:r>
              <w:rPr>
                <w:rFonts w:ascii="Times New Roman" w:cs="Times New Roman"/>
                <w:sz w:val="24"/>
                <w:szCs w:val="24"/>
              </w:rPr>
              <w:tab/>
            </w:r>
            <w:r w:rsidRPr="0000326E">
              <w:rPr>
                <w:rFonts w:ascii="Times New Roman" w:cs="Times New Roman"/>
                <w:sz w:val="24"/>
                <w:szCs w:val="24"/>
              </w:rPr>
              <w:t>korona/250 fillér világosk</w:t>
            </w:r>
            <w:r>
              <w:rPr>
                <w:rFonts w:ascii="Times New Roman" w:cs="Times New Roman"/>
                <w:sz w:val="24"/>
                <w:szCs w:val="24"/>
              </w:rPr>
              <w:t>é</w:t>
            </w:r>
            <w:r w:rsidRPr="0000326E">
              <w:rPr>
                <w:rFonts w:ascii="Times New Roman" w:cs="Times New Roman"/>
                <w:sz w:val="24"/>
                <w:szCs w:val="24"/>
              </w:rPr>
              <w:t>k/fekete/vörös</w:t>
            </w:r>
          </w:p>
        </w:tc>
        <w:tc>
          <w:tcPr>
            <w:tcW w:w="1134"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c>
          <w:tcPr>
            <w:tcW w:w="1843" w:type="dxa"/>
            <w:vMerge/>
          </w:tcPr>
          <w:p w:rsidR="002D5CE2" w:rsidRPr="0000326E" w:rsidRDefault="002D5CE2" w:rsidP="000534BC">
            <w:pPr>
              <w:autoSpaceDE w:val="0"/>
              <w:autoSpaceDN w:val="0"/>
              <w:adjustRightInd w:val="0"/>
              <w:spacing w:after="0" w:line="240" w:lineRule="auto"/>
              <w:rPr>
                <w:rFonts w:ascii="Times New Roman" w:cs="Times New Roman"/>
                <w:sz w:val="24"/>
                <w:szCs w:val="24"/>
              </w:rPr>
            </w:pPr>
          </w:p>
        </w:tc>
      </w:tr>
    </w:tbl>
    <w:p w:rsidR="002D5CE2" w:rsidRPr="0000326E" w:rsidRDefault="002D5CE2" w:rsidP="0000326E">
      <w:pPr>
        <w:pStyle w:val="Bekezds-mon"/>
        <w:spacing w:before="120"/>
        <w:rPr>
          <w:spacing w:val="0"/>
        </w:rPr>
      </w:pPr>
      <w:r w:rsidRPr="0000326E">
        <w:rPr>
          <w:i/>
          <w:spacing w:val="0"/>
        </w:rPr>
        <w:t>Bélyegkép</w:t>
      </w:r>
      <w:r w:rsidRPr="0000326E">
        <w:rPr>
          <w:spacing w:val="0"/>
        </w:rPr>
        <w:t xml:space="preserve"> azonos az 1903. évben kibocsátott portóbélyegével (290. és 291. ábra). A díszes kerettel övezett fehér ovális m</w:t>
      </w:r>
      <w:r>
        <w:rPr>
          <w:spacing w:val="0"/>
        </w:rPr>
        <w:t>e</w:t>
      </w:r>
      <w:r w:rsidRPr="0000326E">
        <w:rPr>
          <w:spacing w:val="0"/>
        </w:rPr>
        <w:t>zőben „HIVATALOS” szó, alatta az értékjelzés. Az első kiadású 500 és 1000, valamint a 3000 és 5000 koronás címletek kék hullámvonalakat ábrázoló alapnyomattal ellátott papíron készültek.</w:t>
      </w:r>
    </w:p>
    <w:p w:rsidR="002D5CE2" w:rsidRPr="0000326E" w:rsidRDefault="002D5CE2" w:rsidP="0000326E">
      <w:pPr>
        <w:pStyle w:val="Bekezds-mon"/>
        <w:rPr>
          <w:spacing w:val="0"/>
        </w:rPr>
      </w:pPr>
      <w:r w:rsidRPr="0000326E">
        <w:rPr>
          <w:spacing w:val="0"/>
        </w:rPr>
        <w:t>A felülnyomott 15 K/20 f és a 25 K/60 f címletnél a felülnyomat az eredeti</w:t>
      </w:r>
      <w:r>
        <w:rPr>
          <w:spacing w:val="0"/>
        </w:rPr>
        <w:t xml:space="preserve"> </w:t>
      </w:r>
      <w:r w:rsidRPr="0000326E">
        <w:t xml:space="preserve">értékjelzést elfedő 4 párhuzamos vonalból, alul pedig „15 KORONA 15”, illetve </w:t>
      </w:r>
      <w:r w:rsidRPr="0000326E">
        <w:rPr>
          <w:spacing w:val="0"/>
        </w:rPr>
        <w:t>„25 KORONA 25" szövegből á</w:t>
      </w:r>
      <w:r>
        <w:rPr>
          <w:spacing w:val="0"/>
        </w:rPr>
        <w:t>ll</w:t>
      </w:r>
      <w:r w:rsidRPr="0000326E">
        <w:rPr>
          <w:spacing w:val="0"/>
        </w:rPr>
        <w:t xml:space="preserve"> (292. ábra). A 150 K/100 f és 2000K/250 f címleteknél a felülnyomat az eredeti értékjelzést fedő 3 párhuz</w:t>
      </w:r>
      <w:r w:rsidRPr="0000326E">
        <w:rPr>
          <w:spacing w:val="0"/>
        </w:rPr>
        <w:t>a</w:t>
      </w:r>
      <w:r w:rsidRPr="0000326E">
        <w:rPr>
          <w:spacing w:val="-4"/>
        </w:rPr>
        <w:t>mos vonalból, a „HIVATALOS</w:t>
      </w:r>
      <w:r>
        <w:rPr>
          <w:spacing w:val="-4"/>
        </w:rPr>
        <w:t>”</w:t>
      </w:r>
      <w:r w:rsidRPr="0000326E">
        <w:rPr>
          <w:spacing w:val="-4"/>
        </w:rPr>
        <w:t xml:space="preserve"> szó felett elhelyezett új értékjelzésből, alul pedig </w:t>
      </w:r>
      <w:r w:rsidRPr="0000326E">
        <w:rPr>
          <w:spacing w:val="0"/>
        </w:rPr>
        <w:t>„KORONA</w:t>
      </w:r>
      <w:r>
        <w:rPr>
          <w:spacing w:val="0"/>
        </w:rPr>
        <w:t>”</w:t>
      </w:r>
      <w:r w:rsidRPr="0000326E">
        <w:rPr>
          <w:spacing w:val="0"/>
        </w:rPr>
        <w:t xml:space="preserve"> feliratból á</w:t>
      </w:r>
      <w:r>
        <w:rPr>
          <w:spacing w:val="0"/>
        </w:rPr>
        <w:t>ll</w:t>
      </w:r>
      <w:r w:rsidRPr="0000326E">
        <w:rPr>
          <w:spacing w:val="0"/>
        </w:rPr>
        <w:t xml:space="preserve"> (293. és 294. ábra). A 350 K/350 f címletnél az eredeti</w:t>
      </w:r>
      <w:r>
        <w:rPr>
          <w:spacing w:val="0"/>
        </w:rPr>
        <w:t xml:space="preserve"> „</w:t>
      </w:r>
      <w:r w:rsidRPr="0000326E">
        <w:rPr>
          <w:spacing w:val="0"/>
        </w:rPr>
        <w:t>350" értékjelzés maradt, a felülnyomat mindössze az al</w:t>
      </w:r>
      <w:r>
        <w:rPr>
          <w:spacing w:val="0"/>
        </w:rPr>
        <w:t>u</w:t>
      </w:r>
      <w:r w:rsidRPr="0000326E">
        <w:rPr>
          <w:spacing w:val="0"/>
        </w:rPr>
        <w:t>l elhelyezett „K</w:t>
      </w:r>
      <w:r w:rsidRPr="0000326E">
        <w:rPr>
          <w:spacing w:val="0"/>
        </w:rPr>
        <w:t>O</w:t>
      </w:r>
      <w:r w:rsidRPr="0000326E">
        <w:rPr>
          <w:spacing w:val="0"/>
        </w:rPr>
        <w:t>RONA</w:t>
      </w:r>
      <w:r>
        <w:rPr>
          <w:spacing w:val="0"/>
        </w:rPr>
        <w:t>”</w:t>
      </w:r>
      <w:r w:rsidRPr="0000326E">
        <w:rPr>
          <w:spacing w:val="0"/>
        </w:rPr>
        <w:t xml:space="preserve"> feliratból á</w:t>
      </w:r>
      <w:r>
        <w:rPr>
          <w:spacing w:val="0"/>
        </w:rPr>
        <w:t>ll</w:t>
      </w:r>
      <w:r w:rsidRPr="0000326E">
        <w:rPr>
          <w:spacing w:val="0"/>
        </w:rPr>
        <w:t xml:space="preserve"> (295. ábra). A felülnyomatok színe vörös.</w:t>
      </w:r>
    </w:p>
    <w:p w:rsidR="002D5CE2" w:rsidRPr="0000326E" w:rsidRDefault="002D5CE2" w:rsidP="0000326E">
      <w:pPr>
        <w:pStyle w:val="Bekezds-mon"/>
        <w:rPr>
          <w:spacing w:val="0"/>
        </w:rPr>
      </w:pPr>
      <w:r w:rsidRPr="0000326E">
        <w:rPr>
          <w:spacing w:val="0"/>
        </w:rPr>
        <w:t>A bélyegképek fekvő téglalap alakúak, méretük 22,5</w:t>
      </w:r>
      <w:r>
        <w:rPr>
          <w:spacing w:val="0"/>
        </w:rPr>
        <w:t>x</w:t>
      </w:r>
      <w:r w:rsidRPr="0000326E">
        <w:rPr>
          <w:spacing w:val="0"/>
        </w:rPr>
        <w:t>19,5 mm.</w:t>
      </w:r>
    </w:p>
    <w:p w:rsidR="002D5CE2" w:rsidRPr="0000326E" w:rsidRDefault="002D5CE2" w:rsidP="0000326E">
      <w:pPr>
        <w:pStyle w:val="Bekezds-mon"/>
      </w:pPr>
      <w:r w:rsidRPr="0000326E">
        <w:rPr>
          <w:i/>
          <w:spacing w:val="0"/>
        </w:rPr>
        <w:t>Nyomták</w:t>
      </w:r>
      <w:r w:rsidRPr="0000326E">
        <w:rPr>
          <w:spacing w:val="0"/>
        </w:rPr>
        <w:t xml:space="preserve"> </w:t>
      </w:r>
      <w:r>
        <w:rPr>
          <w:spacing w:val="0"/>
        </w:rPr>
        <w:t>a</w:t>
      </w:r>
      <w:r w:rsidRPr="0000326E">
        <w:rPr>
          <w:spacing w:val="0"/>
        </w:rPr>
        <w:t>z Állami Nyomdában könyvnyomással, egyes címleteket két</w:t>
      </w:r>
      <w:r>
        <w:rPr>
          <w:spacing w:val="0"/>
        </w:rPr>
        <w:t xml:space="preserve"> </w:t>
      </w:r>
      <w:r w:rsidRPr="0000326E">
        <w:t>menetben egy színben, másokat két menetben két színben, míg az említett négy alapnyomattal ellátott értéket három menetben három színben. A felül</w:t>
      </w:r>
      <w:r>
        <w:softHyphen/>
      </w:r>
      <w:r w:rsidRPr="0000326E">
        <w:t>nyomatot ugyancsak könyvnyomdai úton állították elő. A nyomdai ív 2x100 bélyegképet tartalmaz.</w:t>
      </w:r>
    </w:p>
    <w:p w:rsidR="002D5CE2" w:rsidRPr="0000326E" w:rsidRDefault="002D5CE2" w:rsidP="0000326E">
      <w:pPr>
        <w:pStyle w:val="Bekezds-mon"/>
        <w:rPr>
          <w:spacing w:val="0"/>
        </w:rPr>
      </w:pPr>
      <w:r w:rsidRPr="0000326E">
        <w:rPr>
          <w:i/>
          <w:spacing w:val="0"/>
        </w:rPr>
        <w:t>Tévnyomatok, nyomási különlegességek</w:t>
      </w:r>
      <w:r w:rsidRPr="0000326E">
        <w:rPr>
          <w:spacing w:val="0"/>
        </w:rPr>
        <w:t>. A 20 filléres címlet a rajta feltü</w:t>
      </w:r>
      <w:r w:rsidRPr="0000326E">
        <w:rPr>
          <w:spacing w:val="0"/>
        </w:rPr>
        <w:t>n</w:t>
      </w:r>
      <w:r w:rsidRPr="0000326E">
        <w:rPr>
          <w:spacing w:val="0"/>
        </w:rPr>
        <w:t>tetett „HIVATALOS</w:t>
      </w:r>
      <w:r>
        <w:rPr>
          <w:spacing w:val="0"/>
        </w:rPr>
        <w:t>”</w:t>
      </w:r>
      <w:r w:rsidRPr="0000326E">
        <w:rPr>
          <w:spacing w:val="0"/>
        </w:rPr>
        <w:t xml:space="preserve"> megjelölés fordított nyomásával is forgalomba került –</w:t>
      </w:r>
      <w:r>
        <w:rPr>
          <w:spacing w:val="0"/>
        </w:rPr>
        <w:t xml:space="preserve"> </w:t>
      </w:r>
      <w:r w:rsidRPr="0000326E">
        <w:rPr>
          <w:spacing w:val="0"/>
        </w:rPr>
        <w:t>ismeretlen példányszámban (296. ábra).</w:t>
      </w:r>
    </w:p>
    <w:p w:rsidR="002D5CE2" w:rsidRPr="0000326E" w:rsidRDefault="002D5CE2" w:rsidP="0000326E">
      <w:pPr>
        <w:pStyle w:val="Bekezds-mon"/>
        <w:rPr>
          <w:spacing w:val="0"/>
        </w:rPr>
      </w:pPr>
      <w:r w:rsidRPr="0000326E">
        <w:rPr>
          <w:spacing w:val="0"/>
        </w:rPr>
        <w:t>A tévnyomat ismerete nélkül is történt hamisítás, amit az je</w:t>
      </w:r>
      <w:r>
        <w:rPr>
          <w:spacing w:val="0"/>
        </w:rPr>
        <w:t>ll</w:t>
      </w:r>
      <w:r w:rsidRPr="0000326E">
        <w:rPr>
          <w:spacing w:val="0"/>
        </w:rPr>
        <w:t>emez, hogy</w:t>
      </w:r>
      <w:r>
        <w:rPr>
          <w:spacing w:val="0"/>
        </w:rPr>
        <w:t xml:space="preserve"> </w:t>
      </w:r>
      <w:r>
        <w:rPr>
          <w:spacing w:val="0"/>
        </w:rPr>
        <w:br/>
      </w:r>
      <w:r w:rsidRPr="0000326E">
        <w:rPr>
          <w:spacing w:val="0"/>
        </w:rPr>
        <w:t>a kerethez viszonyítva nemcsak a „HIVATALOS</w:t>
      </w:r>
      <w:r>
        <w:rPr>
          <w:spacing w:val="0"/>
        </w:rPr>
        <w:t>”</w:t>
      </w:r>
      <w:r w:rsidRPr="0000326E">
        <w:rPr>
          <w:spacing w:val="0"/>
        </w:rPr>
        <w:t xml:space="preserve"> megjelölés, hanem az érté</w:t>
      </w:r>
      <w:r w:rsidRPr="0000326E">
        <w:rPr>
          <w:spacing w:val="0"/>
        </w:rPr>
        <w:t>k</w:t>
      </w:r>
      <w:r w:rsidRPr="0000326E">
        <w:rPr>
          <w:spacing w:val="0"/>
        </w:rPr>
        <w:t>jelző 20-as szám is fejtetőn á</w:t>
      </w:r>
      <w:r>
        <w:rPr>
          <w:spacing w:val="0"/>
        </w:rPr>
        <w:t>ll</w:t>
      </w:r>
      <w:r w:rsidRPr="0000326E">
        <w:rPr>
          <w:spacing w:val="0"/>
        </w:rPr>
        <w:t xml:space="preserve"> (297. ábra).</w:t>
      </w:r>
    </w:p>
    <w:p w:rsidR="002D5CE2" w:rsidRPr="0000326E" w:rsidRDefault="002D5CE2" w:rsidP="0000326E">
      <w:pPr>
        <w:pStyle w:val="Bekezds-mon"/>
        <w:rPr>
          <w:spacing w:val="-2"/>
        </w:rPr>
      </w:pPr>
      <w:r w:rsidRPr="0000326E">
        <w:rPr>
          <w:spacing w:val="-2"/>
        </w:rPr>
        <w:t>A nyomólemez meghibásodása következtében a bélyegek rajzában számtalan kisebb-nagyobb eltérés észlelhető, melyek közül a jelentősebbek a következők.</w:t>
      </w:r>
    </w:p>
    <w:p w:rsidR="002D5CE2" w:rsidRPr="0000326E" w:rsidRDefault="002D5CE2" w:rsidP="0000326E">
      <w:pPr>
        <w:pStyle w:val="Bekezds-mon"/>
        <w:rPr>
          <w:spacing w:val="-4"/>
        </w:rPr>
      </w:pPr>
      <w:r w:rsidRPr="0000326E">
        <w:rPr>
          <w:spacing w:val="-4"/>
        </w:rPr>
        <w:t>Ismeretes szállítólevélen függőleges pár 1000 filléres hivatalos bélyeg,</w:t>
      </w:r>
      <w:r>
        <w:rPr>
          <w:spacing w:val="-4"/>
        </w:rPr>
        <w:t xml:space="preserve"> </w:t>
      </w:r>
      <w:r w:rsidRPr="0000326E">
        <w:rPr>
          <w:spacing w:val="-4"/>
        </w:rPr>
        <w:t>amelynek felső darabjáról az értékjelzés hiányzik. (Filatéliai Kurir 1931/5. sz.)</w:t>
      </w:r>
    </w:p>
    <w:p w:rsidR="002D5CE2" w:rsidRDefault="002D5CE2" w:rsidP="0000326E">
      <w:pPr>
        <w:pStyle w:val="Bekezds-mon"/>
        <w:rPr>
          <w:sz w:val="20"/>
          <w:szCs w:val="20"/>
        </w:rPr>
      </w:pPr>
      <w:r w:rsidRPr="0000326E">
        <w:rPr>
          <w:spacing w:val="6"/>
        </w:rPr>
        <w:t xml:space="preserve">Előfordul, hogy a „MAGYAR” szó „M” betűjének második szára felül </w:t>
      </w:r>
      <w:r w:rsidRPr="0000326E">
        <w:rPr>
          <w:spacing w:val="6"/>
        </w:rPr>
        <w:br/>
        <w:t>hiányos; a „KIR”. szó után a pont hiányzik; a „KIR.” szó „I” betűje felül rövidebb.</w:t>
      </w:r>
      <w:r w:rsidRPr="0000326E">
        <w:rPr>
          <w:spacing w:val="0"/>
        </w:rPr>
        <w:t xml:space="preserve"> Ugyanezen szó „R” betűjének jobb alsó szára hiányos. A felső ví</w:t>
      </w:r>
      <w:r w:rsidRPr="0000326E">
        <w:rPr>
          <w:spacing w:val="0"/>
        </w:rPr>
        <w:t>z</w:t>
      </w:r>
      <w:r w:rsidRPr="0000326E">
        <w:rPr>
          <w:spacing w:val="0"/>
        </w:rPr>
        <w:t xml:space="preserve">szintes </w:t>
      </w:r>
      <w:r w:rsidRPr="0000326E">
        <w:rPr>
          <w:spacing w:val="-4"/>
        </w:rPr>
        <w:t>keretvonalon benyomódások, a jobb felső sarokban pedig 90°-os sarok-</w:t>
      </w:r>
      <w:r>
        <w:rPr>
          <w:spacing w:val="-4"/>
        </w:rPr>
        <w:br/>
      </w:r>
      <w:r>
        <w:rPr>
          <w:sz w:val="20"/>
          <w:szCs w:val="20"/>
        </w:rPr>
        <w:br w:type="page"/>
      </w:r>
    </w:p>
    <w:p w:rsidR="002D5CE2" w:rsidRDefault="002D5CE2" w:rsidP="0000326E">
      <w:pPr>
        <w:pStyle w:val="bra"/>
      </w:pPr>
    </w:p>
    <w:p w:rsidR="002D5CE2" w:rsidRDefault="002D5CE2" w:rsidP="0000326E">
      <w:pPr>
        <w:pStyle w:val="bra"/>
      </w:pPr>
      <w:r>
        <w:rPr>
          <w:noProof/>
          <w:lang w:val="de-DE" w:eastAsia="de-DE"/>
        </w:rPr>
        <w:drawing>
          <wp:inline distT="0" distB="0" distL="0" distR="0">
            <wp:extent cx="5709296" cy="1074423"/>
            <wp:effectExtent l="19050" t="0" r="5704" b="0"/>
            <wp:docPr id="17" name="376a.png" descr="D:\Filatélia\Szakirodalom\Postabélyeg\Monográfia\DOC\IV\37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a.png"/>
                    <pic:cNvPicPr/>
                  </pic:nvPicPr>
                  <pic:blipFill>
                    <a:blip r:link="rId24"/>
                    <a:stretch>
                      <a:fillRect/>
                    </a:stretch>
                  </pic:blipFill>
                  <pic:spPr>
                    <a:xfrm>
                      <a:off x="0" y="0"/>
                      <a:ext cx="5709296" cy="1074423"/>
                    </a:xfrm>
                    <a:prstGeom prst="rect">
                      <a:avLst/>
                    </a:prstGeom>
                  </pic:spPr>
                </pic:pic>
              </a:graphicData>
            </a:graphic>
          </wp:inline>
        </w:drawing>
      </w:r>
    </w:p>
    <w:p w:rsidR="002D5CE2" w:rsidRPr="0000326E" w:rsidRDefault="002D5CE2" w:rsidP="0000326E">
      <w:pPr>
        <w:pStyle w:val="Bekezds-mon"/>
        <w:tabs>
          <w:tab w:val="center" w:pos="993"/>
          <w:tab w:val="center" w:pos="4536"/>
          <w:tab w:val="center" w:pos="8080"/>
        </w:tabs>
        <w:ind w:firstLine="0"/>
        <w:rPr>
          <w:sz w:val="22"/>
          <w:szCs w:val="22"/>
        </w:rPr>
      </w:pPr>
      <w:r w:rsidRPr="0000326E">
        <w:rPr>
          <w:sz w:val="22"/>
          <w:szCs w:val="22"/>
        </w:rPr>
        <w:t xml:space="preserve"> </w:t>
      </w:r>
      <w:r w:rsidRPr="0000326E">
        <w:rPr>
          <w:sz w:val="22"/>
          <w:szCs w:val="22"/>
        </w:rPr>
        <w:tab/>
        <w:t>290. ábra</w:t>
      </w:r>
      <w:r w:rsidRPr="0000326E">
        <w:rPr>
          <w:sz w:val="22"/>
          <w:szCs w:val="22"/>
        </w:rPr>
        <w:tab/>
        <w:t xml:space="preserve">291. ábra </w:t>
      </w:r>
      <w:r w:rsidRPr="0000326E">
        <w:rPr>
          <w:sz w:val="22"/>
          <w:szCs w:val="22"/>
        </w:rPr>
        <w:tab/>
        <w:t>292. ábra</w:t>
      </w:r>
    </w:p>
    <w:p w:rsidR="002D5CE2" w:rsidRPr="0000326E" w:rsidRDefault="002D5CE2" w:rsidP="0000326E">
      <w:pPr>
        <w:pStyle w:val="bra"/>
      </w:pPr>
      <w:r>
        <w:rPr>
          <w:noProof/>
          <w:lang w:val="de-DE" w:eastAsia="de-DE"/>
        </w:rPr>
        <w:drawing>
          <wp:inline distT="0" distB="0" distL="0" distR="0">
            <wp:extent cx="5760731" cy="1143003"/>
            <wp:effectExtent l="19050" t="0" r="0" b="0"/>
            <wp:docPr id="18" name="376b.png" descr="D:\Filatélia\Szakirodalom\Postabélyeg\Monográfia\DOC\IV\37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b.png"/>
                    <pic:cNvPicPr/>
                  </pic:nvPicPr>
                  <pic:blipFill>
                    <a:blip r:link="rId25"/>
                    <a:stretch>
                      <a:fillRect/>
                    </a:stretch>
                  </pic:blipFill>
                  <pic:spPr>
                    <a:xfrm>
                      <a:off x="0" y="0"/>
                      <a:ext cx="5760731" cy="1143003"/>
                    </a:xfrm>
                    <a:prstGeom prst="rect">
                      <a:avLst/>
                    </a:prstGeom>
                  </pic:spPr>
                </pic:pic>
              </a:graphicData>
            </a:graphic>
          </wp:inline>
        </w:drawing>
      </w:r>
    </w:p>
    <w:p w:rsidR="002D5CE2" w:rsidRPr="0000326E" w:rsidRDefault="002D5CE2" w:rsidP="0000326E">
      <w:pPr>
        <w:tabs>
          <w:tab w:val="center" w:pos="993"/>
          <w:tab w:val="center" w:pos="4536"/>
          <w:tab w:val="center" w:pos="8080"/>
        </w:tabs>
        <w:autoSpaceDE w:val="0"/>
        <w:autoSpaceDN w:val="0"/>
        <w:adjustRightInd w:val="0"/>
        <w:spacing w:after="0" w:line="240" w:lineRule="auto"/>
        <w:rPr>
          <w:rFonts w:ascii="Times New Roman" w:cs="Times New Roman"/>
        </w:rPr>
      </w:pPr>
      <w:r w:rsidRPr="0000326E">
        <w:rPr>
          <w:rFonts w:ascii="Times New Roman" w:cs="Times New Roman"/>
        </w:rPr>
        <w:t xml:space="preserve"> </w:t>
      </w:r>
      <w:r w:rsidRPr="0000326E">
        <w:rPr>
          <w:rFonts w:ascii="Times New Roman" w:cs="Times New Roman"/>
        </w:rPr>
        <w:tab/>
        <w:t>293. ábra</w:t>
      </w:r>
      <w:r w:rsidRPr="0000326E">
        <w:rPr>
          <w:rFonts w:ascii="Times New Roman" w:cs="Times New Roman"/>
        </w:rPr>
        <w:tab/>
        <w:t>294. ábra</w:t>
      </w:r>
      <w:r w:rsidRPr="0000326E">
        <w:rPr>
          <w:rFonts w:ascii="Times New Roman" w:cs="Times New Roman"/>
        </w:rPr>
        <w:tab/>
        <w:t>295. ábra</w:t>
      </w:r>
    </w:p>
    <w:p w:rsidR="002D5CE2" w:rsidRPr="0000326E" w:rsidRDefault="002D5CE2" w:rsidP="0000326E">
      <w:pPr>
        <w:pStyle w:val="bra"/>
      </w:pPr>
      <w:r>
        <w:rPr>
          <w:noProof/>
          <w:lang w:val="de-DE" w:eastAsia="de-DE"/>
        </w:rPr>
        <w:drawing>
          <wp:inline distT="0" distB="0" distL="0" distR="0">
            <wp:extent cx="5772163" cy="1663069"/>
            <wp:effectExtent l="19050" t="0" r="0" b="0"/>
            <wp:docPr id="19" name="376c.png" descr="D:\Filatélia\Szakirodalom\Postabélyeg\Monográfia\DOC\IV\37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c.png"/>
                    <pic:cNvPicPr/>
                  </pic:nvPicPr>
                  <pic:blipFill>
                    <a:blip r:link="rId26"/>
                    <a:stretch>
                      <a:fillRect/>
                    </a:stretch>
                  </pic:blipFill>
                  <pic:spPr>
                    <a:xfrm>
                      <a:off x="0" y="0"/>
                      <a:ext cx="5772163" cy="1663069"/>
                    </a:xfrm>
                    <a:prstGeom prst="rect">
                      <a:avLst/>
                    </a:prstGeom>
                  </pic:spPr>
                </pic:pic>
              </a:graphicData>
            </a:graphic>
          </wp:inline>
        </w:drawing>
      </w:r>
    </w:p>
    <w:p w:rsidR="002D5CE2" w:rsidRPr="0000326E" w:rsidRDefault="002D5CE2" w:rsidP="0000326E">
      <w:pPr>
        <w:tabs>
          <w:tab w:val="center" w:pos="993"/>
          <w:tab w:val="center" w:pos="4395"/>
          <w:tab w:val="center" w:pos="8080"/>
        </w:tabs>
        <w:autoSpaceDE w:val="0"/>
        <w:autoSpaceDN w:val="0"/>
        <w:adjustRightInd w:val="0"/>
        <w:spacing w:after="0" w:line="240" w:lineRule="auto"/>
        <w:rPr>
          <w:rFonts w:ascii="Times New Roman" w:cs="Times New Roman"/>
        </w:rPr>
      </w:pPr>
      <w:r w:rsidRPr="0000326E">
        <w:rPr>
          <w:rFonts w:ascii="Times New Roman" w:cs="Times New Roman"/>
        </w:rPr>
        <w:tab/>
        <w:t>290. ábra</w:t>
      </w:r>
      <w:r w:rsidRPr="0000326E">
        <w:rPr>
          <w:rFonts w:ascii="Times New Roman" w:cs="Times New Roman"/>
        </w:rPr>
        <w:tab/>
        <w:t>297. ábra</w:t>
      </w:r>
      <w:r w:rsidRPr="0000326E">
        <w:rPr>
          <w:rFonts w:ascii="Times New Roman" w:cs="Times New Roman"/>
        </w:rPr>
        <w:tab/>
        <w:t>298. ábra</w:t>
      </w:r>
    </w:p>
    <w:p w:rsidR="002D5CE2" w:rsidRPr="0000326E" w:rsidRDefault="002D5CE2" w:rsidP="00B64654">
      <w:pPr>
        <w:autoSpaceDE w:val="0"/>
        <w:autoSpaceDN w:val="0"/>
        <w:adjustRightInd w:val="0"/>
        <w:spacing w:after="0" w:line="240" w:lineRule="auto"/>
        <w:rPr>
          <w:rFonts w:ascii="Times New Roman" w:cs="Times New Roman"/>
        </w:rPr>
      </w:pPr>
    </w:p>
    <w:p w:rsidR="002D5CE2" w:rsidRDefault="002D5CE2" w:rsidP="0000326E">
      <w:pPr>
        <w:pStyle w:val="Bekezds-folytats"/>
      </w:pPr>
      <w:r>
        <w:t xml:space="preserve">keret helyett balra hajló sarok. Igen gyakori a fent, középen levő szalagcsokor különféle hiányossága, továbbá a „FILLÉR” szó „R” betűje felső részének </w:t>
      </w:r>
      <w:r>
        <w:br/>
        <w:t>a hiánya, valamint a második „L” betű helyett „I” betű.</w:t>
      </w:r>
    </w:p>
    <w:p w:rsidR="002D5CE2" w:rsidRDefault="002D5CE2" w:rsidP="0000326E">
      <w:pPr>
        <w:pStyle w:val="Bekezds-mon"/>
      </w:pPr>
      <w:r>
        <w:t xml:space="preserve">Festék nélkül maradt folytonossági hiányok úgyszólván a bélyegrajz </w:t>
      </w:r>
      <w:r w:rsidRPr="0000326E">
        <w:rPr>
          <w:spacing w:val="2"/>
        </w:rPr>
        <w:t>v</w:t>
      </w:r>
      <w:r w:rsidRPr="0000326E">
        <w:rPr>
          <w:spacing w:val="2"/>
        </w:rPr>
        <w:t>a</w:t>
      </w:r>
      <w:r w:rsidRPr="0000326E">
        <w:rPr>
          <w:spacing w:val="2"/>
        </w:rPr>
        <w:t>lamennyi részén – ide értve a második menetben nyomott szöveget és érté</w:t>
      </w:r>
      <w:r w:rsidRPr="0000326E">
        <w:rPr>
          <w:spacing w:val="2"/>
        </w:rPr>
        <w:t>k</w:t>
      </w:r>
      <w:r w:rsidRPr="0000326E">
        <w:rPr>
          <w:spacing w:val="2"/>
        </w:rPr>
        <w:t>jelzést</w:t>
      </w:r>
      <w:r>
        <w:t xml:space="preserve"> is – fellelhetők. A külön menetben nyomott szöveg és értékjelzés sok </w:t>
      </w:r>
      <w:r w:rsidRPr="0000326E">
        <w:rPr>
          <w:spacing w:val="0"/>
        </w:rPr>
        <w:t>esetben balra vagy jobbra, illetve felfelé vagy lefelé eltolódott. Ugyanez vonat</w:t>
      </w:r>
      <w:r>
        <w:rPr>
          <w:spacing w:val="0"/>
        </w:rPr>
        <w:softHyphen/>
      </w:r>
      <w:r w:rsidRPr="0000326E">
        <w:rPr>
          <w:spacing w:val="0"/>
        </w:rPr>
        <w:t>kozik</w:t>
      </w:r>
      <w:r>
        <w:t xml:space="preserve"> a felülnyomatokra is (298. ábra). A felülnyomott címleteknél gyakran található ívszín- és gépszínátnyomat.</w:t>
      </w:r>
    </w:p>
    <w:p w:rsidR="002D5CE2" w:rsidRDefault="002D5CE2" w:rsidP="0000326E">
      <w:pPr>
        <w:pStyle w:val="Bekezds-mon"/>
      </w:pPr>
    </w:p>
    <w:p w:rsidR="002D5CE2" w:rsidRDefault="002D5CE2" w:rsidP="0000326E">
      <w:pPr>
        <w:pStyle w:val="Bekezds-mon"/>
      </w:pPr>
      <w:r w:rsidRPr="0000326E">
        <w:rPr>
          <w:i/>
        </w:rPr>
        <w:t>100-as ívben</w:t>
      </w:r>
      <w:r>
        <w:t xml:space="preserve"> került forgalomba. Valamennyi címlet ívszélén </w:t>
      </w:r>
      <w:r w:rsidRPr="0000326E">
        <w:rPr>
          <w:i/>
        </w:rPr>
        <w:t>összegezési számok</w:t>
      </w:r>
      <w:r>
        <w:t>. Nj:</w:t>
      </w:r>
    </w:p>
    <w:p w:rsidR="002D5CE2" w:rsidRDefault="002D5CE2" w:rsidP="0000326E">
      <w:pPr>
        <w:pStyle w:val="Bekezds-mon"/>
      </w:pP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Pr>
          <w:rFonts w:ascii="Times New Roman" w:cs="Times New Roman"/>
          <w:sz w:val="24"/>
          <w:szCs w:val="24"/>
        </w:rPr>
        <w:t xml:space="preserve"> </w:t>
      </w:r>
      <w:r w:rsidRPr="0000326E">
        <w:rPr>
          <w:rFonts w:ascii="Times New Roman" w:cs="Times New Roman"/>
          <w:sz w:val="24"/>
          <w:szCs w:val="24"/>
        </w:rPr>
        <w:t>10 fillér 202ba, 231 ja</w:t>
      </w:r>
      <w:r>
        <w:rPr>
          <w:rFonts w:ascii="Times New Roman" w:cs="Times New Roman"/>
          <w:sz w:val="24"/>
          <w:szCs w:val="24"/>
        </w:rPr>
        <w:tab/>
      </w:r>
      <w:r w:rsidRPr="0000326E">
        <w:rPr>
          <w:rFonts w:ascii="Times New Roman" w:cs="Times New Roman"/>
          <w:sz w:val="24"/>
          <w:szCs w:val="24"/>
        </w:rPr>
        <w:t>1000 fillér 202ba, 231 ja, 233jf.</w:t>
      </w: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Pr>
          <w:rFonts w:ascii="Times New Roman" w:cs="Times New Roman"/>
          <w:sz w:val="24"/>
          <w:szCs w:val="24"/>
        </w:rPr>
        <w:t xml:space="preserve"> </w:t>
      </w:r>
      <w:r w:rsidRPr="0000326E">
        <w:rPr>
          <w:rFonts w:ascii="Times New Roman" w:cs="Times New Roman"/>
          <w:sz w:val="24"/>
          <w:szCs w:val="24"/>
        </w:rPr>
        <w:t>20 fillér 202ba</w:t>
      </w:r>
      <w:r>
        <w:rPr>
          <w:rFonts w:ascii="Times New Roman" w:cs="Times New Roman"/>
          <w:sz w:val="24"/>
          <w:szCs w:val="24"/>
        </w:rPr>
        <w:t>“</w:t>
      </w:r>
      <w:r w:rsidRPr="0000326E">
        <w:rPr>
          <w:rFonts w:ascii="Times New Roman" w:cs="Times New Roman"/>
          <w:sz w:val="24"/>
          <w:szCs w:val="24"/>
        </w:rPr>
        <w:t xml:space="preserve"> és bf, 231ja.</w:t>
      </w:r>
      <w:r>
        <w:rPr>
          <w:rFonts w:ascii="Times New Roman" w:cs="Times New Roman"/>
          <w:sz w:val="24"/>
          <w:szCs w:val="24"/>
        </w:rPr>
        <w:tab/>
      </w:r>
      <w:r w:rsidRPr="0000326E">
        <w:rPr>
          <w:rFonts w:ascii="Times New Roman" w:cs="Times New Roman"/>
          <w:sz w:val="24"/>
          <w:szCs w:val="24"/>
        </w:rPr>
        <w:t>350 K/350 fillér 202ba, 231ja.</w:t>
      </w: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Pr>
          <w:rFonts w:ascii="Times New Roman" w:cs="Times New Roman"/>
          <w:sz w:val="24"/>
          <w:szCs w:val="24"/>
        </w:rPr>
        <w:t xml:space="preserve"> 60 fillér 202ba, 23l</w:t>
      </w:r>
      <w:r w:rsidRPr="0000326E">
        <w:rPr>
          <w:rFonts w:ascii="Times New Roman" w:cs="Times New Roman"/>
          <w:sz w:val="24"/>
          <w:szCs w:val="24"/>
        </w:rPr>
        <w:t>ja.</w:t>
      </w:r>
      <w:r>
        <w:rPr>
          <w:rFonts w:ascii="Times New Roman" w:cs="Times New Roman"/>
          <w:sz w:val="24"/>
          <w:szCs w:val="24"/>
        </w:rPr>
        <w:tab/>
      </w:r>
      <w:r w:rsidRPr="0000326E">
        <w:rPr>
          <w:rFonts w:ascii="Times New Roman" w:cs="Times New Roman"/>
          <w:i/>
          <w:sz w:val="24"/>
          <w:szCs w:val="24"/>
        </w:rPr>
        <w:t>Eddig ismert lemezszámok</w:t>
      </w:r>
      <w:r w:rsidRPr="0000326E">
        <w:rPr>
          <w:rFonts w:ascii="Times New Roman" w:cs="Times New Roman"/>
          <w:sz w:val="24"/>
          <w:szCs w:val="24"/>
        </w:rPr>
        <w:t>:</w:t>
      </w: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sidRPr="0000326E">
        <w:rPr>
          <w:rFonts w:ascii="Times New Roman" w:cs="Times New Roman"/>
          <w:sz w:val="24"/>
          <w:szCs w:val="24"/>
        </w:rPr>
        <w:t>100 fillér 202bf és ba, 231 ja.</w:t>
      </w:r>
      <w:r>
        <w:rPr>
          <w:rFonts w:ascii="Times New Roman" w:cs="Times New Roman"/>
          <w:sz w:val="24"/>
          <w:szCs w:val="24"/>
        </w:rPr>
        <w:tab/>
      </w:r>
      <w:r w:rsidRPr="0000326E">
        <w:rPr>
          <w:rFonts w:ascii="Times New Roman" w:cs="Times New Roman"/>
          <w:sz w:val="24"/>
          <w:szCs w:val="24"/>
        </w:rPr>
        <w:t>10, 500 és 1000 fillér 57</w:t>
      </w: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sidRPr="0000326E">
        <w:rPr>
          <w:rFonts w:ascii="Times New Roman" w:cs="Times New Roman"/>
          <w:sz w:val="24"/>
          <w:szCs w:val="24"/>
        </w:rPr>
        <w:t>250 fillér 202ba, 231ja, 233jf.</w:t>
      </w:r>
      <w:r>
        <w:rPr>
          <w:rFonts w:ascii="Times New Roman" w:cs="Times New Roman"/>
          <w:sz w:val="24"/>
          <w:szCs w:val="24"/>
        </w:rPr>
        <w:tab/>
      </w:r>
      <w:r w:rsidRPr="0000326E">
        <w:rPr>
          <w:rFonts w:ascii="Times New Roman" w:cs="Times New Roman"/>
          <w:sz w:val="24"/>
          <w:szCs w:val="24"/>
        </w:rPr>
        <w:t>500 korona (VII. vj.) 03</w:t>
      </w: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sidRPr="0000326E">
        <w:rPr>
          <w:rFonts w:ascii="Times New Roman" w:cs="Times New Roman"/>
          <w:sz w:val="24"/>
          <w:szCs w:val="24"/>
        </w:rPr>
        <w:t>350 fillér 202ba, 231 ja.</w:t>
      </w:r>
      <w:r>
        <w:rPr>
          <w:rFonts w:ascii="Times New Roman" w:cs="Times New Roman"/>
          <w:sz w:val="24"/>
          <w:szCs w:val="24"/>
        </w:rPr>
        <w:tab/>
      </w:r>
      <w:r w:rsidRPr="0000326E">
        <w:rPr>
          <w:rFonts w:ascii="Times New Roman" w:cs="Times New Roman"/>
          <w:sz w:val="24"/>
          <w:szCs w:val="24"/>
        </w:rPr>
        <w:t>1000 korona (VII. vj.) 6</w:t>
      </w:r>
    </w:p>
    <w:p w:rsidR="002D5CE2" w:rsidRPr="0000326E" w:rsidRDefault="002D5CE2" w:rsidP="0000326E">
      <w:pPr>
        <w:tabs>
          <w:tab w:val="left" w:pos="4962"/>
        </w:tabs>
        <w:autoSpaceDE w:val="0"/>
        <w:autoSpaceDN w:val="0"/>
        <w:adjustRightInd w:val="0"/>
        <w:spacing w:after="0" w:line="240" w:lineRule="auto"/>
        <w:ind w:left="426"/>
        <w:rPr>
          <w:rFonts w:ascii="Times New Roman" w:cs="Times New Roman"/>
          <w:sz w:val="24"/>
          <w:szCs w:val="24"/>
        </w:rPr>
      </w:pPr>
      <w:r w:rsidRPr="0000326E">
        <w:rPr>
          <w:rFonts w:ascii="Times New Roman" w:cs="Times New Roman"/>
          <w:sz w:val="24"/>
          <w:szCs w:val="24"/>
        </w:rPr>
        <w:t xml:space="preserve">500 fillér 202ba, 23 </w:t>
      </w:r>
      <w:r>
        <w:rPr>
          <w:rFonts w:ascii="Times New Roman" w:cs="Times New Roman"/>
          <w:sz w:val="24"/>
          <w:szCs w:val="24"/>
        </w:rPr>
        <w:t>l</w:t>
      </w:r>
      <w:r w:rsidRPr="0000326E">
        <w:rPr>
          <w:rFonts w:ascii="Times New Roman" w:cs="Times New Roman"/>
          <w:sz w:val="24"/>
          <w:szCs w:val="24"/>
        </w:rPr>
        <w:t>ja, 233jf.</w:t>
      </w:r>
      <w:r>
        <w:rPr>
          <w:rFonts w:ascii="Times New Roman" w:cs="Times New Roman"/>
          <w:sz w:val="24"/>
          <w:szCs w:val="24"/>
        </w:rPr>
        <w:tab/>
      </w:r>
      <w:r w:rsidRPr="0000326E">
        <w:rPr>
          <w:rFonts w:ascii="Times New Roman" w:cs="Times New Roman"/>
          <w:sz w:val="24"/>
          <w:szCs w:val="24"/>
        </w:rPr>
        <w:t>500 és 1000 korona (VDXvj.) 03</w:t>
      </w:r>
    </w:p>
    <w:p w:rsidR="002D5CE2" w:rsidRDefault="002D5CE2" w:rsidP="0000326E">
      <w:pPr>
        <w:pStyle w:val="Bekezds-mon"/>
      </w:pPr>
    </w:p>
    <w:p w:rsidR="002D5CE2" w:rsidRDefault="002D5CE2" w:rsidP="0000326E">
      <w:pPr>
        <w:pStyle w:val="Bekezds-mon"/>
      </w:pPr>
      <w:r>
        <w:t>Hármaslyukasztással megjelentek a 10, 20, 60, 100, 250, 350, 500 és 1000 filléres, az 5, 10, 15, 25, 50, 100, 500 (kék alapnyomattal) és 1000 (kék alap-</w:t>
      </w:r>
    </w:p>
    <w:p w:rsidR="002D5CE2" w:rsidRDefault="002D5CE2" w:rsidP="007B3AC0">
      <w:pPr>
        <w:pStyle w:val="Bekezds-folytats"/>
      </w:pPr>
      <w:r>
        <w:br w:type="page"/>
        <w:t>nyomattal) koronás valamint a 15 K/20 f, 25 K/60 f, 150 K/100 f, 350 K/350 f és 2000 K/250 f felülnyomott címletek.</w:t>
      </w:r>
    </w:p>
    <w:p w:rsidR="002D5CE2" w:rsidRDefault="002D5CE2" w:rsidP="007B3AC0">
      <w:pPr>
        <w:pStyle w:val="Bekezds-mon"/>
      </w:pPr>
      <w:r w:rsidRPr="007B3AC0">
        <w:rPr>
          <w:i/>
        </w:rPr>
        <w:t>Készült</w:t>
      </w:r>
      <w:r>
        <w:t xml:space="preserve"> részben 0,045 mm, részben pedig 0,06 mm vastag, fehér színű papíron általában VII. vízjellel, a kék alapnyomás nélküli 500 és 1000 koronás címlet pedig VIII. víz jellel is.</w:t>
      </w:r>
    </w:p>
    <w:p w:rsidR="002D5CE2" w:rsidRDefault="002D5CE2" w:rsidP="007B3AC0">
      <w:pPr>
        <w:pStyle w:val="Bekezds-mon"/>
      </w:pPr>
      <w:r w:rsidRPr="007B3AC0">
        <w:rPr>
          <w:i/>
        </w:rPr>
        <w:t>Vízjelállás</w:t>
      </w:r>
      <w:r>
        <w:t xml:space="preserve"> VII/B valamennyi címlet, illetve a kék alapnyomás nélküli 500és 1000 koronás VIIIB-vel is. Enyvezés fehér színű. ; .</w:t>
      </w:r>
    </w:p>
    <w:p w:rsidR="002D5CE2" w:rsidRDefault="002D5CE2" w:rsidP="007B3AC0">
      <w:pPr>
        <w:pStyle w:val="Bekezds-mon"/>
      </w:pPr>
      <w:r w:rsidRPr="007B3AC0">
        <w:rPr>
          <w:i/>
        </w:rPr>
        <w:t>Fogazat</w:t>
      </w:r>
      <w:r>
        <w:t xml:space="preserve"> 15 fésűsfogazat. A bélyegek fogazatig terjedő mérete 26X22 mm. Elfogazott példányok (263. ábra) előfordulnak.</w:t>
      </w:r>
    </w:p>
    <w:p w:rsidR="002D5CE2" w:rsidRPr="007B3AC0" w:rsidRDefault="002D5CE2" w:rsidP="007B3AC0">
      <w:pPr>
        <w:pStyle w:val="Cmsor2"/>
      </w:pPr>
      <w:bookmarkStart w:id="13" w:name="_Toc35722809"/>
      <w:r w:rsidRPr="007B3AC0">
        <w:t>1921</w:t>
      </w:r>
      <w:r w:rsidRPr="007B3AC0">
        <w:noBreakHyphen/>
        <w:t>1925. Koronás madonna</w:t>
      </w:r>
      <w:bookmarkEnd w:id="13"/>
    </w:p>
    <w:p w:rsidR="002D5CE2" w:rsidRDefault="002D5CE2" w:rsidP="007B3AC0">
      <w:pPr>
        <w:pStyle w:val="Bekezds-folytats"/>
      </w:pPr>
      <w:r>
        <w:t>új rajzú, 10 címletből álló általános forgalmú bélyegsorozat. A bélyegképet Helbing Ferenc tervezte.</w:t>
      </w:r>
    </w:p>
    <w:p w:rsidR="002D5CE2" w:rsidRPr="007B3AC0" w:rsidRDefault="002D5CE2" w:rsidP="007B3AC0">
      <w:pPr>
        <w:pStyle w:val="Bekezds-mon"/>
        <w:rPr>
          <w:spacing w:val="2"/>
        </w:rPr>
      </w:pPr>
      <w:r>
        <w:t xml:space="preserve">Az 50 és 100 koronás címlet 1921. február 15-ével a 3.112 sz. rendelettel </w:t>
      </w:r>
      <w:r w:rsidRPr="007B3AC0">
        <w:rPr>
          <w:spacing w:val="2"/>
        </w:rPr>
        <w:t xml:space="preserve">(P.T.R.T. 1921/11. sz.), a 200 koronás címlet 1923. április 17-óvel a 12.305 sz. rendelettel (P.T.R.T. 1923/30.sz.), az 500koronás címlet 1923. június 8-ával a 19.310sz.rendelettel (P.T.R.T. 1923/47.sz.), az 1000, 2000 és 3000 koronás </w:t>
      </w:r>
      <w:r>
        <w:rPr>
          <w:spacing w:val="2"/>
        </w:rPr>
        <w:t xml:space="preserve">címlet 1923. október 16-ával a </w:t>
      </w:r>
      <w:r w:rsidRPr="007B3AC0">
        <w:rPr>
          <w:spacing w:val="2"/>
        </w:rPr>
        <w:t>3</w:t>
      </w:r>
      <w:r>
        <w:rPr>
          <w:spacing w:val="2"/>
        </w:rPr>
        <w:t>1.</w:t>
      </w:r>
      <w:r w:rsidRPr="007B3AC0">
        <w:rPr>
          <w:spacing w:val="2"/>
        </w:rPr>
        <w:t>725sz. rendelettel (P.R.T. 1923/74.sz.), az 5000 koronás címlet 1923. december 1-ével a 34.854 sz. rendelettel (P.R.T.</w:t>
      </w:r>
      <w:r>
        <w:rPr>
          <w:spacing w:val="2"/>
        </w:rPr>
        <w:t xml:space="preserve"> </w:t>
      </w:r>
      <w:r w:rsidRPr="007B3AC0">
        <w:rPr>
          <w:spacing w:val="2"/>
        </w:rPr>
        <w:t>1923/86. sz.), a 2500 koronás címlet 1925. január 6-ával a 34.340 sz. rendelettel</w:t>
      </w:r>
      <w:r>
        <w:rPr>
          <w:spacing w:val="2"/>
        </w:rPr>
        <w:t xml:space="preserve"> </w:t>
      </w:r>
      <w:r w:rsidRPr="007B3AC0">
        <w:rPr>
          <w:spacing w:val="2"/>
        </w:rPr>
        <w:t>(P.R.T. 1925/3. sz.) és a 10 000 koronás címlet 1925. január 20-ával az 1.367</w:t>
      </w:r>
      <w:r>
        <w:rPr>
          <w:spacing w:val="2"/>
        </w:rPr>
        <w:t xml:space="preserve"> </w:t>
      </w:r>
      <w:r w:rsidRPr="007B3AC0">
        <w:rPr>
          <w:spacing w:val="2"/>
        </w:rPr>
        <w:t xml:space="preserve">sz. rendelettel (P.R.T. 1925/7. sz.) került </w:t>
      </w:r>
      <w:r w:rsidRPr="007B3AC0">
        <w:rPr>
          <w:i/>
          <w:spacing w:val="2"/>
        </w:rPr>
        <w:t>forgalomba</w:t>
      </w:r>
      <w:r w:rsidRPr="007B3AC0">
        <w:rPr>
          <w:spacing w:val="2"/>
        </w:rPr>
        <w:t>.</w:t>
      </w:r>
    </w:p>
    <w:p w:rsidR="002D5CE2" w:rsidRPr="007B3AC0" w:rsidRDefault="002D5CE2" w:rsidP="007B3AC0">
      <w:pPr>
        <w:pStyle w:val="Bekezds-mon"/>
        <w:rPr>
          <w:spacing w:val="2"/>
        </w:rPr>
      </w:pPr>
      <w:r w:rsidRPr="007B3AC0">
        <w:rPr>
          <w:spacing w:val="2"/>
        </w:rPr>
        <w:t>Az 50, 100, 200 és 500 koronás címleteket 1924. január 31-ével a 316. sz.</w:t>
      </w:r>
      <w:r>
        <w:rPr>
          <w:spacing w:val="2"/>
        </w:rPr>
        <w:t xml:space="preserve"> </w:t>
      </w:r>
      <w:r w:rsidRPr="007B3AC0">
        <w:rPr>
          <w:spacing w:val="2"/>
        </w:rPr>
        <w:t xml:space="preserve">rendelettel (P.R.T. 1924/7. sz.), </w:t>
      </w:r>
      <w:r>
        <w:rPr>
          <w:spacing w:val="2"/>
        </w:rPr>
        <w:t>a</w:t>
      </w:r>
      <w:r w:rsidRPr="007B3AC0">
        <w:rPr>
          <w:spacing w:val="2"/>
        </w:rPr>
        <w:t>z 1000, 2000, 2500, 3000, 5000 és 10</w:t>
      </w:r>
      <w:r>
        <w:rPr>
          <w:spacing w:val="2"/>
        </w:rPr>
        <w:t> </w:t>
      </w:r>
      <w:r w:rsidRPr="007B3AC0">
        <w:rPr>
          <w:spacing w:val="2"/>
        </w:rPr>
        <w:t>000</w:t>
      </w:r>
      <w:r>
        <w:rPr>
          <w:spacing w:val="2"/>
        </w:rPr>
        <w:t xml:space="preserve"> </w:t>
      </w:r>
      <w:r w:rsidRPr="007B3AC0">
        <w:rPr>
          <w:spacing w:val="2"/>
        </w:rPr>
        <w:t>koronás címletéket pedig a 135.053 sz. rendelettel 1927. február 28-ával</w:t>
      </w:r>
      <w:r>
        <w:rPr>
          <w:spacing w:val="2"/>
        </w:rPr>
        <w:t xml:space="preserve"> </w:t>
      </w:r>
      <w:r w:rsidRPr="007B3AC0">
        <w:rPr>
          <w:spacing w:val="2"/>
        </w:rPr>
        <w:t xml:space="preserve">(P.R.T. 1926/62. sz.) </w:t>
      </w:r>
      <w:r w:rsidRPr="007B3AC0">
        <w:rPr>
          <w:i/>
          <w:spacing w:val="2"/>
        </w:rPr>
        <w:t>vonták ki a forgalomból</w:t>
      </w:r>
      <w:r w:rsidRPr="007B3AC0">
        <w:rPr>
          <w:spacing w:val="2"/>
        </w:rPr>
        <w:t>.</w:t>
      </w:r>
    </w:p>
    <w:p w:rsidR="002D5CE2" w:rsidRPr="007B3AC0" w:rsidRDefault="002D5CE2" w:rsidP="007B3AC0">
      <w:pPr>
        <w:pStyle w:val="Bekezds-mon"/>
        <w:spacing w:before="120" w:after="120"/>
        <w:jc w:val="center"/>
        <w:rPr>
          <w:i/>
        </w:rPr>
      </w:pPr>
      <w:r w:rsidRPr="007B3AC0">
        <w:rPr>
          <w:i/>
        </w:rPr>
        <w:t>A sorozat értékei és példányszámuk</w:t>
      </w: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789"/>
        <w:gridCol w:w="1574"/>
        <w:gridCol w:w="1570"/>
        <w:gridCol w:w="1589"/>
      </w:tblGrid>
      <w:tr w:rsidR="002D5CE2" w:rsidTr="007B3AC0">
        <w:trPr>
          <w:trHeight w:val="442"/>
          <w:jc w:val="center"/>
        </w:trPr>
        <w:tc>
          <w:tcPr>
            <w:tcW w:w="2789" w:type="dxa"/>
            <w:vAlign w:val="center"/>
          </w:tcPr>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r w:rsidRPr="007B3AC0">
              <w:rPr>
                <w:rFonts w:ascii="Times New Roman" w:cs="Times New Roman"/>
                <w:sz w:val="24"/>
                <w:szCs w:val="24"/>
              </w:rPr>
              <w:t>A sorozat értékei</w:t>
            </w:r>
          </w:p>
        </w:tc>
        <w:tc>
          <w:tcPr>
            <w:tcW w:w="4733" w:type="dxa"/>
            <w:gridSpan w:val="3"/>
            <w:vAlign w:val="center"/>
          </w:tcPr>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r w:rsidRPr="007B3AC0">
              <w:rPr>
                <w:rFonts w:ascii="Times New Roman" w:cs="Times New Roman"/>
                <w:sz w:val="24"/>
                <w:szCs w:val="24"/>
              </w:rPr>
              <w:t>Példányszám</w:t>
            </w:r>
          </w:p>
        </w:tc>
      </w:tr>
      <w:tr w:rsidR="002D5CE2" w:rsidTr="007B3AC0">
        <w:trPr>
          <w:trHeight w:val="384"/>
          <w:jc w:val="center"/>
        </w:trPr>
        <w:tc>
          <w:tcPr>
            <w:tcW w:w="2789" w:type="dxa"/>
            <w:tcBorders>
              <w:bottom w:val="single" w:sz="4" w:space="0" w:color="auto"/>
            </w:tcBorders>
            <w:vAlign w:val="center"/>
          </w:tcPr>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p>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p>
        </w:tc>
        <w:tc>
          <w:tcPr>
            <w:tcW w:w="1574" w:type="dxa"/>
            <w:tcBorders>
              <w:bottom w:val="single" w:sz="4" w:space="0" w:color="auto"/>
            </w:tcBorders>
            <w:vAlign w:val="center"/>
          </w:tcPr>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r w:rsidRPr="007B3AC0">
              <w:rPr>
                <w:rFonts w:ascii="Times New Roman" w:cs="Times New Roman"/>
                <w:sz w:val="24"/>
                <w:szCs w:val="24"/>
              </w:rPr>
              <w:t>Készült</w:t>
            </w:r>
          </w:p>
        </w:tc>
        <w:tc>
          <w:tcPr>
            <w:tcW w:w="1570" w:type="dxa"/>
            <w:tcBorders>
              <w:bottom w:val="single" w:sz="4" w:space="0" w:color="auto"/>
            </w:tcBorders>
            <w:vAlign w:val="center"/>
          </w:tcPr>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r w:rsidRPr="007B3AC0">
              <w:rPr>
                <w:rFonts w:ascii="Times New Roman" w:cs="Times New Roman"/>
                <w:sz w:val="24"/>
                <w:szCs w:val="24"/>
              </w:rPr>
              <w:t>Megsemmisí</w:t>
            </w:r>
            <w:r w:rsidRPr="007B3AC0">
              <w:rPr>
                <w:rFonts w:ascii="Times New Roman" w:cs="Times New Roman"/>
                <w:sz w:val="24"/>
                <w:szCs w:val="24"/>
              </w:rPr>
              <w:t>t</w:t>
            </w:r>
            <w:r w:rsidRPr="007B3AC0">
              <w:rPr>
                <w:rFonts w:ascii="Times New Roman" w:cs="Times New Roman"/>
                <w:sz w:val="24"/>
                <w:szCs w:val="24"/>
              </w:rPr>
              <w:t>ve</w:t>
            </w:r>
          </w:p>
        </w:tc>
        <w:tc>
          <w:tcPr>
            <w:tcW w:w="1589" w:type="dxa"/>
            <w:tcBorders>
              <w:bottom w:val="single" w:sz="4" w:space="0" w:color="auto"/>
            </w:tcBorders>
            <w:vAlign w:val="center"/>
          </w:tcPr>
          <w:p w:rsidR="002D5CE2" w:rsidRPr="007B3AC0" w:rsidRDefault="002D5CE2" w:rsidP="007B3AC0">
            <w:pPr>
              <w:autoSpaceDE w:val="0"/>
              <w:autoSpaceDN w:val="0"/>
              <w:adjustRightInd w:val="0"/>
              <w:spacing w:after="0" w:line="240" w:lineRule="auto"/>
              <w:jc w:val="center"/>
              <w:rPr>
                <w:rFonts w:ascii="Times New Roman" w:cs="Times New Roman"/>
                <w:sz w:val="24"/>
                <w:szCs w:val="24"/>
              </w:rPr>
            </w:pPr>
            <w:r w:rsidRPr="007B3AC0">
              <w:rPr>
                <w:rFonts w:ascii="Times New Roman" w:cs="Times New Roman"/>
                <w:sz w:val="24"/>
                <w:szCs w:val="24"/>
              </w:rPr>
              <w:t>Forgalomba került</w:t>
            </w:r>
          </w:p>
        </w:tc>
      </w:tr>
      <w:tr w:rsidR="002D5CE2" w:rsidTr="007B3AC0">
        <w:trPr>
          <w:trHeight w:val="350"/>
          <w:jc w:val="center"/>
        </w:trPr>
        <w:tc>
          <w:tcPr>
            <w:tcW w:w="2789" w:type="dxa"/>
            <w:tcBorders>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50</w:t>
            </w:r>
            <w:r w:rsidRPr="007B3AC0">
              <w:rPr>
                <w:rFonts w:ascii="Times New Roman" w:cs="Times New Roman"/>
                <w:sz w:val="24"/>
                <w:szCs w:val="24"/>
              </w:rPr>
              <w:tab/>
              <w:t>korona barna/kék</w:t>
            </w:r>
          </w:p>
        </w:tc>
        <w:tc>
          <w:tcPr>
            <w:tcW w:w="1574" w:type="dxa"/>
            <w:tcBorders>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18</w:t>
            </w:r>
            <w:r>
              <w:rPr>
                <w:rFonts w:ascii="Times New Roman" w:cs="Times New Roman"/>
                <w:sz w:val="24"/>
                <w:szCs w:val="24"/>
              </w:rPr>
              <w:t> </w:t>
            </w:r>
            <w:r w:rsidRPr="007B3AC0">
              <w:rPr>
                <w:rFonts w:ascii="Times New Roman" w:cs="Times New Roman"/>
                <w:sz w:val="24"/>
                <w:szCs w:val="24"/>
              </w:rPr>
              <w:t>029</w:t>
            </w:r>
            <w:r>
              <w:rPr>
                <w:rFonts w:ascii="Times New Roman" w:cs="Times New Roman"/>
                <w:sz w:val="24"/>
                <w:szCs w:val="24"/>
              </w:rPr>
              <w:t> </w:t>
            </w:r>
            <w:r w:rsidRPr="007B3AC0">
              <w:rPr>
                <w:rFonts w:ascii="Times New Roman" w:cs="Times New Roman"/>
                <w:sz w:val="24"/>
                <w:szCs w:val="24"/>
              </w:rPr>
              <w:t>800</w:t>
            </w:r>
          </w:p>
        </w:tc>
        <w:tc>
          <w:tcPr>
            <w:tcW w:w="1570" w:type="dxa"/>
            <w:tcBorders>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249</w:t>
            </w:r>
            <w:r>
              <w:rPr>
                <w:rFonts w:ascii="Times New Roman" w:cs="Times New Roman"/>
                <w:sz w:val="24"/>
                <w:szCs w:val="24"/>
              </w:rPr>
              <w:t> </w:t>
            </w:r>
            <w:r w:rsidRPr="007B3AC0">
              <w:rPr>
                <w:rFonts w:ascii="Times New Roman" w:cs="Times New Roman"/>
                <w:sz w:val="24"/>
                <w:szCs w:val="24"/>
              </w:rPr>
              <w:t>800</w:t>
            </w:r>
          </w:p>
        </w:tc>
        <w:tc>
          <w:tcPr>
            <w:tcW w:w="1589" w:type="dxa"/>
            <w:tcBorders>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17</w:t>
            </w:r>
            <w:r>
              <w:rPr>
                <w:rFonts w:ascii="Times New Roman" w:cs="Times New Roman"/>
                <w:sz w:val="24"/>
                <w:szCs w:val="24"/>
              </w:rPr>
              <w:t> </w:t>
            </w:r>
            <w:r w:rsidRPr="007B3AC0">
              <w:rPr>
                <w:rFonts w:ascii="Times New Roman" w:cs="Times New Roman"/>
                <w:sz w:val="24"/>
                <w:szCs w:val="24"/>
              </w:rPr>
              <w:t>780</w:t>
            </w:r>
            <w:r>
              <w:rPr>
                <w:rFonts w:ascii="Times New Roman" w:cs="Times New Roman"/>
                <w:sz w:val="24"/>
                <w:szCs w:val="24"/>
              </w:rPr>
              <w:t> </w:t>
            </w:r>
            <w:r w:rsidRPr="007B3AC0">
              <w:rPr>
                <w:rFonts w:ascii="Times New Roman" w:cs="Times New Roman"/>
                <w:sz w:val="24"/>
                <w:szCs w:val="24"/>
              </w:rPr>
              <w:t>000</w:t>
            </w: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100</w:t>
            </w:r>
            <w:r w:rsidRPr="007B3AC0">
              <w:rPr>
                <w:rFonts w:ascii="Times New Roman" w:cs="Times New Roman"/>
                <w:sz w:val="24"/>
                <w:szCs w:val="24"/>
              </w:rPr>
              <w:tab/>
              <w:t>korona olajbarna/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6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t>sötétnarancs</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7</w:t>
            </w:r>
            <w:r>
              <w:rPr>
                <w:rFonts w:ascii="Times New Roman" w:cs="Times New Roman"/>
                <w:sz w:val="24"/>
                <w:szCs w:val="24"/>
              </w:rPr>
              <w:t> </w:t>
            </w:r>
            <w:r w:rsidRPr="007B3AC0">
              <w:rPr>
                <w:rFonts w:ascii="Times New Roman" w:cs="Times New Roman"/>
                <w:sz w:val="24"/>
                <w:szCs w:val="24"/>
              </w:rPr>
              <w:t>435</w:t>
            </w:r>
            <w:r>
              <w:rPr>
                <w:rFonts w:ascii="Times New Roman" w:cs="Times New Roman"/>
                <w:sz w:val="24"/>
                <w:szCs w:val="24"/>
              </w:rPr>
              <w:t> </w:t>
            </w:r>
            <w:r w:rsidRPr="007B3AC0">
              <w:rPr>
                <w:rFonts w:ascii="Times New Roman" w:cs="Times New Roman"/>
                <w:sz w:val="24"/>
                <w:szCs w:val="24"/>
              </w:rPr>
              <w:t>800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249</w:t>
            </w:r>
            <w:r>
              <w:rPr>
                <w:rFonts w:ascii="Times New Roman" w:cs="Times New Roman"/>
                <w:sz w:val="24"/>
                <w:szCs w:val="24"/>
              </w:rPr>
              <w:t> </w:t>
            </w:r>
            <w:r w:rsidRPr="007B3AC0">
              <w:rPr>
                <w:rFonts w:ascii="Times New Roman" w:cs="Times New Roman"/>
                <w:sz w:val="24"/>
                <w:szCs w:val="24"/>
              </w:rPr>
              <w:t>000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7</w:t>
            </w:r>
            <w:r>
              <w:rPr>
                <w:rFonts w:ascii="Times New Roman" w:cs="Times New Roman"/>
                <w:sz w:val="24"/>
                <w:szCs w:val="24"/>
              </w:rPr>
              <w:t> </w:t>
            </w:r>
            <w:r w:rsidRPr="007B3AC0">
              <w:rPr>
                <w:rFonts w:ascii="Times New Roman" w:cs="Times New Roman"/>
                <w:sz w:val="24"/>
                <w:szCs w:val="24"/>
              </w:rPr>
              <w:t>136</w:t>
            </w:r>
            <w:r>
              <w:rPr>
                <w:rFonts w:ascii="Times New Roman" w:cs="Times New Roman"/>
                <w:sz w:val="24"/>
                <w:szCs w:val="24"/>
              </w:rPr>
              <w:t> </w:t>
            </w:r>
            <w:r w:rsidRPr="007B3AC0">
              <w:rPr>
                <w:rFonts w:ascii="Times New Roman" w:cs="Times New Roman"/>
                <w:sz w:val="24"/>
                <w:szCs w:val="24"/>
              </w:rPr>
              <w:t>800</w:t>
            </w:r>
          </w:p>
        </w:tc>
      </w:tr>
      <w:tr w:rsidR="002D5CE2" w:rsidTr="007B3AC0">
        <w:trPr>
          <w:trHeight w:val="17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200</w:t>
            </w:r>
            <w:r w:rsidRPr="007B3AC0">
              <w:rPr>
                <w:rFonts w:ascii="Times New Roman" w:cs="Times New Roman"/>
                <w:sz w:val="24"/>
                <w:szCs w:val="24"/>
              </w:rPr>
              <w:tab/>
              <w:t>korona sötétkék/</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t>világoskék</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8</w:t>
            </w:r>
            <w:r>
              <w:rPr>
                <w:rFonts w:ascii="Times New Roman" w:cs="Times New Roman"/>
                <w:sz w:val="24"/>
                <w:szCs w:val="24"/>
              </w:rPr>
              <w:t> </w:t>
            </w:r>
            <w:r w:rsidRPr="007B3AC0">
              <w:rPr>
                <w:rFonts w:ascii="Times New Roman" w:cs="Times New Roman"/>
                <w:sz w:val="24"/>
                <w:szCs w:val="24"/>
              </w:rPr>
              <w:t>771</w:t>
            </w:r>
            <w:r>
              <w:rPr>
                <w:rFonts w:ascii="Times New Roman" w:cs="Times New Roman"/>
                <w:sz w:val="24"/>
                <w:szCs w:val="24"/>
              </w:rPr>
              <w:t> </w:t>
            </w:r>
            <w:r w:rsidRPr="007B3AC0">
              <w:rPr>
                <w:rFonts w:ascii="Times New Roman" w:cs="Times New Roman"/>
                <w:sz w:val="24"/>
                <w:szCs w:val="24"/>
              </w:rPr>
              <w:t>500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250</w:t>
            </w:r>
            <w:r>
              <w:rPr>
                <w:rFonts w:ascii="Times New Roman" w:cs="Times New Roman"/>
                <w:sz w:val="24"/>
                <w:szCs w:val="24"/>
              </w:rPr>
              <w:t> </w:t>
            </w:r>
            <w:r w:rsidRPr="007B3AC0">
              <w:rPr>
                <w:rFonts w:ascii="Times New Roman" w:cs="Times New Roman"/>
                <w:sz w:val="24"/>
                <w:szCs w:val="24"/>
              </w:rPr>
              <w:t>500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8</w:t>
            </w:r>
            <w:r>
              <w:rPr>
                <w:rFonts w:ascii="Times New Roman" w:cs="Times New Roman"/>
                <w:sz w:val="24"/>
                <w:szCs w:val="24"/>
              </w:rPr>
              <w:t> </w:t>
            </w:r>
            <w:r w:rsidRPr="007B3AC0">
              <w:rPr>
                <w:rFonts w:ascii="Times New Roman" w:cs="Times New Roman"/>
                <w:sz w:val="24"/>
                <w:szCs w:val="24"/>
              </w:rPr>
              <w:t>521</w:t>
            </w:r>
            <w:r>
              <w:rPr>
                <w:rFonts w:ascii="Times New Roman" w:cs="Times New Roman"/>
                <w:sz w:val="24"/>
                <w:szCs w:val="24"/>
              </w:rPr>
              <w:t> </w:t>
            </w:r>
            <w:r w:rsidRPr="007B3AC0">
              <w:rPr>
                <w:rFonts w:ascii="Times New Roman" w:cs="Times New Roman"/>
                <w:sz w:val="24"/>
                <w:szCs w:val="24"/>
              </w:rPr>
              <w:t>000</w:t>
            </w: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600</w:t>
            </w:r>
            <w:r w:rsidRPr="007B3AC0">
              <w:rPr>
                <w:rFonts w:ascii="Times New Roman" w:cs="Times New Roman"/>
                <w:sz w:val="24"/>
                <w:szCs w:val="24"/>
              </w:rPr>
              <w:tab/>
              <w:t>korona ibolya/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6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t>világosibolya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5</w:t>
            </w:r>
            <w:r>
              <w:rPr>
                <w:rFonts w:ascii="Times New Roman" w:cs="Times New Roman"/>
                <w:sz w:val="24"/>
                <w:szCs w:val="24"/>
              </w:rPr>
              <w:t> </w:t>
            </w:r>
            <w:r w:rsidRPr="007B3AC0">
              <w:rPr>
                <w:rFonts w:ascii="Times New Roman" w:cs="Times New Roman"/>
                <w:sz w:val="24"/>
                <w:szCs w:val="24"/>
              </w:rPr>
              <w:t>514</w:t>
            </w:r>
            <w:r>
              <w:rPr>
                <w:rFonts w:ascii="Times New Roman" w:cs="Times New Roman"/>
                <w:sz w:val="24"/>
                <w:szCs w:val="24"/>
              </w:rPr>
              <w:t> </w:t>
            </w:r>
            <w:r w:rsidRPr="007B3AC0">
              <w:rPr>
                <w:rFonts w:ascii="Times New Roman" w:cs="Times New Roman"/>
                <w:sz w:val="24"/>
                <w:szCs w:val="24"/>
              </w:rPr>
              <w:t>200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251</w:t>
            </w:r>
            <w:r>
              <w:rPr>
                <w:rFonts w:ascii="Times New Roman" w:cs="Times New Roman"/>
                <w:sz w:val="24"/>
                <w:szCs w:val="24"/>
              </w:rPr>
              <w:t> </w:t>
            </w:r>
            <w:r w:rsidRPr="007B3AC0">
              <w:rPr>
                <w:rFonts w:ascii="Times New Roman" w:cs="Times New Roman"/>
                <w:sz w:val="24"/>
                <w:szCs w:val="24"/>
              </w:rPr>
              <w:t>000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5</w:t>
            </w:r>
            <w:r>
              <w:rPr>
                <w:rFonts w:ascii="Times New Roman" w:cs="Times New Roman"/>
                <w:sz w:val="24"/>
                <w:szCs w:val="24"/>
              </w:rPr>
              <w:t> </w:t>
            </w:r>
            <w:r w:rsidRPr="007B3AC0">
              <w:rPr>
                <w:rFonts w:ascii="Times New Roman" w:cs="Times New Roman"/>
                <w:sz w:val="24"/>
                <w:szCs w:val="24"/>
              </w:rPr>
              <w:t>263</w:t>
            </w:r>
            <w:r>
              <w:t> </w:t>
            </w:r>
            <w:r w:rsidRPr="007B3AC0">
              <w:rPr>
                <w:rFonts w:ascii="Times New Roman" w:cs="Times New Roman"/>
                <w:sz w:val="24"/>
                <w:szCs w:val="24"/>
              </w:rPr>
              <w:t xml:space="preserve">200 </w:t>
            </w: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1000</w:t>
            </w:r>
            <w:r w:rsidRPr="007B3AC0">
              <w:rPr>
                <w:rFonts w:ascii="Times New Roman" w:cs="Times New Roman"/>
                <w:sz w:val="24"/>
                <w:szCs w:val="24"/>
              </w:rPr>
              <w:tab/>
              <w:t>korona ibolya/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6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t>barnásibolya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5</w:t>
            </w:r>
            <w:r>
              <w:rPr>
                <w:rFonts w:ascii="Times New Roman" w:cs="Times New Roman"/>
                <w:sz w:val="24"/>
                <w:szCs w:val="24"/>
              </w:rPr>
              <w:t> </w:t>
            </w:r>
            <w:r w:rsidRPr="007B3AC0">
              <w:rPr>
                <w:rFonts w:ascii="Times New Roman" w:cs="Times New Roman"/>
                <w:sz w:val="24"/>
                <w:szCs w:val="24"/>
              </w:rPr>
              <w:t>921</w:t>
            </w:r>
            <w:r>
              <w:rPr>
                <w:rFonts w:ascii="Times New Roman" w:cs="Times New Roman"/>
                <w:sz w:val="24"/>
                <w:szCs w:val="24"/>
              </w:rPr>
              <w:t> </w:t>
            </w:r>
            <w:r w:rsidRPr="007B3AC0">
              <w:rPr>
                <w:rFonts w:ascii="Times New Roman" w:cs="Times New Roman"/>
                <w:sz w:val="24"/>
                <w:szCs w:val="24"/>
              </w:rPr>
              <w:t>200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233</w:t>
            </w:r>
            <w:r>
              <w:rPr>
                <w:rFonts w:ascii="Times New Roman" w:cs="Times New Roman"/>
                <w:sz w:val="24"/>
                <w:szCs w:val="24"/>
              </w:rPr>
              <w:t> </w:t>
            </w:r>
            <w:r w:rsidRPr="007B3AC0">
              <w:rPr>
                <w:rFonts w:ascii="Times New Roman" w:cs="Times New Roman"/>
                <w:sz w:val="24"/>
                <w:szCs w:val="24"/>
              </w:rPr>
              <w:t>000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5</w:t>
            </w:r>
            <w:r>
              <w:rPr>
                <w:rFonts w:ascii="Times New Roman" w:cs="Times New Roman"/>
                <w:sz w:val="24"/>
                <w:szCs w:val="24"/>
              </w:rPr>
              <w:t> </w:t>
            </w:r>
            <w:r w:rsidRPr="007B3AC0">
              <w:rPr>
                <w:rFonts w:ascii="Times New Roman" w:cs="Times New Roman"/>
                <w:sz w:val="24"/>
                <w:szCs w:val="24"/>
              </w:rPr>
              <w:t>688</w:t>
            </w:r>
            <w:r>
              <w:rPr>
                <w:rFonts w:ascii="Times New Roman" w:cs="Times New Roman"/>
                <w:sz w:val="24"/>
                <w:szCs w:val="24"/>
              </w:rPr>
              <w:t> </w:t>
            </w:r>
            <w:r w:rsidRPr="007B3AC0">
              <w:rPr>
                <w:rFonts w:ascii="Times New Roman" w:cs="Times New Roman"/>
                <w:sz w:val="24"/>
                <w:szCs w:val="24"/>
              </w:rPr>
              <w:t>200</w:t>
            </w: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2000</w:t>
            </w:r>
            <w:r w:rsidRPr="007B3AC0">
              <w:rPr>
                <w:rFonts w:ascii="Times New Roman" w:cs="Times New Roman"/>
                <w:sz w:val="24"/>
                <w:szCs w:val="24"/>
              </w:rPr>
              <w:tab/>
              <w:t>korona kékeszöld/</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6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r>
            <w:r>
              <w:rPr>
                <w:rFonts w:ascii="Times New Roman" w:cs="Times New Roman"/>
                <w:sz w:val="24"/>
                <w:szCs w:val="24"/>
              </w:rPr>
              <w:t>i</w:t>
            </w:r>
            <w:r w:rsidRPr="007B3AC0">
              <w:rPr>
                <w:rFonts w:ascii="Times New Roman" w:cs="Times New Roman"/>
                <w:sz w:val="24"/>
                <w:szCs w:val="24"/>
              </w:rPr>
              <w:t>bolya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5</w:t>
            </w:r>
            <w:r>
              <w:rPr>
                <w:rFonts w:ascii="Times New Roman" w:cs="Times New Roman"/>
                <w:sz w:val="24"/>
                <w:szCs w:val="24"/>
              </w:rPr>
              <w:t> </w:t>
            </w:r>
            <w:r w:rsidRPr="007B3AC0">
              <w:rPr>
                <w:rFonts w:ascii="Times New Roman" w:cs="Times New Roman"/>
                <w:sz w:val="24"/>
                <w:szCs w:val="24"/>
              </w:rPr>
              <w:t>239</w:t>
            </w:r>
            <w:r>
              <w:rPr>
                <w:rFonts w:ascii="Times New Roman" w:cs="Times New Roman"/>
                <w:sz w:val="24"/>
                <w:szCs w:val="24"/>
              </w:rPr>
              <w:t> </w:t>
            </w:r>
            <w:r w:rsidRPr="007B3AC0">
              <w:rPr>
                <w:rFonts w:ascii="Times New Roman" w:cs="Times New Roman"/>
                <w:sz w:val="24"/>
                <w:szCs w:val="24"/>
              </w:rPr>
              <w:t>000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239</w:t>
            </w:r>
            <w:r>
              <w:rPr>
                <w:rFonts w:ascii="Times New Roman" w:cs="Times New Roman"/>
                <w:sz w:val="24"/>
                <w:szCs w:val="24"/>
              </w:rPr>
              <w:t> </w:t>
            </w:r>
            <w:r w:rsidRPr="007B3AC0">
              <w:rPr>
                <w:rFonts w:ascii="Times New Roman" w:cs="Times New Roman"/>
                <w:sz w:val="24"/>
                <w:szCs w:val="24"/>
              </w:rPr>
              <w:t>200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4</w:t>
            </w:r>
            <w:r>
              <w:rPr>
                <w:rFonts w:ascii="Times New Roman" w:cs="Times New Roman"/>
                <w:sz w:val="24"/>
                <w:szCs w:val="24"/>
              </w:rPr>
              <w:t> </w:t>
            </w:r>
            <w:r w:rsidRPr="007B3AC0">
              <w:rPr>
                <w:rFonts w:ascii="Times New Roman" w:cs="Times New Roman"/>
                <w:sz w:val="24"/>
                <w:szCs w:val="24"/>
              </w:rPr>
              <w:t>999</w:t>
            </w:r>
            <w:r>
              <w:rPr>
                <w:rFonts w:ascii="Times New Roman" w:cs="Times New Roman"/>
                <w:sz w:val="24"/>
                <w:szCs w:val="24"/>
              </w:rPr>
              <w:t> </w:t>
            </w:r>
            <w:r w:rsidRPr="007B3AC0">
              <w:rPr>
                <w:rFonts w:ascii="Times New Roman" w:cs="Times New Roman"/>
                <w:sz w:val="24"/>
                <w:szCs w:val="24"/>
              </w:rPr>
              <w:t>800</w:t>
            </w:r>
          </w:p>
        </w:tc>
      </w:tr>
      <w:tr w:rsidR="002D5CE2" w:rsidTr="007B3AC0">
        <w:trPr>
          <w:trHeight w:val="17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2500</w:t>
            </w:r>
            <w:r w:rsidRPr="007B3AC0">
              <w:rPr>
                <w:rFonts w:ascii="Times New Roman" w:cs="Times New Roman"/>
                <w:sz w:val="24"/>
                <w:szCs w:val="24"/>
              </w:rPr>
              <w:tab/>
              <w:t>korona barna/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5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r>
            <w:r>
              <w:rPr>
                <w:rFonts w:ascii="Times New Roman" w:cs="Times New Roman"/>
                <w:sz w:val="24"/>
                <w:szCs w:val="24"/>
              </w:rPr>
              <w:t>v</w:t>
            </w:r>
            <w:r w:rsidRPr="007B3AC0">
              <w:rPr>
                <w:rFonts w:ascii="Times New Roman" w:cs="Times New Roman"/>
                <w:sz w:val="24"/>
                <w:szCs w:val="24"/>
              </w:rPr>
              <w:t>örösesbarna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8</w:t>
            </w:r>
            <w:r>
              <w:rPr>
                <w:rFonts w:ascii="Times New Roman" w:cs="Times New Roman"/>
                <w:sz w:val="24"/>
                <w:szCs w:val="24"/>
              </w:rPr>
              <w:t> </w:t>
            </w:r>
            <w:r w:rsidRPr="007B3AC0">
              <w:rPr>
                <w:rFonts w:ascii="Times New Roman" w:cs="Times New Roman"/>
                <w:sz w:val="24"/>
                <w:szCs w:val="24"/>
              </w:rPr>
              <w:t>168</w:t>
            </w:r>
            <w:r>
              <w:rPr>
                <w:rFonts w:ascii="Times New Roman" w:cs="Times New Roman"/>
                <w:sz w:val="24"/>
                <w:szCs w:val="24"/>
              </w:rPr>
              <w:t> </w:t>
            </w:r>
            <w:r w:rsidRPr="007B3AC0">
              <w:rPr>
                <w:rFonts w:ascii="Times New Roman" w:cs="Times New Roman"/>
                <w:sz w:val="24"/>
                <w:szCs w:val="24"/>
              </w:rPr>
              <w:t>000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257</w:t>
            </w:r>
            <w:r>
              <w:rPr>
                <w:rFonts w:ascii="Times New Roman" w:cs="Times New Roman"/>
                <w:sz w:val="24"/>
                <w:szCs w:val="24"/>
              </w:rPr>
              <w:t> </w:t>
            </w:r>
            <w:r w:rsidRPr="007B3AC0">
              <w:rPr>
                <w:rFonts w:ascii="Times New Roman" w:cs="Times New Roman"/>
                <w:sz w:val="24"/>
                <w:szCs w:val="24"/>
              </w:rPr>
              <w:t>100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7</w:t>
            </w:r>
            <w:r>
              <w:rPr>
                <w:rFonts w:ascii="Times New Roman" w:cs="Times New Roman"/>
                <w:sz w:val="24"/>
                <w:szCs w:val="24"/>
              </w:rPr>
              <w:t> </w:t>
            </w:r>
            <w:r w:rsidRPr="007B3AC0">
              <w:rPr>
                <w:rFonts w:ascii="Times New Roman" w:cs="Times New Roman"/>
                <w:sz w:val="24"/>
                <w:szCs w:val="24"/>
              </w:rPr>
              <w:t>910</w:t>
            </w:r>
            <w:r>
              <w:rPr>
                <w:rFonts w:ascii="Times New Roman" w:cs="Times New Roman"/>
                <w:sz w:val="24"/>
                <w:szCs w:val="24"/>
              </w:rPr>
              <w:t> </w:t>
            </w:r>
            <w:r w:rsidRPr="007B3AC0">
              <w:rPr>
                <w:rFonts w:ascii="Times New Roman" w:cs="Times New Roman"/>
                <w:sz w:val="24"/>
                <w:szCs w:val="24"/>
              </w:rPr>
              <w:t>900</w:t>
            </w: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3000</w:t>
            </w:r>
            <w:r w:rsidRPr="007B3AC0">
              <w:rPr>
                <w:rFonts w:ascii="Times New Roman" w:cs="Times New Roman"/>
                <w:sz w:val="24"/>
                <w:szCs w:val="24"/>
              </w:rPr>
              <w:tab/>
              <w:t>korona vörös/</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7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r>
            <w:r>
              <w:rPr>
                <w:rFonts w:ascii="Times New Roman" w:cs="Times New Roman"/>
                <w:sz w:val="24"/>
                <w:szCs w:val="24"/>
              </w:rPr>
              <w:t>i</w:t>
            </w:r>
            <w:r w:rsidRPr="007B3AC0">
              <w:rPr>
                <w:rFonts w:ascii="Times New Roman" w:cs="Times New Roman"/>
                <w:sz w:val="24"/>
                <w:szCs w:val="24"/>
              </w:rPr>
              <w:t>bolya</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12</w:t>
            </w:r>
            <w:r>
              <w:rPr>
                <w:rFonts w:ascii="Times New Roman" w:cs="Times New Roman"/>
                <w:sz w:val="24"/>
                <w:szCs w:val="24"/>
              </w:rPr>
              <w:t> </w:t>
            </w:r>
            <w:r w:rsidRPr="007B3AC0">
              <w:rPr>
                <w:rFonts w:ascii="Times New Roman" w:cs="Times New Roman"/>
                <w:sz w:val="24"/>
                <w:szCs w:val="24"/>
              </w:rPr>
              <w:t>869</w:t>
            </w:r>
            <w:r>
              <w:rPr>
                <w:rFonts w:ascii="Times New Roman" w:cs="Times New Roman"/>
                <w:sz w:val="24"/>
                <w:szCs w:val="24"/>
              </w:rPr>
              <w:t> </w:t>
            </w:r>
            <w:r w:rsidRPr="007B3AC0">
              <w:rPr>
                <w:rFonts w:ascii="Times New Roman" w:cs="Times New Roman"/>
                <w:sz w:val="24"/>
                <w:szCs w:val="24"/>
              </w:rPr>
              <w:t>000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252</w:t>
            </w:r>
            <w:r>
              <w:rPr>
                <w:rFonts w:ascii="Times New Roman" w:cs="Times New Roman"/>
                <w:sz w:val="24"/>
                <w:szCs w:val="24"/>
              </w:rPr>
              <w:t> </w:t>
            </w:r>
            <w:r w:rsidRPr="007B3AC0">
              <w:rPr>
                <w:rFonts w:ascii="Times New Roman" w:cs="Times New Roman"/>
                <w:sz w:val="24"/>
                <w:szCs w:val="24"/>
              </w:rPr>
              <w:t>400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12</w:t>
            </w:r>
            <w:r>
              <w:rPr>
                <w:rFonts w:ascii="Times New Roman" w:cs="Times New Roman"/>
                <w:sz w:val="24"/>
                <w:szCs w:val="24"/>
              </w:rPr>
              <w:t> </w:t>
            </w:r>
            <w:r w:rsidRPr="007B3AC0">
              <w:rPr>
                <w:rFonts w:ascii="Times New Roman" w:cs="Times New Roman"/>
                <w:sz w:val="24"/>
                <w:szCs w:val="24"/>
              </w:rPr>
              <w:t>616</w:t>
            </w:r>
            <w:r>
              <w:rPr>
                <w:rFonts w:ascii="Times New Roman" w:cs="Times New Roman"/>
                <w:sz w:val="24"/>
                <w:szCs w:val="24"/>
              </w:rPr>
              <w:t> </w:t>
            </w:r>
            <w:r w:rsidRPr="007B3AC0">
              <w:rPr>
                <w:rFonts w:ascii="Times New Roman" w:cs="Times New Roman"/>
                <w:sz w:val="24"/>
                <w:szCs w:val="24"/>
              </w:rPr>
              <w:t>600</w:t>
            </w:r>
          </w:p>
        </w:tc>
      </w:tr>
      <w:tr w:rsidR="002D5CE2" w:rsidTr="007B3AC0">
        <w:trPr>
          <w:trHeight w:val="16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6000</w:t>
            </w:r>
            <w:r w:rsidRPr="007B3AC0">
              <w:rPr>
                <w:rFonts w:ascii="Times New Roman" w:cs="Times New Roman"/>
                <w:sz w:val="24"/>
                <w:szCs w:val="24"/>
              </w:rPr>
              <w:tab/>
              <w:t>korona zöld/</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178"/>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r>
            <w:r>
              <w:rPr>
                <w:rFonts w:ascii="Times New Roman" w:cs="Times New Roman"/>
                <w:sz w:val="24"/>
                <w:szCs w:val="24"/>
              </w:rPr>
              <w:t>v</w:t>
            </w:r>
            <w:r w:rsidRPr="007B3AC0">
              <w:rPr>
                <w:rFonts w:ascii="Times New Roman" w:cs="Times New Roman"/>
                <w:sz w:val="24"/>
                <w:szCs w:val="24"/>
              </w:rPr>
              <w:t>ilágoszöld</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15</w:t>
            </w:r>
            <w:r>
              <w:rPr>
                <w:rFonts w:ascii="Times New Roman" w:cs="Times New Roman"/>
                <w:sz w:val="24"/>
                <w:szCs w:val="24"/>
              </w:rPr>
              <w:t> </w:t>
            </w:r>
            <w:r w:rsidRPr="007B3AC0">
              <w:rPr>
                <w:rFonts w:ascii="Times New Roman" w:cs="Times New Roman"/>
                <w:sz w:val="24"/>
                <w:szCs w:val="24"/>
              </w:rPr>
              <w:t>838</w:t>
            </w:r>
            <w:r>
              <w:rPr>
                <w:rFonts w:ascii="Times New Roman" w:cs="Times New Roman"/>
                <w:sz w:val="24"/>
                <w:szCs w:val="24"/>
              </w:rPr>
              <w:t> </w:t>
            </w:r>
            <w:r w:rsidRPr="007B3AC0">
              <w:rPr>
                <w:rFonts w:ascii="Times New Roman" w:cs="Times New Roman"/>
                <w:sz w:val="24"/>
                <w:szCs w:val="24"/>
              </w:rPr>
              <w:t>200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249</w:t>
            </w:r>
            <w:r>
              <w:rPr>
                <w:rFonts w:ascii="Times New Roman" w:cs="Times New Roman"/>
                <w:sz w:val="24"/>
                <w:szCs w:val="24"/>
              </w:rPr>
              <w:t> </w:t>
            </w:r>
            <w:r w:rsidRPr="007B3AC0">
              <w:rPr>
                <w:rFonts w:ascii="Times New Roman" w:cs="Times New Roman"/>
                <w:sz w:val="24"/>
                <w:szCs w:val="24"/>
              </w:rPr>
              <w:t>600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15</w:t>
            </w:r>
            <w:r>
              <w:rPr>
                <w:rFonts w:ascii="Times New Roman" w:cs="Times New Roman"/>
                <w:sz w:val="24"/>
                <w:szCs w:val="24"/>
              </w:rPr>
              <w:t> </w:t>
            </w:r>
            <w:r w:rsidRPr="007B3AC0">
              <w:rPr>
                <w:rFonts w:ascii="Times New Roman" w:cs="Times New Roman"/>
                <w:sz w:val="24"/>
                <w:szCs w:val="24"/>
              </w:rPr>
              <w:t>588</w:t>
            </w:r>
            <w:r>
              <w:rPr>
                <w:rFonts w:ascii="Times New Roman" w:cs="Times New Roman"/>
                <w:sz w:val="24"/>
                <w:szCs w:val="24"/>
              </w:rPr>
              <w:t> </w:t>
            </w:r>
            <w:r w:rsidRPr="007B3AC0">
              <w:rPr>
                <w:rFonts w:ascii="Times New Roman" w:cs="Times New Roman"/>
                <w:sz w:val="24"/>
                <w:szCs w:val="24"/>
              </w:rPr>
              <w:t>600</w:t>
            </w:r>
          </w:p>
        </w:tc>
      </w:tr>
      <w:tr w:rsidR="002D5CE2" w:rsidTr="007B3AC0">
        <w:trPr>
          <w:trHeight w:val="163"/>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t>10000</w:t>
            </w:r>
            <w:r w:rsidRPr="007B3AC0">
              <w:rPr>
                <w:rFonts w:ascii="Times New Roman" w:cs="Times New Roman"/>
                <w:sz w:val="24"/>
                <w:szCs w:val="24"/>
              </w:rPr>
              <w:tab/>
              <w:t>korona szürkés-</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p>
        </w:tc>
      </w:tr>
      <w:tr w:rsidR="002D5CE2" w:rsidTr="007B3AC0">
        <w:trPr>
          <w:trHeight w:val="235"/>
          <w:jc w:val="center"/>
        </w:trPr>
        <w:tc>
          <w:tcPr>
            <w:tcW w:w="2789" w:type="dxa"/>
            <w:tcBorders>
              <w:top w:val="nil"/>
              <w:bottom w:val="nil"/>
            </w:tcBorders>
          </w:tcPr>
          <w:p w:rsidR="002D5CE2" w:rsidRPr="007B3AC0" w:rsidRDefault="002D5CE2" w:rsidP="007B3AC0">
            <w:pPr>
              <w:tabs>
                <w:tab w:val="right" w:pos="764"/>
                <w:tab w:val="left" w:pos="855"/>
              </w:tabs>
              <w:autoSpaceDE w:val="0"/>
              <w:autoSpaceDN w:val="0"/>
              <w:adjustRightInd w:val="0"/>
              <w:spacing w:after="0" w:line="240" w:lineRule="auto"/>
              <w:rPr>
                <w:rFonts w:ascii="Times New Roman" w:cs="Times New Roman"/>
                <w:sz w:val="24"/>
                <w:szCs w:val="24"/>
              </w:rPr>
            </w:pPr>
            <w:r w:rsidRPr="007B3AC0">
              <w:rPr>
                <w:rFonts w:ascii="Times New Roman" w:cs="Times New Roman"/>
                <w:sz w:val="24"/>
                <w:szCs w:val="24"/>
              </w:rPr>
              <w:tab/>
            </w:r>
            <w:r w:rsidRPr="007B3AC0">
              <w:rPr>
                <w:rFonts w:ascii="Times New Roman" w:cs="Times New Roman"/>
                <w:sz w:val="24"/>
                <w:szCs w:val="24"/>
              </w:rPr>
              <w:tab/>
              <w:t>ibolya/világoskék</w:t>
            </w:r>
          </w:p>
        </w:tc>
        <w:tc>
          <w:tcPr>
            <w:tcW w:w="1574"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3</w:t>
            </w:r>
            <w:r>
              <w:rPr>
                <w:rFonts w:ascii="Times New Roman" w:cs="Times New Roman"/>
                <w:sz w:val="24"/>
                <w:szCs w:val="24"/>
              </w:rPr>
              <w:t> </w:t>
            </w:r>
            <w:r w:rsidRPr="007B3AC0">
              <w:rPr>
                <w:rFonts w:ascii="Times New Roman" w:cs="Times New Roman"/>
                <w:sz w:val="24"/>
                <w:szCs w:val="24"/>
              </w:rPr>
              <w:t>944</w:t>
            </w:r>
            <w:r>
              <w:rPr>
                <w:rFonts w:ascii="Times New Roman" w:cs="Times New Roman"/>
                <w:sz w:val="24"/>
                <w:szCs w:val="24"/>
              </w:rPr>
              <w:t> </w:t>
            </w:r>
            <w:r w:rsidRPr="007B3AC0">
              <w:rPr>
                <w:rFonts w:ascii="Times New Roman" w:cs="Times New Roman"/>
                <w:sz w:val="24"/>
                <w:szCs w:val="24"/>
              </w:rPr>
              <w:t>000</w:t>
            </w:r>
          </w:p>
        </w:tc>
        <w:tc>
          <w:tcPr>
            <w:tcW w:w="1570"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251</w:t>
            </w:r>
            <w:r>
              <w:rPr>
                <w:rFonts w:ascii="Times New Roman" w:cs="Times New Roman"/>
                <w:sz w:val="24"/>
                <w:szCs w:val="24"/>
              </w:rPr>
              <w:t> </w:t>
            </w:r>
            <w:r w:rsidRPr="007B3AC0">
              <w:rPr>
                <w:rFonts w:ascii="Times New Roman" w:cs="Times New Roman"/>
                <w:sz w:val="24"/>
                <w:szCs w:val="24"/>
              </w:rPr>
              <w:t>200</w:t>
            </w:r>
          </w:p>
        </w:tc>
        <w:tc>
          <w:tcPr>
            <w:tcW w:w="1589" w:type="dxa"/>
            <w:tcBorders>
              <w:top w:val="nil"/>
              <w:bottom w:val="nil"/>
            </w:tcBorders>
          </w:tcPr>
          <w:p w:rsidR="002D5CE2" w:rsidRPr="007B3AC0" w:rsidRDefault="002D5CE2" w:rsidP="007B3AC0">
            <w:pPr>
              <w:autoSpaceDE w:val="0"/>
              <w:autoSpaceDN w:val="0"/>
              <w:adjustRightInd w:val="0"/>
              <w:spacing w:after="0" w:line="240" w:lineRule="auto"/>
              <w:ind w:right="282"/>
              <w:jc w:val="right"/>
              <w:rPr>
                <w:rFonts w:ascii="Times New Roman" w:cs="Times New Roman"/>
                <w:sz w:val="24"/>
                <w:szCs w:val="24"/>
              </w:rPr>
            </w:pPr>
            <w:r w:rsidRPr="007B3AC0">
              <w:rPr>
                <w:rFonts w:ascii="Times New Roman" w:cs="Times New Roman"/>
                <w:sz w:val="24"/>
                <w:szCs w:val="24"/>
              </w:rPr>
              <w:t>3</w:t>
            </w:r>
            <w:r>
              <w:rPr>
                <w:rFonts w:ascii="Times New Roman" w:cs="Times New Roman"/>
                <w:sz w:val="24"/>
                <w:szCs w:val="24"/>
              </w:rPr>
              <w:t> </w:t>
            </w:r>
            <w:r w:rsidRPr="007B3AC0">
              <w:rPr>
                <w:rFonts w:ascii="Times New Roman" w:cs="Times New Roman"/>
                <w:sz w:val="24"/>
                <w:szCs w:val="24"/>
              </w:rPr>
              <w:t>692</w:t>
            </w:r>
            <w:r>
              <w:rPr>
                <w:rFonts w:ascii="Times New Roman" w:cs="Times New Roman"/>
                <w:sz w:val="24"/>
                <w:szCs w:val="24"/>
              </w:rPr>
              <w:t> </w:t>
            </w:r>
            <w:r w:rsidRPr="007B3AC0">
              <w:rPr>
                <w:rFonts w:ascii="Times New Roman" w:cs="Times New Roman"/>
                <w:sz w:val="24"/>
                <w:szCs w:val="24"/>
              </w:rPr>
              <w:t>800</w:t>
            </w:r>
          </w:p>
        </w:tc>
      </w:tr>
    </w:tbl>
    <w:p w:rsidR="002D5CE2" w:rsidRDefault="002D5CE2" w:rsidP="007B3AC0">
      <w:pPr>
        <w:pStyle w:val="Bekezds-mon"/>
        <w:rPr>
          <w:spacing w:val="0"/>
        </w:rPr>
      </w:pPr>
      <w:r>
        <w:br w:type="page"/>
      </w:r>
      <w:r w:rsidRPr="007B3AC0">
        <w:rPr>
          <w:i/>
          <w:spacing w:val="0"/>
        </w:rPr>
        <w:t>Bélyegkép</w:t>
      </w:r>
      <w:r w:rsidRPr="007B3AC0">
        <w:rPr>
          <w:spacing w:val="0"/>
        </w:rPr>
        <w:t xml:space="preserve"> mind a 10 értéknél egyforma: az eltérő színű külső, díszes keret felsőrészén „MAGYAR KIR. POSTA”, alsó részén pedig értékjelző szám és „KORONA” pénznem megjelölés fehér alapon a bélyeg színében nyomva.</w:t>
      </w:r>
      <w:r>
        <w:rPr>
          <w:spacing w:val="0"/>
        </w:rPr>
        <w:t xml:space="preserve"> </w:t>
      </w:r>
      <w:r>
        <w:rPr>
          <w:spacing w:val="0"/>
        </w:rPr>
        <w:br/>
      </w:r>
      <w:r w:rsidRPr="007B3AC0">
        <w:rPr>
          <w:spacing w:val="0"/>
        </w:rPr>
        <w:t>A díszítményes kerettel övezett kör alakú középső részen Magyarország véd</w:t>
      </w:r>
      <w:r w:rsidRPr="007B3AC0">
        <w:rPr>
          <w:spacing w:val="0"/>
        </w:rPr>
        <w:t>ő</w:t>
      </w:r>
      <w:r w:rsidRPr="007B3AC0">
        <w:rPr>
          <w:spacing w:val="0"/>
        </w:rPr>
        <w:t>asszonyának mellképe, dicsfénnyel övezett fején a királyi korona, vállán Szent István királyi palástja, jobb kezében a királyi jogar, bal karján a dicsfénnyel</w:t>
      </w:r>
      <w:r>
        <w:rPr>
          <w:spacing w:val="0"/>
        </w:rPr>
        <w:t xml:space="preserve"> </w:t>
      </w:r>
      <w:r w:rsidRPr="007B3AC0">
        <w:rPr>
          <w:spacing w:val="0"/>
        </w:rPr>
        <w:t>övezett gyermek Jézus, aki jobb kezét áldásra eme</w:t>
      </w:r>
      <w:r>
        <w:rPr>
          <w:spacing w:val="0"/>
        </w:rPr>
        <w:t>li</w:t>
      </w:r>
      <w:r w:rsidRPr="007B3AC0">
        <w:rPr>
          <w:spacing w:val="0"/>
        </w:rPr>
        <w:t>, bal kezében pedig az</w:t>
      </w:r>
      <w:r>
        <w:rPr>
          <w:spacing w:val="0"/>
        </w:rPr>
        <w:t xml:space="preserve"> </w:t>
      </w:r>
      <w:r>
        <w:rPr>
          <w:spacing w:val="0"/>
        </w:rPr>
        <w:br/>
      </w:r>
      <w:r w:rsidRPr="007B3AC0">
        <w:rPr>
          <w:spacing w:val="0"/>
        </w:rPr>
        <w:t>országalmát tartja. A kör alakú képmező bal oldalán alulról felfelé „PAT</w:t>
      </w:r>
      <w:r>
        <w:rPr>
          <w:spacing w:val="0"/>
        </w:rPr>
        <w:softHyphen/>
      </w:r>
      <w:r w:rsidRPr="007B3AC0">
        <w:rPr>
          <w:spacing w:val="0"/>
        </w:rPr>
        <w:t>RONA”, jobb oldalán „HUNGARIAÉ” felülről lefelé haladó felirat a körívhez</w:t>
      </w:r>
      <w:r>
        <w:rPr>
          <w:spacing w:val="0"/>
        </w:rPr>
        <w:t xml:space="preserve"> </w:t>
      </w:r>
      <w:r w:rsidRPr="007B3AC0">
        <w:rPr>
          <w:spacing w:val="0"/>
        </w:rPr>
        <w:t>illeszkedve (299. ábra)</w:t>
      </w:r>
    </w:p>
    <w:p w:rsidR="002D5CE2" w:rsidRDefault="002D5CE2" w:rsidP="007B3AC0">
      <w:pPr>
        <w:pStyle w:val="bra"/>
      </w:pPr>
    </w:p>
    <w:p w:rsidR="002D5CE2" w:rsidRPr="007B3AC0" w:rsidRDefault="002D5CE2" w:rsidP="007B3AC0">
      <w:pPr>
        <w:pStyle w:val="bra"/>
      </w:pPr>
      <w:r>
        <w:rPr>
          <w:noProof/>
          <w:lang w:val="de-DE" w:eastAsia="de-DE"/>
        </w:rPr>
        <w:drawing>
          <wp:inline distT="0" distB="0" distL="0" distR="0">
            <wp:extent cx="5686425" cy="2240280"/>
            <wp:effectExtent l="19050" t="0" r="9525" b="0"/>
            <wp:docPr id="20" name="378.jpg" descr="D:\Filatélia\Szakirodalom\Postabélyeg\Monográfia\DOC\IV\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8.jpg"/>
                    <pic:cNvPicPr/>
                  </pic:nvPicPr>
                  <pic:blipFill>
                    <a:blip r:link="rId27"/>
                    <a:stretch>
                      <a:fillRect/>
                    </a:stretch>
                  </pic:blipFill>
                  <pic:spPr>
                    <a:xfrm>
                      <a:off x="0" y="0"/>
                      <a:ext cx="5686425" cy="2240280"/>
                    </a:xfrm>
                    <a:prstGeom prst="rect">
                      <a:avLst/>
                    </a:prstGeom>
                  </pic:spPr>
                </pic:pic>
              </a:graphicData>
            </a:graphic>
          </wp:inline>
        </w:drawing>
      </w:r>
    </w:p>
    <w:p w:rsidR="002D5CE2" w:rsidRDefault="002D5CE2" w:rsidP="007B3AC0">
      <w:pPr>
        <w:pStyle w:val="Bekezds-mon"/>
        <w:tabs>
          <w:tab w:val="center" w:pos="1134"/>
          <w:tab w:val="center" w:pos="6369"/>
        </w:tabs>
        <w:rPr>
          <w:spacing w:val="0"/>
          <w:sz w:val="22"/>
          <w:szCs w:val="22"/>
        </w:rPr>
      </w:pPr>
      <w:r w:rsidRPr="007B3AC0">
        <w:rPr>
          <w:spacing w:val="0"/>
          <w:sz w:val="22"/>
          <w:szCs w:val="22"/>
        </w:rPr>
        <w:t xml:space="preserve"> </w:t>
      </w:r>
      <w:r w:rsidRPr="007B3AC0">
        <w:rPr>
          <w:spacing w:val="0"/>
          <w:sz w:val="22"/>
          <w:szCs w:val="22"/>
        </w:rPr>
        <w:tab/>
        <w:t xml:space="preserve">299. ábra </w:t>
      </w:r>
      <w:r w:rsidRPr="007B3AC0">
        <w:rPr>
          <w:spacing w:val="0"/>
          <w:sz w:val="22"/>
          <w:szCs w:val="22"/>
        </w:rPr>
        <w:tab/>
        <w:t>300. Ábra</w:t>
      </w:r>
    </w:p>
    <w:p w:rsidR="002D5CE2" w:rsidRPr="007B3AC0" w:rsidRDefault="002D5CE2" w:rsidP="007B3AC0">
      <w:pPr>
        <w:pStyle w:val="Bekezds-mon"/>
        <w:tabs>
          <w:tab w:val="center" w:pos="1134"/>
          <w:tab w:val="center" w:pos="6369"/>
        </w:tabs>
        <w:rPr>
          <w:spacing w:val="0"/>
          <w:sz w:val="22"/>
          <w:szCs w:val="22"/>
        </w:rPr>
      </w:pPr>
    </w:p>
    <w:p w:rsidR="002D5CE2" w:rsidRPr="007B3AC0" w:rsidRDefault="002D5CE2" w:rsidP="007B3AC0">
      <w:pPr>
        <w:pStyle w:val="Bekezds-mon"/>
        <w:rPr>
          <w:spacing w:val="0"/>
        </w:rPr>
      </w:pPr>
      <w:r w:rsidRPr="007B3AC0">
        <w:rPr>
          <w:spacing w:val="0"/>
        </w:rPr>
        <w:t>A bélyegek á</w:t>
      </w:r>
      <w:r>
        <w:rPr>
          <w:spacing w:val="0"/>
        </w:rPr>
        <w:t>ll</w:t>
      </w:r>
      <w:r w:rsidRPr="007B3AC0">
        <w:rPr>
          <w:spacing w:val="0"/>
        </w:rPr>
        <w:t>ó téglalap alakúak, a bélyegképek mérete 24x29 mm.</w:t>
      </w:r>
    </w:p>
    <w:p w:rsidR="002D5CE2" w:rsidRPr="007B3AC0" w:rsidRDefault="002D5CE2" w:rsidP="007B3AC0">
      <w:pPr>
        <w:pStyle w:val="Bekezds-mon"/>
        <w:rPr>
          <w:spacing w:val="-2"/>
        </w:rPr>
      </w:pPr>
      <w:r w:rsidRPr="007B3AC0">
        <w:rPr>
          <w:i/>
          <w:spacing w:val="-2"/>
        </w:rPr>
        <w:t>Nyomták</w:t>
      </w:r>
      <w:r w:rsidRPr="007B3AC0">
        <w:rPr>
          <w:spacing w:val="-2"/>
        </w:rPr>
        <w:t xml:space="preserve"> az Állami Nyomdában </w:t>
      </w:r>
      <w:r w:rsidRPr="007B3AC0">
        <w:rPr>
          <w:i/>
          <w:spacing w:val="-2"/>
        </w:rPr>
        <w:t>könyvnyomással</w:t>
      </w:r>
      <w:r w:rsidRPr="007B3AC0">
        <w:rPr>
          <w:spacing w:val="-2"/>
        </w:rPr>
        <w:t xml:space="preserve"> két színben és két mene</w:t>
      </w:r>
      <w:r w:rsidRPr="007B3AC0">
        <w:rPr>
          <w:spacing w:val="-2"/>
        </w:rPr>
        <w:t>t</w:t>
      </w:r>
      <w:r w:rsidRPr="007B3AC0">
        <w:rPr>
          <w:spacing w:val="-2"/>
        </w:rPr>
        <w:t>ben; az első menetben a keretet, a második menetben pedig a középképet.</w:t>
      </w:r>
      <w:r>
        <w:rPr>
          <w:spacing w:val="-2"/>
        </w:rPr>
        <w:t xml:space="preserve"> </w:t>
      </w:r>
      <w:r>
        <w:rPr>
          <w:spacing w:val="-2"/>
        </w:rPr>
        <w:br/>
      </w:r>
      <w:r w:rsidRPr="007B3AC0">
        <w:t>Valamennyi címlet nyomdai íve 2x100 bélyegképet tartalmaz. A Bélyeg</w:t>
      </w:r>
      <w:r w:rsidRPr="007B3AC0">
        <w:softHyphen/>
        <w:t xml:space="preserve">múzeum </w:t>
      </w:r>
      <w:r w:rsidRPr="007B3AC0">
        <w:rPr>
          <w:spacing w:val="-2"/>
        </w:rPr>
        <w:t>anyagában található 100-as ívek kétfelé vágott nyomdai ívek.</w:t>
      </w:r>
    </w:p>
    <w:p w:rsidR="002D5CE2" w:rsidRPr="007B3AC0" w:rsidRDefault="002D5CE2" w:rsidP="007B3AC0">
      <w:pPr>
        <w:pStyle w:val="Bekezds-mon"/>
        <w:rPr>
          <w:spacing w:val="2"/>
        </w:rPr>
      </w:pPr>
      <w:r w:rsidRPr="007B3AC0">
        <w:rPr>
          <w:i/>
          <w:spacing w:val="2"/>
        </w:rPr>
        <w:t>Tévnyomat</w:t>
      </w:r>
      <w:r w:rsidRPr="007B3AC0">
        <w:rPr>
          <w:spacing w:val="2"/>
        </w:rPr>
        <w:t xml:space="preserve">. Egy ív 5000 koronás bélyeg fordított Madonna-képpel került </w:t>
      </w:r>
      <w:r w:rsidRPr="007B3AC0">
        <w:rPr>
          <w:spacing w:val="0"/>
        </w:rPr>
        <w:t>ki a nyomdából és forgalomba is került. A Budapesti Munkásbiztosító Intézetnél</w:t>
      </w:r>
      <w:r w:rsidRPr="007B3AC0">
        <w:rPr>
          <w:spacing w:val="2"/>
        </w:rPr>
        <w:t xml:space="preserve"> </w:t>
      </w:r>
      <w:r w:rsidRPr="007B3AC0">
        <w:rPr>
          <w:spacing w:val="6"/>
        </w:rPr>
        <w:t>1925</w:t>
      </w:r>
      <w:r>
        <w:rPr>
          <w:spacing w:val="6"/>
        </w:rPr>
        <w:t>.</w:t>
      </w:r>
      <w:r w:rsidRPr="007B3AC0">
        <w:rPr>
          <w:spacing w:val="6"/>
        </w:rPr>
        <w:t xml:space="preserve"> január hó folyamán fedezték fel, egy közelben levő trafikban árus</w:t>
      </w:r>
      <w:r w:rsidRPr="007B3AC0">
        <w:rPr>
          <w:spacing w:val="6"/>
        </w:rPr>
        <w:t>í</w:t>
      </w:r>
      <w:r w:rsidRPr="007B3AC0">
        <w:rPr>
          <w:spacing w:val="6"/>
        </w:rPr>
        <w:t xml:space="preserve">tották. </w:t>
      </w:r>
      <w:r w:rsidRPr="007B3AC0">
        <w:rPr>
          <w:spacing w:val="2"/>
        </w:rPr>
        <w:t>A bevonásig mintegy 80 darab fogyott el. Ábrája a Monográfia I. kötet 315. oldalán (133. ábra) látható.</w:t>
      </w:r>
    </w:p>
    <w:p w:rsidR="002D5CE2" w:rsidRPr="007B3AC0" w:rsidRDefault="002D5CE2" w:rsidP="007B3AC0">
      <w:pPr>
        <w:pStyle w:val="Bekezds-mon"/>
        <w:rPr>
          <w:spacing w:val="2"/>
        </w:rPr>
      </w:pPr>
      <w:r w:rsidRPr="007B3AC0">
        <w:rPr>
          <w:spacing w:val="2"/>
        </w:rPr>
        <w:t>Előfordulnak a képes oldalon nyomás nélkül maradt fehér részek, a há</w:t>
      </w:r>
      <w:r w:rsidRPr="007B3AC0">
        <w:rPr>
          <w:spacing w:val="2"/>
        </w:rPr>
        <w:t>t</w:t>
      </w:r>
      <w:r w:rsidRPr="007B3AC0">
        <w:rPr>
          <w:spacing w:val="2"/>
        </w:rPr>
        <w:t>oldalon pedig ívszín- és gépszínátnyomatok.</w:t>
      </w:r>
    </w:p>
    <w:p w:rsidR="002D5CE2" w:rsidRPr="007B3AC0" w:rsidRDefault="002D5CE2" w:rsidP="007B3AC0">
      <w:pPr>
        <w:pStyle w:val="Bekezds-mon"/>
        <w:rPr>
          <w:spacing w:val="0"/>
        </w:rPr>
      </w:pPr>
      <w:r w:rsidRPr="007B3AC0">
        <w:rPr>
          <w:i/>
          <w:spacing w:val="-2"/>
        </w:rPr>
        <w:t>Összegezési számok</w:t>
      </w:r>
      <w:r w:rsidRPr="007B3AC0">
        <w:rPr>
          <w:spacing w:val="-2"/>
        </w:rPr>
        <w:t xml:space="preserve"> a 2500 és 10 000 koronás címlet kivételével valamennyi </w:t>
      </w:r>
      <w:r w:rsidRPr="007B3AC0">
        <w:rPr>
          <w:spacing w:val="0"/>
        </w:rPr>
        <w:t>értéken fellelhetők.</w:t>
      </w:r>
    </w:p>
    <w:p w:rsidR="002D5CE2" w:rsidRDefault="002D5CE2" w:rsidP="007B3AC0">
      <w:pPr>
        <w:pStyle w:val="Bekezds-mon"/>
        <w:rPr>
          <w:spacing w:val="0"/>
        </w:rPr>
      </w:pPr>
      <w:r w:rsidRPr="003D1C3E">
        <w:rPr>
          <w:i/>
          <w:spacing w:val="0"/>
        </w:rPr>
        <w:t>Napi keletjelzés</w:t>
      </w:r>
      <w:r w:rsidRPr="007B3AC0">
        <w:rPr>
          <w:spacing w:val="0"/>
        </w:rPr>
        <w:t xml:space="preserve"> a következő értékeken található</w:t>
      </w:r>
    </w:p>
    <w:p w:rsidR="002D5CE2" w:rsidRPr="007B3AC0" w:rsidRDefault="002D5CE2" w:rsidP="007B3AC0">
      <w:pPr>
        <w:pStyle w:val="Bekezds-mon"/>
        <w:rPr>
          <w:spacing w:val="0"/>
        </w:rPr>
      </w:pPr>
    </w:p>
    <w:p w:rsidR="002D5CE2" w:rsidRPr="003D1C3E" w:rsidRDefault="002D5CE2" w:rsidP="003D1C3E">
      <w:pPr>
        <w:pStyle w:val="Bekezds-mon"/>
        <w:tabs>
          <w:tab w:val="right" w:pos="7371"/>
        </w:tabs>
        <w:ind w:firstLine="720"/>
        <w:rPr>
          <w:sz w:val="24"/>
          <w:szCs w:val="24"/>
        </w:rPr>
      </w:pPr>
      <w:r>
        <w:rPr>
          <w:sz w:val="24"/>
          <w:szCs w:val="24"/>
        </w:rPr>
        <w:tab/>
      </w:r>
      <w:r w:rsidRPr="003D1C3E">
        <w:rPr>
          <w:sz w:val="24"/>
          <w:szCs w:val="24"/>
        </w:rPr>
        <w:t>Nj: 200 korona 239</w:t>
      </w:r>
    </w:p>
    <w:p w:rsidR="002D5CE2" w:rsidRPr="003D1C3E" w:rsidRDefault="002D5CE2" w:rsidP="003D1C3E">
      <w:pPr>
        <w:pStyle w:val="Bekezds-mon"/>
        <w:tabs>
          <w:tab w:val="left" w:pos="5387"/>
        </w:tabs>
        <w:rPr>
          <w:sz w:val="24"/>
          <w:szCs w:val="24"/>
        </w:rPr>
      </w:pPr>
      <w:r w:rsidRPr="003D1C3E">
        <w:rPr>
          <w:sz w:val="24"/>
          <w:szCs w:val="24"/>
        </w:rPr>
        <w:t xml:space="preserve">3000 korona IX.25.XII. 11., 12., 31. </w:t>
      </w:r>
      <w:r>
        <w:rPr>
          <w:sz w:val="24"/>
          <w:szCs w:val="24"/>
        </w:rPr>
        <w:tab/>
        <w:t xml:space="preserve">   </w:t>
      </w:r>
      <w:r w:rsidRPr="003D1C3E">
        <w:rPr>
          <w:sz w:val="24"/>
          <w:szCs w:val="24"/>
        </w:rPr>
        <w:t>2500 korona 203</w:t>
      </w:r>
    </w:p>
    <w:p w:rsidR="002D5CE2" w:rsidRDefault="002D5CE2" w:rsidP="003D1C3E">
      <w:pPr>
        <w:pStyle w:val="Bekezds-mon"/>
        <w:tabs>
          <w:tab w:val="left" w:pos="5387"/>
        </w:tabs>
        <w:rPr>
          <w:sz w:val="24"/>
          <w:szCs w:val="24"/>
        </w:rPr>
      </w:pPr>
      <w:r w:rsidRPr="003D1C3E">
        <w:rPr>
          <w:sz w:val="24"/>
          <w:szCs w:val="24"/>
        </w:rPr>
        <w:t xml:space="preserve">5000 korona IX.25.XII. 18., 19., 21., 22., 23. </w:t>
      </w:r>
      <w:r>
        <w:rPr>
          <w:sz w:val="24"/>
          <w:szCs w:val="24"/>
        </w:rPr>
        <w:tab/>
        <w:t xml:space="preserve">  </w:t>
      </w:r>
      <w:r w:rsidRPr="003D1C3E">
        <w:rPr>
          <w:sz w:val="24"/>
          <w:szCs w:val="24"/>
        </w:rPr>
        <w:t>10000 korona 203</w:t>
      </w:r>
    </w:p>
    <w:p w:rsidR="002D5CE2" w:rsidRPr="003D1C3E" w:rsidRDefault="002D5CE2" w:rsidP="003D1C3E">
      <w:pPr>
        <w:pStyle w:val="Bekezds-mon"/>
        <w:rPr>
          <w:sz w:val="24"/>
          <w:szCs w:val="24"/>
        </w:rPr>
      </w:pPr>
    </w:p>
    <w:p w:rsidR="002D5CE2" w:rsidRDefault="002D5CE2" w:rsidP="007B3AC0">
      <w:pPr>
        <w:pStyle w:val="Bekezds-mon"/>
      </w:pPr>
      <w:r w:rsidRPr="003D1C3E">
        <w:rPr>
          <w:i/>
        </w:rPr>
        <w:t>100-as ívben</w:t>
      </w:r>
      <w:r>
        <w:t xml:space="preserve"> került forgalomba.</w:t>
      </w:r>
    </w:p>
    <w:p w:rsidR="002D5CE2" w:rsidRDefault="002D5CE2" w:rsidP="007B3AC0">
      <w:pPr>
        <w:pStyle w:val="Bekezds-mon"/>
      </w:pPr>
      <w:r w:rsidRPr="003D1C3E">
        <w:rPr>
          <w:i/>
        </w:rPr>
        <w:t>Készült</w:t>
      </w:r>
      <w:r>
        <w:t xml:space="preserve"> 0,06 mm vastag, fehér színű, az 50 és 100 koronás címlet VII., a többi címlet pedig VIII. vízjelű papíron.</w:t>
      </w:r>
    </w:p>
    <w:p w:rsidR="002D5CE2" w:rsidRDefault="002D5CE2" w:rsidP="003D1C3E">
      <w:pPr>
        <w:pStyle w:val="Bekezds-mon"/>
      </w:pPr>
      <w:r>
        <w:br w:type="page"/>
      </w:r>
    </w:p>
    <w:p w:rsidR="002D5CE2" w:rsidRDefault="002D5CE2" w:rsidP="003D1C3E">
      <w:pPr>
        <w:pStyle w:val="Bekezds-mon"/>
      </w:pPr>
    </w:p>
    <w:p w:rsidR="002D5CE2" w:rsidRDefault="002D5CE2" w:rsidP="003D1C3E">
      <w:pPr>
        <w:pStyle w:val="Bekezds-mon"/>
      </w:pPr>
      <w:r w:rsidRPr="003D1C3E">
        <w:rPr>
          <w:i/>
        </w:rPr>
        <w:t>Vízjelállás</w:t>
      </w:r>
      <w:r>
        <w:t xml:space="preserve"> az 50 és 100 koronás címleté VII/B., a többié VIII/B.</w:t>
      </w:r>
    </w:p>
    <w:p w:rsidR="002D5CE2" w:rsidRDefault="002D5CE2" w:rsidP="003D1C3E">
      <w:pPr>
        <w:pStyle w:val="Bekezds-mon"/>
      </w:pPr>
      <w:r w:rsidRPr="003D1C3E">
        <w:rPr>
          <w:i/>
        </w:rPr>
        <w:t>Enyvezés</w:t>
      </w:r>
      <w:r>
        <w:t xml:space="preserve"> fehér színű.</w:t>
      </w:r>
    </w:p>
    <w:p w:rsidR="002D5CE2" w:rsidRDefault="002D5CE2" w:rsidP="003D1C3E">
      <w:pPr>
        <w:pStyle w:val="Bekezds-mon"/>
      </w:pPr>
      <w:r w:rsidRPr="003D1C3E">
        <w:rPr>
          <w:i/>
        </w:rPr>
        <w:t>Fogazat</w:t>
      </w:r>
      <w:r>
        <w:t xml:space="preserve"> 12 fésűs fogazat. A bélyegek fogazatig terjedő mérete 30x35,5 mm. A 3000 koronás címletből fogazatlan példányok is forgalomba kerültek. Az egyik ilyen, a posta által belkezelésben használt példányt a 300. ábrán mutatjuk be.</w:t>
      </w:r>
    </w:p>
    <w:p w:rsidR="002D5CE2" w:rsidRDefault="002D5CE2" w:rsidP="003D1C3E">
      <w:pPr>
        <w:pStyle w:val="Bekezds-mon"/>
      </w:pPr>
      <w:r w:rsidRPr="003D1C3E">
        <w:rPr>
          <w:i/>
        </w:rPr>
        <w:t>Hármaslyukasztással</w:t>
      </w:r>
      <w:r>
        <w:t xml:space="preserve"> az 50, 100, 200, 500, 1000 és 2000 koronás címletekismeretesek.</w:t>
      </w:r>
    </w:p>
    <w:p w:rsidR="002D5CE2" w:rsidRPr="003D1C3E" w:rsidRDefault="002D5CE2" w:rsidP="003D1C3E">
      <w:pPr>
        <w:pStyle w:val="Cmsor2"/>
      </w:pPr>
      <w:bookmarkStart w:id="14" w:name="_Toc35722810"/>
      <w:r w:rsidRPr="003D1C3E">
        <w:t>1922. Újságbélyeg</w:t>
      </w:r>
      <w:bookmarkEnd w:id="14"/>
    </w:p>
    <w:p w:rsidR="002D5CE2" w:rsidRDefault="002D5CE2" w:rsidP="003D1C3E">
      <w:pPr>
        <w:pStyle w:val="Bekezds-mon"/>
      </w:pPr>
      <w:r>
        <w:t xml:space="preserve">A posta 1922. március 22-ével az ad 7.048 sz. rendelettel (P.T.R.T. 1922/19. sz.) kizárólag hírlapok bérmentesítésére egycímletű újságbélyeget </w:t>
      </w:r>
      <w:r w:rsidRPr="003D1C3E">
        <w:rPr>
          <w:i/>
          <w:spacing w:val="0"/>
        </w:rPr>
        <w:t>bocsátott forgalomba</w:t>
      </w:r>
      <w:r w:rsidRPr="003D1C3E">
        <w:rPr>
          <w:spacing w:val="0"/>
        </w:rPr>
        <w:t>, amit 1922. július 31-ével a 2.885 sz. rendelettel (P.T.R.T.</w:t>
      </w:r>
      <w:r>
        <w:t xml:space="preserve"> 1922/55. sz.) </w:t>
      </w:r>
      <w:r w:rsidRPr="003D1C3E">
        <w:rPr>
          <w:i/>
        </w:rPr>
        <w:t>vontak ki a forgalomból</w:t>
      </w:r>
      <w:r>
        <w:t>.</w:t>
      </w:r>
    </w:p>
    <w:p w:rsidR="002D5CE2" w:rsidRDefault="002D5CE2" w:rsidP="003D1C3E">
      <w:pPr>
        <w:pStyle w:val="Bekezds-mon"/>
      </w:pPr>
      <w:r>
        <w:t xml:space="preserve">Ugyanezzel a rendelettel 1922. augusztus l-től kezdődően bevezették az. </w:t>
      </w:r>
      <w:r w:rsidRPr="003D1C3E">
        <w:rPr>
          <w:i/>
        </w:rPr>
        <w:t>újságküldemények bérmentesítési díjának készpénzben</w:t>
      </w:r>
      <w:r>
        <w:t xml:space="preserve"> történő lerovását.</w:t>
      </w:r>
    </w:p>
    <w:p w:rsidR="002D5CE2" w:rsidRDefault="002D5CE2" w:rsidP="003D1C3E">
      <w:pPr>
        <w:pStyle w:val="Bekezds-mon"/>
        <w:rPr>
          <w:sz w:val="24"/>
          <w:szCs w:val="24"/>
        </w:rPr>
      </w:pPr>
    </w:p>
    <w:p w:rsidR="002D5CE2" w:rsidRPr="003D1C3E" w:rsidRDefault="002D5CE2" w:rsidP="003D1C3E">
      <w:pPr>
        <w:pStyle w:val="Bekezds-mon"/>
        <w:rPr>
          <w:sz w:val="24"/>
          <w:szCs w:val="24"/>
        </w:rPr>
      </w:pPr>
      <w:r w:rsidRPr="003D1C3E">
        <w:rPr>
          <w:sz w:val="24"/>
          <w:szCs w:val="24"/>
        </w:rPr>
        <w:t xml:space="preserve">20 fillér világosibolya </w:t>
      </w:r>
      <w:r>
        <w:rPr>
          <w:sz w:val="24"/>
          <w:szCs w:val="24"/>
        </w:rPr>
        <w:tab/>
      </w:r>
      <w:r w:rsidRPr="003D1C3E">
        <w:rPr>
          <w:sz w:val="24"/>
          <w:szCs w:val="24"/>
        </w:rPr>
        <w:t>11</w:t>
      </w:r>
      <w:r>
        <w:rPr>
          <w:sz w:val="24"/>
          <w:szCs w:val="24"/>
        </w:rPr>
        <w:t> </w:t>
      </w:r>
      <w:r w:rsidRPr="003D1C3E">
        <w:rPr>
          <w:sz w:val="24"/>
          <w:szCs w:val="24"/>
        </w:rPr>
        <w:t>171</w:t>
      </w:r>
      <w:r>
        <w:rPr>
          <w:sz w:val="24"/>
          <w:szCs w:val="24"/>
        </w:rPr>
        <w:t> </w:t>
      </w:r>
      <w:r w:rsidRPr="003D1C3E">
        <w:rPr>
          <w:sz w:val="24"/>
          <w:szCs w:val="24"/>
        </w:rPr>
        <w:t>200 db</w:t>
      </w:r>
    </w:p>
    <w:p w:rsidR="002D5CE2" w:rsidRDefault="002D5CE2" w:rsidP="003D1C3E">
      <w:pPr>
        <w:pStyle w:val="Bekezds-mon"/>
      </w:pPr>
    </w:p>
    <w:p w:rsidR="002D5CE2" w:rsidRPr="003D1C3E" w:rsidRDefault="002D5CE2" w:rsidP="003D1C3E">
      <w:pPr>
        <w:pStyle w:val="Bekezds-mon"/>
        <w:rPr>
          <w:i/>
        </w:rPr>
      </w:pPr>
      <w:r w:rsidRPr="003D1C3E">
        <w:rPr>
          <w:i/>
        </w:rPr>
        <w:t>A bélyegkép</w:t>
      </w:r>
      <w:r>
        <w:t xml:space="preserve"> azonos az 1900. évben kibocsátott újságbélyeg ábrájával.A bélyeg álló téglalap alakú, a bélyegkép mérete 18x22 mm. (40. ábra).</w:t>
      </w:r>
    </w:p>
    <w:p w:rsidR="002D5CE2" w:rsidRDefault="002D5CE2" w:rsidP="003D1C3E">
      <w:pPr>
        <w:pStyle w:val="Bekezds-mon"/>
      </w:pPr>
      <w:r w:rsidRPr="003D1C3E">
        <w:rPr>
          <w:i/>
        </w:rPr>
        <w:t>Nyomták</w:t>
      </w:r>
      <w:r>
        <w:t xml:space="preserve"> az Állami Nyomdában könyvnyomássál. A nyomdai ív 4x100bélyegképet tartalmaz. </w:t>
      </w:r>
      <w:r w:rsidRPr="003D1C3E">
        <w:rPr>
          <w:i/>
        </w:rPr>
        <w:t>100-as ívben</w:t>
      </w:r>
      <w:r>
        <w:t xml:space="preserve"> került forgalomba.</w:t>
      </w:r>
    </w:p>
    <w:p w:rsidR="002D5CE2" w:rsidRDefault="002D5CE2" w:rsidP="003D1C3E">
      <w:pPr>
        <w:pStyle w:val="Bekezds-mon"/>
      </w:pPr>
      <w:r w:rsidRPr="003D1C3E">
        <w:rPr>
          <w:i/>
        </w:rPr>
        <w:t>Készült</w:t>
      </w:r>
      <w:r>
        <w:t xml:space="preserve"> 0,06 mm vastag, VII. vízjelű papíron. Vízjelállás VII/A.</w:t>
      </w:r>
    </w:p>
    <w:p w:rsidR="002D5CE2" w:rsidRDefault="002D5CE2" w:rsidP="003D1C3E">
      <w:pPr>
        <w:pStyle w:val="Bekezds-mon"/>
      </w:pPr>
      <w:r w:rsidRPr="003D1C3E">
        <w:rPr>
          <w:i/>
        </w:rPr>
        <w:t>Enyvezés</w:t>
      </w:r>
      <w:r>
        <w:t xml:space="preserve"> fehér színű.</w:t>
      </w:r>
    </w:p>
    <w:p w:rsidR="002D5CE2" w:rsidRDefault="002D5CE2" w:rsidP="003D1C3E">
      <w:pPr>
        <w:pStyle w:val="Bekezds-mon"/>
      </w:pPr>
      <w:r w:rsidRPr="003D1C3E">
        <w:rPr>
          <w:i/>
        </w:rPr>
        <w:t>Fogazat</w:t>
      </w:r>
      <w:r>
        <w:t xml:space="preserve"> nélkül került forgalomba. A bélyegnek a szélekig terjedő mérete 22x26 mm. Fogazott példányok magánúton készültek.</w:t>
      </w:r>
    </w:p>
    <w:p w:rsidR="002D5CE2" w:rsidRDefault="002D5CE2" w:rsidP="003D1C3E">
      <w:pPr>
        <w:pStyle w:val="Cmsor2"/>
      </w:pPr>
      <w:bookmarkStart w:id="15" w:name="_Toc35722811"/>
      <w:r>
        <w:t xml:space="preserve">1923. </w:t>
      </w:r>
      <w:r w:rsidRPr="003D1C3E">
        <w:t>Petőfi</w:t>
      </w:r>
      <w:r>
        <w:t xml:space="preserve"> (I)</w:t>
      </w:r>
      <w:bookmarkEnd w:id="15"/>
    </w:p>
    <w:p w:rsidR="002D5CE2" w:rsidRDefault="002D5CE2" w:rsidP="003D1C3E">
      <w:pPr>
        <w:pStyle w:val="Bekezds-mon"/>
      </w:pPr>
      <w:r>
        <w:t xml:space="preserve">Petőfi Sándor születésének 100. évfordulójára 100%-os felárú (a felárból </w:t>
      </w:r>
      <w:r w:rsidRPr="003D1C3E">
        <w:rPr>
          <w:spacing w:val="2"/>
        </w:rPr>
        <w:t xml:space="preserve">105 korona a Hadirokkantak, özvegyek és árvák nemzeti szövetsége, 35 korona </w:t>
      </w:r>
      <w:r>
        <w:t>részben a posta jóléti intézménye, részben pedig a Petőfi Társaság részére jutott), öt címletből álló, jótékonysági emlékbélyeg-sorozat.</w:t>
      </w:r>
    </w:p>
    <w:p w:rsidR="002D5CE2" w:rsidRDefault="002D5CE2" w:rsidP="003D1C3E">
      <w:pPr>
        <w:pStyle w:val="Bekezds-mon"/>
      </w:pPr>
      <w:r w:rsidRPr="003D1C3E">
        <w:rPr>
          <w:i/>
          <w:spacing w:val="0"/>
        </w:rPr>
        <w:t>A bélyegképek</w:t>
      </w:r>
      <w:r w:rsidRPr="003D1C3E">
        <w:rPr>
          <w:spacing w:val="0"/>
        </w:rPr>
        <w:t xml:space="preserve"> közül a 10 és 15 koronás címletet Kovács Erzsébet, a 25 és 50 </w:t>
      </w:r>
      <w:r>
        <w:t>koronás címletet Helbing Ferenc, a 40 koronás címletet pedig Haranghy Jenő tervezte.</w:t>
      </w:r>
    </w:p>
    <w:p w:rsidR="002D5CE2" w:rsidRDefault="002D5CE2" w:rsidP="003D1C3E">
      <w:pPr>
        <w:pStyle w:val="Bekezds-mon"/>
      </w:pPr>
      <w:r w:rsidRPr="003D1C3E">
        <w:rPr>
          <w:i/>
        </w:rPr>
        <w:t>Forgalomba került</w:t>
      </w:r>
      <w:r>
        <w:t xml:space="preserve"> 1923. január 23-ával a 219 sz. rendelettel (P.T.R.T. 1923/2. sz.) 1923. március 31-ig terjedő érvénnyel.</w:t>
      </w:r>
    </w:p>
    <w:p w:rsidR="002D5CE2" w:rsidRPr="003D1C3E" w:rsidRDefault="002D5CE2" w:rsidP="003D1C3E">
      <w:pPr>
        <w:pStyle w:val="Bekezds-mon"/>
        <w:rPr>
          <w:spacing w:val="-2"/>
        </w:rPr>
      </w:pPr>
      <w:r w:rsidRPr="003D1C3E">
        <w:rPr>
          <w:i/>
          <w:spacing w:val="-2"/>
        </w:rPr>
        <w:t>Árusították</w:t>
      </w:r>
      <w:r w:rsidRPr="003D1C3E">
        <w:rPr>
          <w:spacing w:val="-2"/>
        </w:rPr>
        <w:t xml:space="preserve"> teljes sorozatban a Budapest 1, 2, 3, 4, 5, 7, 8, 9, 10 és 62 sz., Debrecen 1, Miskolc 1, Pécs 1, Sopron 1 és Szeged 1 sz. postahivatalok akként, hogy egy vevő egy teljes sorozatot vásárolhatott, a 10 és 25 koronás címleteket azonban korlátlan mennyiségben. Ezt a két címletet egyébként valamennyi</w:t>
      </w:r>
      <w:r>
        <w:rPr>
          <w:spacing w:val="-2"/>
        </w:rPr>
        <w:t xml:space="preserve"> </w:t>
      </w:r>
      <w:r>
        <w:rPr>
          <w:spacing w:val="-2"/>
        </w:rPr>
        <w:br/>
      </w:r>
      <w:r w:rsidRPr="003D1C3E">
        <w:rPr>
          <w:spacing w:val="-2"/>
        </w:rPr>
        <w:t>postahivatal árusította. A bélyeggyűjtők a Bélyegértékesítő iroda útján</w:t>
      </w:r>
      <w:r>
        <w:rPr>
          <w:spacing w:val="-2"/>
        </w:rPr>
        <w:t xml:space="preserve"> </w:t>
      </w:r>
      <w:r>
        <w:rPr>
          <w:spacing w:val="-2"/>
        </w:rPr>
        <w:br/>
      </w:r>
      <w:r w:rsidRPr="003D1C3E">
        <w:rPr>
          <w:spacing w:val="-2"/>
        </w:rPr>
        <w:t>jutottak egy sorozathoz. A forgalomból kivonás után a „HADRÖA</w:t>
      </w:r>
      <w:r>
        <w:rPr>
          <w:spacing w:val="-2"/>
        </w:rPr>
        <w:t>”</w:t>
      </w:r>
      <w:r w:rsidRPr="003D1C3E">
        <w:rPr>
          <w:spacing w:val="-2"/>
        </w:rPr>
        <w:t xml:space="preserve"> magasabb</w:t>
      </w:r>
      <w:r>
        <w:rPr>
          <w:spacing w:val="-2"/>
        </w:rPr>
        <w:t xml:space="preserve"> </w:t>
      </w:r>
      <w:r w:rsidRPr="003D1C3E">
        <w:t>áron folytatta az árusítást, majd a fennmaradó készletet a posta a bélyeg</w:t>
      </w:r>
      <w:r>
        <w:softHyphen/>
      </w:r>
      <w:r w:rsidRPr="003D1C3E">
        <w:t>kereske</w:t>
      </w:r>
      <w:r w:rsidRPr="003D1C3E">
        <w:rPr>
          <w:spacing w:val="-2"/>
        </w:rPr>
        <w:t>delemnek adta át.</w:t>
      </w:r>
    </w:p>
    <w:p w:rsidR="002D5CE2" w:rsidRDefault="002D5CE2" w:rsidP="003D1C3E">
      <w:pPr>
        <w:pStyle w:val="Cmsor3-Turul1904"/>
        <w:spacing w:before="0" w:after="120"/>
      </w:pPr>
      <w:r>
        <w:br w:type="page"/>
        <w:t>A sorozat értékei és példányszámuk</w:t>
      </w: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548"/>
        <w:gridCol w:w="1701"/>
        <w:gridCol w:w="1701"/>
        <w:gridCol w:w="1451"/>
      </w:tblGrid>
      <w:tr w:rsidR="002D5CE2" w:rsidRPr="003D1C3E" w:rsidTr="003D1C3E">
        <w:trPr>
          <w:trHeight w:val="408"/>
          <w:jc w:val="center"/>
        </w:trPr>
        <w:tc>
          <w:tcPr>
            <w:tcW w:w="3548" w:type="dxa"/>
            <w:vMerge w:val="restart"/>
            <w:vAlign w:val="center"/>
          </w:tcPr>
          <w:p w:rsidR="002D5CE2" w:rsidRPr="003D1C3E" w:rsidRDefault="002D5CE2" w:rsidP="003D1C3E">
            <w:pPr>
              <w:autoSpaceDE w:val="0"/>
              <w:autoSpaceDN w:val="0"/>
              <w:adjustRightInd w:val="0"/>
              <w:spacing w:after="0" w:line="240" w:lineRule="auto"/>
              <w:jc w:val="center"/>
              <w:rPr>
                <w:rFonts w:ascii="Times New Roman" w:cs="Times New Roman"/>
                <w:sz w:val="24"/>
                <w:szCs w:val="24"/>
              </w:rPr>
            </w:pPr>
            <w:r w:rsidRPr="003D1C3E">
              <w:rPr>
                <w:rFonts w:ascii="Times New Roman" w:cs="Times New Roman"/>
                <w:sz w:val="24"/>
                <w:szCs w:val="24"/>
              </w:rPr>
              <w:t>Sorozat értékei</w:t>
            </w:r>
          </w:p>
        </w:tc>
        <w:tc>
          <w:tcPr>
            <w:tcW w:w="4853" w:type="dxa"/>
            <w:gridSpan w:val="3"/>
            <w:vAlign w:val="center"/>
          </w:tcPr>
          <w:p w:rsidR="002D5CE2" w:rsidRPr="003D1C3E" w:rsidRDefault="002D5CE2" w:rsidP="003D1C3E">
            <w:pPr>
              <w:autoSpaceDE w:val="0"/>
              <w:autoSpaceDN w:val="0"/>
              <w:adjustRightInd w:val="0"/>
              <w:spacing w:after="0" w:line="240" w:lineRule="auto"/>
              <w:jc w:val="center"/>
              <w:rPr>
                <w:rFonts w:ascii="Times New Roman" w:cs="Times New Roman"/>
                <w:sz w:val="24"/>
                <w:szCs w:val="24"/>
              </w:rPr>
            </w:pPr>
            <w:r w:rsidRPr="003D1C3E">
              <w:rPr>
                <w:rFonts w:ascii="Times New Roman" w:cs="Times New Roman"/>
                <w:sz w:val="24"/>
                <w:szCs w:val="24"/>
              </w:rPr>
              <w:t>Példányszám</w:t>
            </w:r>
          </w:p>
        </w:tc>
      </w:tr>
      <w:tr w:rsidR="002D5CE2" w:rsidRPr="003D1C3E" w:rsidTr="003D1C3E">
        <w:trPr>
          <w:trHeight w:val="681"/>
          <w:jc w:val="center"/>
        </w:trPr>
        <w:tc>
          <w:tcPr>
            <w:tcW w:w="3548" w:type="dxa"/>
            <w:vMerge/>
            <w:tcBorders>
              <w:bottom w:val="single" w:sz="4" w:space="0" w:color="auto"/>
            </w:tcBorders>
            <w:vAlign w:val="center"/>
          </w:tcPr>
          <w:p w:rsidR="002D5CE2" w:rsidRPr="003D1C3E" w:rsidRDefault="002D5CE2" w:rsidP="003D1C3E">
            <w:pPr>
              <w:autoSpaceDE w:val="0"/>
              <w:autoSpaceDN w:val="0"/>
              <w:adjustRightInd w:val="0"/>
              <w:spacing w:after="0" w:line="240" w:lineRule="auto"/>
              <w:jc w:val="center"/>
              <w:rPr>
                <w:rFonts w:ascii="Times New Roman" w:cs="Times New Roman"/>
                <w:sz w:val="24"/>
                <w:szCs w:val="24"/>
              </w:rPr>
            </w:pPr>
          </w:p>
        </w:tc>
        <w:tc>
          <w:tcPr>
            <w:tcW w:w="1701" w:type="dxa"/>
            <w:tcBorders>
              <w:bottom w:val="single" w:sz="4" w:space="0" w:color="auto"/>
            </w:tcBorders>
            <w:vAlign w:val="center"/>
          </w:tcPr>
          <w:p w:rsidR="002D5CE2" w:rsidRPr="003D1C3E" w:rsidRDefault="002D5CE2" w:rsidP="003D1C3E">
            <w:pPr>
              <w:autoSpaceDE w:val="0"/>
              <w:autoSpaceDN w:val="0"/>
              <w:adjustRightInd w:val="0"/>
              <w:spacing w:after="0" w:line="240" w:lineRule="auto"/>
              <w:jc w:val="center"/>
              <w:rPr>
                <w:rFonts w:ascii="Times New Roman" w:cs="Times New Roman"/>
                <w:sz w:val="24"/>
                <w:szCs w:val="24"/>
              </w:rPr>
            </w:pPr>
            <w:r w:rsidRPr="003D1C3E">
              <w:rPr>
                <w:rFonts w:ascii="Times New Roman" w:cs="Times New Roman"/>
                <w:sz w:val="24"/>
                <w:szCs w:val="24"/>
              </w:rPr>
              <w:t>Készült</w:t>
            </w:r>
          </w:p>
        </w:tc>
        <w:tc>
          <w:tcPr>
            <w:tcW w:w="1701" w:type="dxa"/>
            <w:tcBorders>
              <w:bottom w:val="single" w:sz="4" w:space="0" w:color="auto"/>
            </w:tcBorders>
            <w:vAlign w:val="center"/>
          </w:tcPr>
          <w:p w:rsidR="002D5CE2" w:rsidRPr="003D1C3E" w:rsidRDefault="002D5CE2" w:rsidP="003D1C3E">
            <w:pPr>
              <w:autoSpaceDE w:val="0"/>
              <w:autoSpaceDN w:val="0"/>
              <w:adjustRightInd w:val="0"/>
              <w:spacing w:after="0" w:line="240" w:lineRule="auto"/>
              <w:jc w:val="center"/>
              <w:rPr>
                <w:rFonts w:ascii="Times New Roman" w:cs="Times New Roman"/>
                <w:sz w:val="24"/>
                <w:szCs w:val="24"/>
              </w:rPr>
            </w:pPr>
            <w:r w:rsidRPr="003D1C3E">
              <w:rPr>
                <w:rFonts w:ascii="Times New Roman" w:cs="Times New Roman"/>
                <w:sz w:val="24"/>
                <w:szCs w:val="24"/>
              </w:rPr>
              <w:t>Megsemmisítve</w:t>
            </w:r>
          </w:p>
        </w:tc>
        <w:tc>
          <w:tcPr>
            <w:tcW w:w="1451" w:type="dxa"/>
            <w:tcBorders>
              <w:bottom w:val="single" w:sz="4" w:space="0" w:color="auto"/>
            </w:tcBorders>
            <w:vAlign w:val="center"/>
          </w:tcPr>
          <w:p w:rsidR="002D5CE2" w:rsidRPr="003D1C3E" w:rsidRDefault="002D5CE2" w:rsidP="003D1C3E">
            <w:pPr>
              <w:autoSpaceDE w:val="0"/>
              <w:autoSpaceDN w:val="0"/>
              <w:adjustRightInd w:val="0"/>
              <w:spacing w:after="0" w:line="240" w:lineRule="auto"/>
              <w:jc w:val="center"/>
              <w:rPr>
                <w:rFonts w:ascii="Times New Roman" w:cs="Times New Roman"/>
                <w:sz w:val="24"/>
                <w:szCs w:val="24"/>
              </w:rPr>
            </w:pPr>
            <w:r w:rsidRPr="003D1C3E">
              <w:rPr>
                <w:rFonts w:ascii="Times New Roman" w:cs="Times New Roman"/>
                <w:sz w:val="24"/>
                <w:szCs w:val="24"/>
              </w:rPr>
              <w:t>Forgalomba</w:t>
            </w:r>
            <w:r>
              <w:rPr>
                <w:rFonts w:ascii="Times New Roman" w:cs="Times New Roman"/>
                <w:sz w:val="24"/>
                <w:szCs w:val="24"/>
              </w:rPr>
              <w:br/>
            </w:r>
            <w:r w:rsidRPr="003D1C3E">
              <w:rPr>
                <w:rFonts w:ascii="Times New Roman" w:cs="Times New Roman"/>
                <w:sz w:val="24"/>
                <w:szCs w:val="24"/>
              </w:rPr>
              <w:t>került</w:t>
            </w:r>
          </w:p>
        </w:tc>
      </w:tr>
      <w:tr w:rsidR="002D5CE2" w:rsidRPr="003D1C3E" w:rsidTr="003D1C3E">
        <w:trPr>
          <w:trHeight w:val="346"/>
          <w:jc w:val="center"/>
        </w:trPr>
        <w:tc>
          <w:tcPr>
            <w:tcW w:w="3548" w:type="dxa"/>
            <w:tcBorders>
              <w:bottom w:val="nil"/>
            </w:tcBorders>
            <w:vAlign w:val="center"/>
          </w:tcPr>
          <w:p w:rsidR="002D5CE2" w:rsidRPr="003D1C3E" w:rsidRDefault="002D5CE2" w:rsidP="003D1C3E">
            <w:pPr>
              <w:autoSpaceDE w:val="0"/>
              <w:autoSpaceDN w:val="0"/>
              <w:adjustRightInd w:val="0"/>
              <w:spacing w:after="0" w:line="240" w:lineRule="auto"/>
              <w:ind w:left="244"/>
              <w:rPr>
                <w:rFonts w:ascii="Times New Roman" w:cs="Times New Roman"/>
                <w:sz w:val="24"/>
                <w:szCs w:val="24"/>
              </w:rPr>
            </w:pPr>
            <w:r w:rsidRPr="003D1C3E">
              <w:rPr>
                <w:rFonts w:ascii="Times New Roman" w:cs="Times New Roman"/>
                <w:sz w:val="24"/>
                <w:szCs w:val="24"/>
              </w:rPr>
              <w:t>10+10 korona zöldeskék</w:t>
            </w:r>
          </w:p>
        </w:tc>
        <w:tc>
          <w:tcPr>
            <w:tcW w:w="1701" w:type="dxa"/>
            <w:tcBorders>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1</w:t>
            </w:r>
            <w:r>
              <w:rPr>
                <w:rFonts w:ascii="Times New Roman" w:cs="Times New Roman"/>
                <w:sz w:val="24"/>
                <w:szCs w:val="24"/>
              </w:rPr>
              <w:t> </w:t>
            </w:r>
            <w:r w:rsidRPr="003D1C3E">
              <w:rPr>
                <w:rFonts w:ascii="Times New Roman" w:cs="Times New Roman"/>
                <w:sz w:val="24"/>
                <w:szCs w:val="24"/>
              </w:rPr>
              <w:t>000</w:t>
            </w:r>
            <w:r>
              <w:rPr>
                <w:rFonts w:ascii="Times New Roman" w:cs="Times New Roman"/>
                <w:sz w:val="24"/>
                <w:szCs w:val="24"/>
              </w:rPr>
              <w:t> </w:t>
            </w:r>
            <w:r w:rsidRPr="003D1C3E">
              <w:rPr>
                <w:rFonts w:ascii="Times New Roman" w:cs="Times New Roman"/>
                <w:sz w:val="24"/>
                <w:szCs w:val="24"/>
              </w:rPr>
              <w:t>000</w:t>
            </w:r>
          </w:p>
        </w:tc>
        <w:tc>
          <w:tcPr>
            <w:tcW w:w="1701" w:type="dxa"/>
            <w:tcBorders>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67</w:t>
            </w:r>
            <w:r>
              <w:rPr>
                <w:rFonts w:ascii="Times New Roman" w:cs="Times New Roman"/>
                <w:sz w:val="24"/>
                <w:szCs w:val="24"/>
              </w:rPr>
              <w:t> </w:t>
            </w:r>
            <w:r w:rsidRPr="003D1C3E">
              <w:rPr>
                <w:rFonts w:ascii="Times New Roman" w:cs="Times New Roman"/>
                <w:sz w:val="24"/>
                <w:szCs w:val="24"/>
              </w:rPr>
              <w:t>628</w:t>
            </w:r>
          </w:p>
        </w:tc>
        <w:tc>
          <w:tcPr>
            <w:tcW w:w="1451" w:type="dxa"/>
            <w:tcBorders>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932</w:t>
            </w:r>
            <w:r>
              <w:rPr>
                <w:rFonts w:ascii="Times New Roman" w:cs="Times New Roman"/>
                <w:sz w:val="24"/>
                <w:szCs w:val="24"/>
              </w:rPr>
              <w:t> </w:t>
            </w:r>
            <w:r w:rsidRPr="003D1C3E">
              <w:rPr>
                <w:rFonts w:ascii="Times New Roman" w:cs="Times New Roman"/>
                <w:sz w:val="24"/>
                <w:szCs w:val="24"/>
              </w:rPr>
              <w:t>372</w:t>
            </w:r>
          </w:p>
        </w:tc>
      </w:tr>
      <w:tr w:rsidR="002D5CE2" w:rsidRPr="003D1C3E" w:rsidTr="003D1C3E">
        <w:trPr>
          <w:trHeight w:val="168"/>
          <w:jc w:val="center"/>
        </w:trPr>
        <w:tc>
          <w:tcPr>
            <w:tcW w:w="3548" w:type="dxa"/>
            <w:tcBorders>
              <w:top w:val="nil"/>
              <w:bottom w:val="nil"/>
            </w:tcBorders>
            <w:vAlign w:val="center"/>
          </w:tcPr>
          <w:p w:rsidR="002D5CE2" w:rsidRPr="003D1C3E" w:rsidRDefault="002D5CE2" w:rsidP="003D1C3E">
            <w:pPr>
              <w:autoSpaceDE w:val="0"/>
              <w:autoSpaceDN w:val="0"/>
              <w:adjustRightInd w:val="0"/>
              <w:spacing w:after="0" w:line="240" w:lineRule="auto"/>
              <w:ind w:left="244"/>
              <w:rPr>
                <w:rFonts w:ascii="Times New Roman" w:cs="Times New Roman"/>
                <w:sz w:val="24"/>
                <w:szCs w:val="24"/>
              </w:rPr>
            </w:pPr>
            <w:r w:rsidRPr="003D1C3E">
              <w:rPr>
                <w:rFonts w:ascii="Times New Roman" w:cs="Times New Roman"/>
                <w:sz w:val="24"/>
                <w:szCs w:val="24"/>
              </w:rPr>
              <w:t>15</w:t>
            </w:r>
            <w:r>
              <w:rPr>
                <w:rFonts w:ascii="Times New Roman" w:cs="Times New Roman"/>
                <w:sz w:val="24"/>
                <w:szCs w:val="24"/>
              </w:rPr>
              <w:t>+</w:t>
            </w:r>
            <w:r w:rsidRPr="003D1C3E">
              <w:rPr>
                <w:rFonts w:ascii="Times New Roman" w:cs="Times New Roman"/>
                <w:sz w:val="24"/>
                <w:szCs w:val="24"/>
              </w:rPr>
              <w:t>15 korona kék</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550</w:t>
            </w:r>
            <w:r>
              <w:rPr>
                <w:rFonts w:ascii="Times New Roman" w:cs="Times New Roman"/>
                <w:sz w:val="24"/>
                <w:szCs w:val="24"/>
              </w:rPr>
              <w:t> </w:t>
            </w:r>
            <w:r w:rsidRPr="003D1C3E">
              <w:rPr>
                <w:rFonts w:ascii="Times New Roman" w:cs="Times New Roman"/>
                <w:sz w:val="24"/>
                <w:szCs w:val="24"/>
              </w:rPr>
              <w:t>000</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93</w:t>
            </w:r>
            <w:r>
              <w:rPr>
                <w:rFonts w:ascii="Times New Roman" w:cs="Times New Roman"/>
                <w:sz w:val="24"/>
                <w:szCs w:val="24"/>
              </w:rPr>
              <w:t> </w:t>
            </w:r>
            <w:r w:rsidRPr="003D1C3E">
              <w:rPr>
                <w:rFonts w:ascii="Times New Roman" w:cs="Times New Roman"/>
                <w:sz w:val="24"/>
                <w:szCs w:val="24"/>
              </w:rPr>
              <w:t>710</w:t>
            </w:r>
          </w:p>
        </w:tc>
        <w:tc>
          <w:tcPr>
            <w:tcW w:w="145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456</w:t>
            </w:r>
            <w:r>
              <w:rPr>
                <w:rFonts w:ascii="Times New Roman" w:cs="Times New Roman"/>
                <w:sz w:val="24"/>
                <w:szCs w:val="24"/>
              </w:rPr>
              <w:t> </w:t>
            </w:r>
            <w:r w:rsidRPr="003D1C3E">
              <w:rPr>
                <w:rFonts w:ascii="Times New Roman" w:cs="Times New Roman"/>
                <w:sz w:val="24"/>
                <w:szCs w:val="24"/>
              </w:rPr>
              <w:t>290</w:t>
            </w:r>
          </w:p>
        </w:tc>
      </w:tr>
      <w:tr w:rsidR="002D5CE2" w:rsidRPr="003D1C3E" w:rsidTr="003D1C3E">
        <w:trPr>
          <w:trHeight w:val="173"/>
          <w:jc w:val="center"/>
        </w:trPr>
        <w:tc>
          <w:tcPr>
            <w:tcW w:w="3548" w:type="dxa"/>
            <w:tcBorders>
              <w:top w:val="nil"/>
              <w:bottom w:val="nil"/>
            </w:tcBorders>
            <w:vAlign w:val="center"/>
          </w:tcPr>
          <w:p w:rsidR="002D5CE2" w:rsidRPr="003D1C3E" w:rsidRDefault="002D5CE2" w:rsidP="003D1C3E">
            <w:pPr>
              <w:autoSpaceDE w:val="0"/>
              <w:autoSpaceDN w:val="0"/>
              <w:adjustRightInd w:val="0"/>
              <w:spacing w:after="0" w:line="240" w:lineRule="auto"/>
              <w:ind w:left="244"/>
              <w:rPr>
                <w:rFonts w:ascii="Times New Roman" w:cs="Times New Roman"/>
                <w:sz w:val="24"/>
                <w:szCs w:val="24"/>
              </w:rPr>
            </w:pPr>
            <w:r w:rsidRPr="003D1C3E">
              <w:rPr>
                <w:rFonts w:ascii="Times New Roman" w:cs="Times New Roman"/>
                <w:sz w:val="24"/>
                <w:szCs w:val="24"/>
              </w:rPr>
              <w:t>25</w:t>
            </w:r>
            <w:r>
              <w:rPr>
                <w:rFonts w:ascii="Times New Roman" w:cs="Times New Roman"/>
                <w:sz w:val="24"/>
                <w:szCs w:val="24"/>
              </w:rPr>
              <w:t>+</w:t>
            </w:r>
            <w:r w:rsidRPr="003D1C3E">
              <w:rPr>
                <w:rFonts w:ascii="Times New Roman" w:cs="Times New Roman"/>
                <w:sz w:val="24"/>
                <w:szCs w:val="24"/>
              </w:rPr>
              <w:t>25 korona barna</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1</w:t>
            </w:r>
            <w:r>
              <w:rPr>
                <w:rFonts w:ascii="Times New Roman" w:cs="Times New Roman"/>
                <w:sz w:val="24"/>
                <w:szCs w:val="24"/>
              </w:rPr>
              <w:t> </w:t>
            </w:r>
            <w:r w:rsidRPr="003D1C3E">
              <w:rPr>
                <w:rFonts w:ascii="Times New Roman" w:cs="Times New Roman"/>
                <w:sz w:val="24"/>
                <w:szCs w:val="24"/>
              </w:rPr>
              <w:t>065</w:t>
            </w:r>
            <w:r>
              <w:rPr>
                <w:rFonts w:ascii="Times New Roman" w:cs="Times New Roman"/>
                <w:sz w:val="24"/>
                <w:szCs w:val="24"/>
              </w:rPr>
              <w:t> </w:t>
            </w:r>
            <w:r w:rsidRPr="003D1C3E">
              <w:rPr>
                <w:rFonts w:ascii="Times New Roman" w:cs="Times New Roman"/>
                <w:sz w:val="24"/>
                <w:szCs w:val="24"/>
              </w:rPr>
              <w:t>000</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left="242" w:right="209"/>
              <w:jc w:val="center"/>
              <w:rPr>
                <w:rFonts w:ascii="Times New Roman" w:cs="Times New Roman"/>
                <w:sz w:val="24"/>
                <w:szCs w:val="24"/>
              </w:rPr>
            </w:pPr>
            <w:r w:rsidRPr="003D1C3E">
              <w:rPr>
                <w:rFonts w:ascii="Times New Roman" w:cs="Times New Roman"/>
                <w:sz w:val="24"/>
                <w:szCs w:val="24"/>
              </w:rPr>
              <w:t>–</w:t>
            </w:r>
          </w:p>
        </w:tc>
        <w:tc>
          <w:tcPr>
            <w:tcW w:w="145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1</w:t>
            </w:r>
            <w:r>
              <w:rPr>
                <w:rFonts w:ascii="Times New Roman" w:cs="Times New Roman"/>
                <w:sz w:val="24"/>
                <w:szCs w:val="24"/>
              </w:rPr>
              <w:t> </w:t>
            </w:r>
            <w:r w:rsidRPr="003D1C3E">
              <w:rPr>
                <w:rFonts w:ascii="Times New Roman" w:cs="Times New Roman"/>
                <w:sz w:val="24"/>
                <w:szCs w:val="24"/>
              </w:rPr>
              <w:t>065</w:t>
            </w:r>
            <w:r>
              <w:rPr>
                <w:rFonts w:ascii="Times New Roman" w:cs="Times New Roman"/>
                <w:sz w:val="24"/>
                <w:szCs w:val="24"/>
              </w:rPr>
              <w:t> </w:t>
            </w:r>
            <w:r w:rsidRPr="003D1C3E">
              <w:rPr>
                <w:rFonts w:ascii="Times New Roman" w:cs="Times New Roman"/>
                <w:sz w:val="24"/>
                <w:szCs w:val="24"/>
              </w:rPr>
              <w:t>000</w:t>
            </w:r>
          </w:p>
        </w:tc>
      </w:tr>
      <w:tr w:rsidR="002D5CE2" w:rsidRPr="003D1C3E" w:rsidTr="003D1C3E">
        <w:trPr>
          <w:trHeight w:val="182"/>
          <w:jc w:val="center"/>
        </w:trPr>
        <w:tc>
          <w:tcPr>
            <w:tcW w:w="3548" w:type="dxa"/>
            <w:tcBorders>
              <w:top w:val="nil"/>
              <w:bottom w:val="nil"/>
            </w:tcBorders>
            <w:vAlign w:val="center"/>
          </w:tcPr>
          <w:p w:rsidR="002D5CE2" w:rsidRPr="003D1C3E" w:rsidRDefault="002D5CE2" w:rsidP="003D1C3E">
            <w:pPr>
              <w:autoSpaceDE w:val="0"/>
              <w:autoSpaceDN w:val="0"/>
              <w:adjustRightInd w:val="0"/>
              <w:spacing w:after="0" w:line="240" w:lineRule="auto"/>
              <w:ind w:left="244"/>
              <w:rPr>
                <w:rFonts w:ascii="Times New Roman" w:cs="Times New Roman"/>
                <w:sz w:val="24"/>
                <w:szCs w:val="24"/>
              </w:rPr>
            </w:pPr>
            <w:r w:rsidRPr="003D1C3E">
              <w:rPr>
                <w:rFonts w:ascii="Times New Roman" w:cs="Times New Roman"/>
                <w:sz w:val="24"/>
                <w:szCs w:val="24"/>
              </w:rPr>
              <w:t>40</w:t>
            </w:r>
            <w:r>
              <w:rPr>
                <w:rFonts w:ascii="Times New Roman" w:cs="Times New Roman"/>
                <w:sz w:val="24"/>
                <w:szCs w:val="24"/>
              </w:rPr>
              <w:t>+</w:t>
            </w:r>
            <w:r w:rsidRPr="003D1C3E">
              <w:rPr>
                <w:rFonts w:ascii="Times New Roman" w:cs="Times New Roman"/>
                <w:sz w:val="24"/>
                <w:szCs w:val="24"/>
              </w:rPr>
              <w:t>40 korona barnásibolya</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940</w:t>
            </w:r>
            <w:r>
              <w:rPr>
                <w:rFonts w:ascii="Times New Roman" w:cs="Times New Roman"/>
                <w:sz w:val="24"/>
                <w:szCs w:val="24"/>
              </w:rPr>
              <w:t> </w:t>
            </w:r>
            <w:r w:rsidRPr="003D1C3E">
              <w:rPr>
                <w:rFonts w:ascii="Times New Roman" w:cs="Times New Roman"/>
                <w:sz w:val="24"/>
                <w:szCs w:val="24"/>
              </w:rPr>
              <w:t>000</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left="242" w:right="209"/>
              <w:jc w:val="center"/>
              <w:rPr>
                <w:rFonts w:ascii="Times New Roman" w:cs="Times New Roman"/>
                <w:sz w:val="24"/>
                <w:szCs w:val="24"/>
              </w:rPr>
            </w:pPr>
            <w:r w:rsidRPr="003D1C3E">
              <w:rPr>
                <w:rFonts w:ascii="Times New Roman" w:cs="Times New Roman"/>
                <w:sz w:val="24"/>
                <w:szCs w:val="24"/>
              </w:rPr>
              <w:t>–</w:t>
            </w:r>
          </w:p>
        </w:tc>
        <w:tc>
          <w:tcPr>
            <w:tcW w:w="145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940</w:t>
            </w:r>
            <w:r>
              <w:rPr>
                <w:rFonts w:ascii="Times New Roman" w:cs="Times New Roman"/>
                <w:sz w:val="24"/>
                <w:szCs w:val="24"/>
              </w:rPr>
              <w:t> </w:t>
            </w:r>
            <w:r w:rsidRPr="003D1C3E">
              <w:rPr>
                <w:rFonts w:ascii="Times New Roman" w:cs="Times New Roman"/>
                <w:sz w:val="24"/>
                <w:szCs w:val="24"/>
              </w:rPr>
              <w:t>000</w:t>
            </w:r>
          </w:p>
        </w:tc>
      </w:tr>
      <w:tr w:rsidR="002D5CE2" w:rsidRPr="003D1C3E" w:rsidTr="003D1C3E">
        <w:trPr>
          <w:trHeight w:val="206"/>
          <w:jc w:val="center"/>
        </w:trPr>
        <w:tc>
          <w:tcPr>
            <w:tcW w:w="3548" w:type="dxa"/>
            <w:tcBorders>
              <w:top w:val="nil"/>
              <w:bottom w:val="nil"/>
            </w:tcBorders>
            <w:vAlign w:val="center"/>
          </w:tcPr>
          <w:p w:rsidR="002D5CE2" w:rsidRPr="003D1C3E" w:rsidRDefault="002D5CE2" w:rsidP="003D1C3E">
            <w:pPr>
              <w:autoSpaceDE w:val="0"/>
              <w:autoSpaceDN w:val="0"/>
              <w:adjustRightInd w:val="0"/>
              <w:spacing w:after="0" w:line="240" w:lineRule="auto"/>
              <w:ind w:left="244"/>
              <w:rPr>
                <w:rFonts w:ascii="Times New Roman" w:cs="Times New Roman"/>
                <w:sz w:val="24"/>
                <w:szCs w:val="24"/>
              </w:rPr>
            </w:pPr>
            <w:r w:rsidRPr="003D1C3E">
              <w:rPr>
                <w:rFonts w:ascii="Times New Roman" w:cs="Times New Roman"/>
                <w:sz w:val="24"/>
                <w:szCs w:val="24"/>
              </w:rPr>
              <w:t>50</w:t>
            </w:r>
            <w:r>
              <w:rPr>
                <w:rFonts w:ascii="Times New Roman" w:cs="Times New Roman"/>
                <w:sz w:val="24"/>
                <w:szCs w:val="24"/>
              </w:rPr>
              <w:t>+</w:t>
            </w:r>
            <w:r w:rsidRPr="003D1C3E">
              <w:rPr>
                <w:rFonts w:ascii="Times New Roman" w:cs="Times New Roman"/>
                <w:sz w:val="24"/>
                <w:szCs w:val="24"/>
              </w:rPr>
              <w:t>50 korona ibolyabarna</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520</w:t>
            </w:r>
            <w:r>
              <w:rPr>
                <w:rFonts w:ascii="Times New Roman" w:cs="Times New Roman"/>
                <w:sz w:val="24"/>
                <w:szCs w:val="24"/>
              </w:rPr>
              <w:t> </w:t>
            </w:r>
            <w:r w:rsidRPr="003D1C3E">
              <w:rPr>
                <w:rFonts w:ascii="Times New Roman" w:cs="Times New Roman"/>
                <w:sz w:val="24"/>
                <w:szCs w:val="24"/>
              </w:rPr>
              <w:t>000</w:t>
            </w:r>
          </w:p>
        </w:tc>
        <w:tc>
          <w:tcPr>
            <w:tcW w:w="170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9</w:t>
            </w:r>
            <w:r>
              <w:rPr>
                <w:rFonts w:ascii="Times New Roman" w:cs="Times New Roman"/>
                <w:sz w:val="24"/>
                <w:szCs w:val="24"/>
              </w:rPr>
              <w:t> </w:t>
            </w:r>
            <w:r w:rsidRPr="003D1C3E">
              <w:rPr>
                <w:rFonts w:ascii="Times New Roman" w:cs="Times New Roman"/>
                <w:sz w:val="24"/>
                <w:szCs w:val="24"/>
              </w:rPr>
              <w:t>400</w:t>
            </w:r>
          </w:p>
        </w:tc>
        <w:tc>
          <w:tcPr>
            <w:tcW w:w="1451" w:type="dxa"/>
            <w:tcBorders>
              <w:top w:val="nil"/>
              <w:bottom w:val="nil"/>
            </w:tcBorders>
            <w:vAlign w:val="center"/>
          </w:tcPr>
          <w:p w:rsidR="002D5CE2" w:rsidRPr="003D1C3E" w:rsidRDefault="002D5CE2" w:rsidP="003D1C3E">
            <w:pPr>
              <w:autoSpaceDE w:val="0"/>
              <w:autoSpaceDN w:val="0"/>
              <w:adjustRightInd w:val="0"/>
              <w:spacing w:after="0" w:line="240" w:lineRule="auto"/>
              <w:ind w:right="209" w:firstLine="79"/>
              <w:jc w:val="right"/>
              <w:rPr>
                <w:rFonts w:ascii="Times New Roman" w:cs="Times New Roman"/>
                <w:sz w:val="24"/>
                <w:szCs w:val="24"/>
              </w:rPr>
            </w:pPr>
            <w:r w:rsidRPr="003D1C3E">
              <w:rPr>
                <w:rFonts w:ascii="Times New Roman" w:cs="Times New Roman"/>
                <w:sz w:val="24"/>
                <w:szCs w:val="24"/>
              </w:rPr>
              <w:t>510</w:t>
            </w:r>
            <w:r>
              <w:rPr>
                <w:rFonts w:ascii="Times New Roman" w:cs="Times New Roman"/>
                <w:sz w:val="24"/>
                <w:szCs w:val="24"/>
              </w:rPr>
              <w:t> </w:t>
            </w:r>
            <w:r w:rsidRPr="003D1C3E">
              <w:rPr>
                <w:rFonts w:ascii="Times New Roman" w:cs="Times New Roman"/>
                <w:sz w:val="24"/>
                <w:szCs w:val="24"/>
              </w:rPr>
              <w:t>600</w:t>
            </w:r>
          </w:p>
        </w:tc>
      </w:tr>
    </w:tbl>
    <w:p w:rsidR="002D5CE2" w:rsidRDefault="002D5CE2" w:rsidP="003D1C3E">
      <w:pPr>
        <w:pStyle w:val="Bekezds-mon"/>
        <w:spacing w:before="100" w:beforeAutospacing="1"/>
      </w:pPr>
      <w:r w:rsidRPr="003D1C3E">
        <w:rPr>
          <w:i/>
        </w:rPr>
        <w:t>A bélyegek ábrái. A 10+10 koronás</w:t>
      </w:r>
      <w:r>
        <w:t xml:space="preserve"> címleten díszítményes kerettel k</w:t>
      </w:r>
      <w:r>
        <w:t>ö</w:t>
      </w:r>
      <w:r>
        <w:t>rülvett álló ovális részben sugaras háttérrel a budapesti Petőfi-szobor. A „MAGYARORSZÁG” felirat és a „10 KORONA 10” érték jelzés fehér al</w:t>
      </w:r>
      <w:r>
        <w:t>a</w:t>
      </w:r>
      <w:r>
        <w:t>pon két sorban, egymástól díszítménnyel elválasztva a bélyeg alsó szélén van elhelyezve (301. ábra).</w:t>
      </w:r>
    </w:p>
    <w:p w:rsidR="002D5CE2" w:rsidRDefault="002D5CE2" w:rsidP="003D1C3E">
      <w:pPr>
        <w:pStyle w:val="Bekezds-mon"/>
      </w:pPr>
      <w:r w:rsidRPr="003D1C3E">
        <w:rPr>
          <w:i/>
        </w:rPr>
        <w:t>A 15+15 koronás</w:t>
      </w:r>
      <w:r>
        <w:t xml:space="preserve"> címleten Petőfinek János vitéz c. költeményéből vett jelenet látható. János vitéz griff madáron lovagolva idegenből falujába me</w:t>
      </w:r>
      <w:r>
        <w:t>g</w:t>
      </w:r>
      <w:r>
        <w:t>érkezik. „MAGYARORSZÁG” felirat középen kidomborodó szalagszerű elhelyezéssel alatta a szalag domborulatát követő keret között „15”-ös szám, ez alatt pedig két csillag között „KORONA” értékjelzés. Mindhárom szöveg fehér alapon (302. ábra).</w:t>
      </w:r>
    </w:p>
    <w:p w:rsidR="002D5CE2" w:rsidRDefault="002D5CE2" w:rsidP="003D1C3E">
      <w:pPr>
        <w:pStyle w:val="Bekezds-mon"/>
      </w:pPr>
      <w:r w:rsidRPr="003D1C3E">
        <w:rPr>
          <w:i/>
        </w:rPr>
        <w:t>A 25+25 koronás</w:t>
      </w:r>
      <w:r>
        <w:t xml:space="preserve"> címleten Petőfi arcképe, Barabás Miklós (1810-1898) festőművész festménye után, alul babérággal díszítve. A kép bal felső sa</w:t>
      </w:r>
      <w:r>
        <w:t>r</w:t>
      </w:r>
      <w:r>
        <w:t xml:space="preserve">kában „1823”, jobb felső sarkában „1923” születési, illetve centenáriumi fehér évszám. Az arcképet bal és jobb oldalon háromsoros fehér vonal, mind a négy </w:t>
      </w:r>
      <w:r w:rsidRPr="003D1C3E">
        <w:rPr>
          <w:spacing w:val="-2"/>
        </w:rPr>
        <w:t>oldalán szélesebb fehér keret szegélyezi, ennek felső részén „MAGYARO</w:t>
      </w:r>
      <w:r w:rsidRPr="003D1C3E">
        <w:rPr>
          <w:spacing w:val="-2"/>
        </w:rPr>
        <w:t>R</w:t>
      </w:r>
      <w:r w:rsidRPr="003D1C3E">
        <w:rPr>
          <w:spacing w:val="-2"/>
        </w:rPr>
        <w:t xml:space="preserve">SZÁG” </w:t>
      </w:r>
      <w:r>
        <w:t>felirat, alsó szélén pedig „25 KORONA” értékjelzés fehér színekben. A négyoldali fehér záróvonalat ékítményes keret határolja (303. ábra).</w:t>
      </w:r>
    </w:p>
    <w:p w:rsidR="002D5CE2" w:rsidRDefault="002D5CE2" w:rsidP="003D1C3E">
      <w:pPr>
        <w:pStyle w:val="Bekezds-mon"/>
      </w:pPr>
      <w:r w:rsidRPr="003D1C3E">
        <w:rPr>
          <w:i/>
        </w:rPr>
        <w:t>A 40+40 koronás</w:t>
      </w:r>
      <w:r>
        <w:t xml:space="preserve"> címlet Petőfi hősi halálát ábrázolja a segesvári csat</w:t>
      </w:r>
      <w:r>
        <w:t>a</w:t>
      </w:r>
      <w:r>
        <w:t xml:space="preserve">téren. A kép előterében a jobb karjára hanyatlott, haldokló Petőfi, a háttérben lovas katonák, közöttük középen „1849. JÚLIUS 31.” színes felirat. A „40”-es értékjelzés kör alakú színes keretben, fehér számokkal a kép bal és jobb felső sarkában; a két számjegy között hajlított ívben a „KORONA” felirat fehér </w:t>
      </w:r>
      <w:r w:rsidRPr="003D1C3E">
        <w:rPr>
          <w:spacing w:val="0"/>
        </w:rPr>
        <w:t>szalagon színes betűkkel helyezkedik el. A „MAGYARORSZÁG” felirat a kép</w:t>
      </w:r>
      <w:r>
        <w:t xml:space="preserve"> alsó szélén külön keretben, színes alapon, fehér betűkkel. A belső és külső keretek között díszítmények vannak (304. ábra).</w:t>
      </w:r>
    </w:p>
    <w:p w:rsidR="002D5CE2" w:rsidRDefault="002D5CE2" w:rsidP="00F044F0">
      <w:pPr>
        <w:pStyle w:val="Bekezds-mon"/>
      </w:pPr>
      <w:r w:rsidRPr="003D1C3E">
        <w:rPr>
          <w:spacing w:val="2"/>
        </w:rPr>
        <w:t>Az 50+50 koronás címlet a Magyar Nemzeti Múzeum párkányán a Ne</w:t>
      </w:r>
      <w:r w:rsidRPr="003D1C3E">
        <w:rPr>
          <w:spacing w:val="2"/>
        </w:rPr>
        <w:t>m</w:t>
      </w:r>
      <w:r w:rsidRPr="003D1C3E">
        <w:rPr>
          <w:spacing w:val="2"/>
        </w:rPr>
        <w:t xml:space="preserve">zeti dalt szavaló Petőfit zsinóros mentében, köpennyel a vállán, jobb karja </w:t>
      </w:r>
      <w:r w:rsidRPr="003D1C3E">
        <w:t>lendületben, bal karjában kardot tartva ábrázolja. A párkány homlokzati r</w:t>
      </w:r>
      <w:r w:rsidRPr="003D1C3E">
        <w:t>é</w:t>
      </w:r>
      <w:r w:rsidRPr="003D1C3E">
        <w:t>szén „TALPRA MAGYAR, HÍ A HAZA!..." kétsoros színes felirat. Petőfi háta mögött a háttér a bélyeg színében sötétebb, balra keskenyebb, jobbra szélesebb kivitelben a Nemzeti Múzeum oszlopai, a bal oldali oszlop fels</w:t>
      </w:r>
      <w:r w:rsidRPr="003D1C3E">
        <w:t>ő</w:t>
      </w:r>
      <w:r w:rsidRPr="003D1C3E">
        <w:t xml:space="preserve">részén „1823”, a jobb oldali oszlop felső részén „1923” fehér színű évszámok. </w:t>
      </w:r>
      <w:r w:rsidRPr="003D1C3E">
        <w:rPr>
          <w:spacing w:val="2"/>
        </w:rPr>
        <w:t>Petőfi mögött balra három, kardjára támaszkodó honvéd, jobb oldalon a pá</w:t>
      </w:r>
      <w:r w:rsidRPr="003D1C3E">
        <w:rPr>
          <w:spacing w:val="2"/>
        </w:rPr>
        <w:t>r</w:t>
      </w:r>
      <w:r w:rsidRPr="003D1C3E">
        <w:rPr>
          <w:spacing w:val="2"/>
        </w:rPr>
        <w:t>kány alatt a lelkes néptömeg. A fehér szegélyű keretben levő képet két oldalán díszítmény övezi; a bal felső sarokban címerpajzs nyolc pólyával, a jobb felső</w:t>
      </w:r>
      <w:r>
        <w:rPr>
          <w:spacing w:val="2"/>
        </w:rPr>
        <w:br/>
      </w:r>
      <w:r>
        <w:br w:type="page"/>
      </w:r>
    </w:p>
    <w:p w:rsidR="002D5CE2" w:rsidRDefault="002D5CE2" w:rsidP="00F044F0">
      <w:pPr>
        <w:pStyle w:val="Bekezds-mon"/>
      </w:pPr>
    </w:p>
    <w:p w:rsidR="002D5CE2" w:rsidRPr="00F044F0" w:rsidRDefault="002D5CE2" w:rsidP="00F044F0">
      <w:pPr>
        <w:pStyle w:val="Bekezds-folytats"/>
      </w:pPr>
      <w:r w:rsidRPr="00F044F0">
        <w:t>sarokban címerpajzs a kettős kereszttel. A két címerpajzs között külön vonalas keretben színes alapon „MAGYARORSZÁG</w:t>
      </w:r>
      <w:r>
        <w:t>”</w:t>
      </w:r>
      <w:r w:rsidRPr="00F044F0">
        <w:t xml:space="preserve"> felirat. Az „Á" betű ékezete a külső fehér keretvonalat megszakítja. A bélyeg alsó szélén az „50 KORONA</w:t>
      </w:r>
      <w:r>
        <w:t xml:space="preserve">” </w:t>
      </w:r>
      <w:r w:rsidRPr="00F044F0">
        <w:t>értékjelzés található; az értékjelző számot fen</w:t>
      </w:r>
      <w:r>
        <w:t>t félkörívben hajló vonal ker</w:t>
      </w:r>
      <w:r>
        <w:t>e</w:t>
      </w:r>
      <w:r w:rsidRPr="00F044F0">
        <w:t>tezi (305. ábra).</w:t>
      </w:r>
    </w:p>
    <w:p w:rsidR="002D5CE2" w:rsidRPr="00F044F0" w:rsidRDefault="002D5CE2" w:rsidP="00F044F0">
      <w:pPr>
        <w:pStyle w:val="Bekezds-mon"/>
        <w:rPr>
          <w:spacing w:val="2"/>
        </w:rPr>
      </w:pPr>
      <w:r w:rsidRPr="00F044F0">
        <w:rPr>
          <w:spacing w:val="2"/>
        </w:rPr>
        <w:t>A bélyegek közül a 10, 15, 25 és 50 koronás címlet álló, a 40 koronás címlet</w:t>
      </w:r>
      <w:r>
        <w:rPr>
          <w:spacing w:val="2"/>
        </w:rPr>
        <w:t xml:space="preserve"> </w:t>
      </w:r>
      <w:r w:rsidRPr="00F044F0">
        <w:rPr>
          <w:spacing w:val="2"/>
        </w:rPr>
        <w:t>fekvő téglalap alakú. A 10 koronás címlet képmérete 18</w:t>
      </w:r>
      <w:r>
        <w:rPr>
          <w:spacing w:val="2"/>
        </w:rPr>
        <w:t>x</w:t>
      </w:r>
      <w:r w:rsidRPr="00F044F0">
        <w:rPr>
          <w:spacing w:val="2"/>
        </w:rPr>
        <w:t>29 mm, a 15, 25 és 50</w:t>
      </w:r>
      <w:r>
        <w:rPr>
          <w:spacing w:val="2"/>
        </w:rPr>
        <w:t xml:space="preserve"> </w:t>
      </w:r>
      <w:r w:rsidRPr="00F044F0">
        <w:rPr>
          <w:spacing w:val="2"/>
        </w:rPr>
        <w:t>koronás címleté 25X 30 mm, a 40 koronás címlet képmérete 28</w:t>
      </w:r>
      <w:r>
        <w:rPr>
          <w:spacing w:val="2"/>
        </w:rPr>
        <w:t>x</w:t>
      </w:r>
      <w:r w:rsidRPr="00F044F0">
        <w:rPr>
          <w:spacing w:val="2"/>
        </w:rPr>
        <w:t>18 mm.</w:t>
      </w:r>
    </w:p>
    <w:p w:rsidR="002D5CE2" w:rsidRDefault="002D5CE2" w:rsidP="00F044F0">
      <w:pPr>
        <w:pStyle w:val="bra"/>
      </w:pPr>
    </w:p>
    <w:p w:rsidR="002D5CE2" w:rsidRDefault="002D5CE2" w:rsidP="00F044F0">
      <w:pPr>
        <w:pStyle w:val="bra"/>
      </w:pPr>
      <w:r>
        <w:rPr>
          <w:noProof/>
          <w:lang w:val="de-DE" w:eastAsia="de-DE"/>
        </w:rPr>
        <w:drawing>
          <wp:inline distT="0" distB="0" distL="0" distR="0">
            <wp:extent cx="3137541" cy="1703074"/>
            <wp:effectExtent l="19050" t="0" r="5709" b="0"/>
            <wp:docPr id="21" name="381a.png" descr="D:\Filatélia\Szakirodalom\Postabélyeg\Monográfia\DOC\IV\38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1a.png"/>
                    <pic:cNvPicPr/>
                  </pic:nvPicPr>
                  <pic:blipFill>
                    <a:blip r:link="rId28"/>
                    <a:stretch>
                      <a:fillRect/>
                    </a:stretch>
                  </pic:blipFill>
                  <pic:spPr>
                    <a:xfrm>
                      <a:off x="0" y="0"/>
                      <a:ext cx="3137541" cy="1703074"/>
                    </a:xfrm>
                    <a:prstGeom prst="rect">
                      <a:avLst/>
                    </a:prstGeom>
                  </pic:spPr>
                </pic:pic>
              </a:graphicData>
            </a:graphic>
          </wp:inline>
        </w:drawing>
      </w:r>
    </w:p>
    <w:p w:rsidR="002D5CE2" w:rsidRDefault="002D5CE2" w:rsidP="00F044F0">
      <w:pPr>
        <w:pStyle w:val="bra"/>
        <w:tabs>
          <w:tab w:val="center" w:pos="2977"/>
          <w:tab w:val="center" w:pos="5670"/>
        </w:tabs>
        <w:jc w:val="left"/>
      </w:pPr>
      <w:r>
        <w:t xml:space="preserve"> </w:t>
      </w:r>
      <w:r>
        <w:tab/>
        <w:t xml:space="preserve">301. ábra </w:t>
      </w:r>
      <w:r>
        <w:tab/>
        <w:t>302. ábra</w:t>
      </w:r>
    </w:p>
    <w:p w:rsidR="002D5CE2" w:rsidRDefault="002D5CE2" w:rsidP="00F044F0">
      <w:pPr>
        <w:pStyle w:val="bra"/>
      </w:pPr>
      <w:r>
        <w:rPr>
          <w:noProof/>
          <w:lang w:val="de-DE" w:eastAsia="de-DE"/>
        </w:rPr>
        <w:drawing>
          <wp:inline distT="0" distB="0" distL="0" distR="0">
            <wp:extent cx="5755016" cy="1743079"/>
            <wp:effectExtent l="19050" t="0" r="0" b="0"/>
            <wp:docPr id="22" name="381b.png" descr="D:\Filatélia\Szakirodalom\Postabélyeg\Monográfia\DOC\IV\38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1b.png"/>
                    <pic:cNvPicPr/>
                  </pic:nvPicPr>
                  <pic:blipFill>
                    <a:blip r:link="rId29"/>
                    <a:stretch>
                      <a:fillRect/>
                    </a:stretch>
                  </pic:blipFill>
                  <pic:spPr>
                    <a:xfrm>
                      <a:off x="0" y="0"/>
                      <a:ext cx="5755016" cy="1743079"/>
                    </a:xfrm>
                    <a:prstGeom prst="rect">
                      <a:avLst/>
                    </a:prstGeom>
                  </pic:spPr>
                </pic:pic>
              </a:graphicData>
            </a:graphic>
          </wp:inline>
        </w:drawing>
      </w:r>
    </w:p>
    <w:p w:rsidR="002D5CE2" w:rsidRDefault="002D5CE2" w:rsidP="00F044F0">
      <w:pPr>
        <w:pStyle w:val="bra"/>
        <w:tabs>
          <w:tab w:val="center" w:pos="1134"/>
          <w:tab w:val="center" w:pos="4536"/>
          <w:tab w:val="center" w:pos="7938"/>
        </w:tabs>
        <w:jc w:val="left"/>
      </w:pPr>
      <w:r>
        <w:tab/>
        <w:t xml:space="preserve">303. ábra </w:t>
      </w:r>
      <w:r>
        <w:tab/>
        <w:t xml:space="preserve">304. ábra </w:t>
      </w:r>
      <w:r>
        <w:tab/>
        <w:t>305. ábra</w:t>
      </w:r>
    </w:p>
    <w:p w:rsidR="002D5CE2" w:rsidRPr="00F044F0" w:rsidRDefault="002D5CE2" w:rsidP="00F044F0">
      <w:pPr>
        <w:pStyle w:val="Bekezds-mon"/>
        <w:rPr>
          <w:spacing w:val="0"/>
        </w:rPr>
      </w:pPr>
      <w:r w:rsidRPr="00F044F0">
        <w:rPr>
          <w:i/>
          <w:spacing w:val="0"/>
        </w:rPr>
        <w:t>Nyomták</w:t>
      </w:r>
      <w:r w:rsidRPr="00F044F0">
        <w:rPr>
          <w:spacing w:val="0"/>
        </w:rPr>
        <w:t xml:space="preserve"> az Állami Nyomdában. Az első ofszet eljárással készített magyar bélyegek. A kis méretű címletek nyomdai íve 2x100, a nagy alakú címletek nyomdai íve 100 bélyegképet tartalmaz. 100-as ívekben került forgalomba.</w:t>
      </w:r>
    </w:p>
    <w:p w:rsidR="002D5CE2" w:rsidRDefault="002D5CE2" w:rsidP="00F044F0">
      <w:pPr>
        <w:pStyle w:val="Bekezds-mon"/>
      </w:pPr>
      <w:r w:rsidRPr="00F044F0">
        <w:rPr>
          <w:i/>
        </w:rPr>
        <w:t>Készült</w:t>
      </w:r>
      <w:r>
        <w:t xml:space="preserve"> az általános forgalmú bélyegekével azonos minőségű, 0,06 mm vastag, fehér színű, VII. vízjelű papíron.</w:t>
      </w:r>
    </w:p>
    <w:p w:rsidR="002D5CE2" w:rsidRDefault="002D5CE2" w:rsidP="00F044F0">
      <w:pPr>
        <w:pStyle w:val="Bekezds-mon"/>
      </w:pPr>
      <w:r w:rsidRPr="00F044F0">
        <w:rPr>
          <w:i/>
        </w:rPr>
        <w:t>Vízjelállás</w:t>
      </w:r>
      <w:r>
        <w:t xml:space="preserve"> a 10, 15, 25 és 50 koronás címleteké VII/A, a 40 koronás címleté pedig VII/B. A bélyegek enyvezése fehér színű.</w:t>
      </w:r>
    </w:p>
    <w:p w:rsidR="002D5CE2" w:rsidRDefault="002D5CE2" w:rsidP="00F044F0">
      <w:pPr>
        <w:pStyle w:val="Bekezds-mon"/>
      </w:pPr>
      <w:r w:rsidRPr="00F044F0">
        <w:rPr>
          <w:i/>
        </w:rPr>
        <w:t>Fogazat</w:t>
      </w:r>
      <w:r>
        <w:t xml:space="preserve"> a 10 és 40 koronás címleté 14, a 15, 25 és 50 koronás címleté 12 fésűs fogazat. A bélyegek fogazatig terjedő mérete a 10 koronás címletnél l22x33 mm, a 15, 25 és 50 koronás címletnél 30x35,5 mm, a 40 koronás címletnél 33x22 mm.</w:t>
      </w:r>
    </w:p>
    <w:p w:rsidR="002D5CE2" w:rsidRDefault="002D5CE2" w:rsidP="00F044F0">
      <w:pPr>
        <w:pStyle w:val="Bekezds-mon"/>
      </w:pPr>
      <w:r w:rsidRPr="00F044F0">
        <w:rPr>
          <w:i/>
        </w:rPr>
        <w:t>Hamisítvány</w:t>
      </w:r>
      <w:r>
        <w:t>. A sorozatot vízjel nélküli papíron „Flugpost Wien" b</w:t>
      </w:r>
      <w:r>
        <w:t>é</w:t>
      </w:r>
      <w:r>
        <w:t>lyegzéssel hamisították gyűjtői célra.</w:t>
      </w:r>
    </w:p>
    <w:p w:rsidR="002D5CE2" w:rsidRPr="00B970D1" w:rsidRDefault="002D5CE2" w:rsidP="00F044F0">
      <w:pPr>
        <w:pStyle w:val="Cmsor2"/>
      </w:pPr>
      <w:r>
        <w:br w:type="page"/>
      </w:r>
      <w:bookmarkStart w:id="16" w:name="_Toc35722812"/>
      <w:r w:rsidRPr="00B970D1">
        <w:t>1924. Jótékonyság</w:t>
      </w:r>
      <w:bookmarkEnd w:id="16"/>
    </w:p>
    <w:p w:rsidR="002D5CE2" w:rsidRDefault="002D5CE2" w:rsidP="00F044F0">
      <w:pPr>
        <w:pStyle w:val="Bekezds-mon"/>
      </w:pPr>
      <w:r>
        <w:t>Jótékonysági célú, 100%-os felárú (ifjúsági, csecsemővédelmi és tüd</w:t>
      </w:r>
      <w:r>
        <w:t>ő</w:t>
      </w:r>
      <w:r>
        <w:t>vész elleni küzdelem céljára a felár 90%-a, a posta jóléti intézményei javára a felár 10%-a), három címletből álló alkalmi bélyegsorozat.</w:t>
      </w:r>
    </w:p>
    <w:p w:rsidR="002D5CE2" w:rsidRDefault="002D5CE2" w:rsidP="00F044F0">
      <w:pPr>
        <w:pStyle w:val="Bekezds-mon"/>
      </w:pPr>
      <w:r w:rsidRPr="00F044F0">
        <w:rPr>
          <w:i/>
        </w:rPr>
        <w:t>A bélyegképet</w:t>
      </w:r>
      <w:r>
        <w:t xml:space="preserve"> pályázat útján elnyert megbízásra tervezték: a 300 koronás címletet Biczó András; az 500 koronás címletet Kovács Erzsébet, az 1000 koronás címletet Helbing Ferenc.</w:t>
      </w:r>
    </w:p>
    <w:p w:rsidR="002D5CE2" w:rsidRDefault="002D5CE2" w:rsidP="00F044F0">
      <w:pPr>
        <w:pStyle w:val="Bekezds-mon"/>
      </w:pPr>
      <w:r w:rsidRPr="00F044F0">
        <w:rPr>
          <w:i/>
        </w:rPr>
        <w:t>Forgalomba került</w:t>
      </w:r>
      <w:r>
        <w:t xml:space="preserve"> 1924. április 3-án a 8.291 sz. rendelettel (P.R.T. 1924/30. sz.). Érvényessége 1924. július 15-ig terjedt.</w:t>
      </w:r>
    </w:p>
    <w:p w:rsidR="002D5CE2" w:rsidRDefault="002D5CE2" w:rsidP="00F044F0">
      <w:pPr>
        <w:pStyle w:val="Bekezds-mon"/>
      </w:pPr>
      <w:r w:rsidRPr="00F044F0">
        <w:rPr>
          <w:i/>
        </w:rPr>
        <w:t>Árusították</w:t>
      </w:r>
      <w:r>
        <w:t xml:space="preserve"> az összes kincstári postahivatalok és postamesteri hivatalok. Egy vevő legfeljebb öt teljes sorozatot vásárolhatott. A bélyeggyűjtők ezt a mennyiséget a Bélyegértékesítő iroda útján igényelhették.</w:t>
      </w:r>
    </w:p>
    <w:p w:rsidR="002D5CE2" w:rsidRDefault="002D5CE2" w:rsidP="00F044F0">
      <w:pPr>
        <w:pStyle w:val="Bekezds-mon"/>
      </w:pPr>
      <w:r>
        <w:t>A sorozat értékei és példányszámuk</w:t>
      </w:r>
    </w:p>
    <w:p w:rsidR="002D5CE2" w:rsidRDefault="002D5CE2" w:rsidP="00F044F0">
      <w:pPr>
        <w:pStyle w:val="Bekezds-mon"/>
        <w:rPr>
          <w:sz w:val="24"/>
          <w:szCs w:val="24"/>
        </w:rPr>
      </w:pPr>
    </w:p>
    <w:p w:rsidR="002D5CE2" w:rsidRPr="00F044F0" w:rsidRDefault="002D5CE2" w:rsidP="00F044F0">
      <w:pPr>
        <w:pStyle w:val="Bekezds-mon"/>
        <w:tabs>
          <w:tab w:val="left" w:pos="4962"/>
          <w:tab w:val="right" w:pos="8505"/>
        </w:tabs>
        <w:rPr>
          <w:sz w:val="24"/>
          <w:szCs w:val="24"/>
        </w:rPr>
      </w:pPr>
      <w:r>
        <w:rPr>
          <w:sz w:val="24"/>
          <w:szCs w:val="24"/>
        </w:rPr>
        <w:t xml:space="preserve"> </w:t>
      </w:r>
      <w:r>
        <w:rPr>
          <w:sz w:val="24"/>
          <w:szCs w:val="24"/>
        </w:rPr>
        <w:tab/>
      </w:r>
      <w:r w:rsidRPr="00F044F0">
        <w:rPr>
          <w:sz w:val="24"/>
          <w:szCs w:val="24"/>
        </w:rPr>
        <w:t>500</w:t>
      </w:r>
      <w:r>
        <w:rPr>
          <w:sz w:val="24"/>
          <w:szCs w:val="24"/>
        </w:rPr>
        <w:t>+</w:t>
      </w:r>
      <w:r w:rsidRPr="00F044F0">
        <w:rPr>
          <w:sz w:val="24"/>
          <w:szCs w:val="24"/>
        </w:rPr>
        <w:t xml:space="preserve">500 korona barna </w:t>
      </w:r>
      <w:r>
        <w:rPr>
          <w:sz w:val="24"/>
          <w:szCs w:val="24"/>
        </w:rPr>
        <w:tab/>
      </w:r>
      <w:r w:rsidRPr="00F044F0">
        <w:rPr>
          <w:sz w:val="24"/>
          <w:szCs w:val="24"/>
        </w:rPr>
        <w:t>1</w:t>
      </w:r>
      <w:r>
        <w:rPr>
          <w:sz w:val="24"/>
          <w:szCs w:val="24"/>
        </w:rPr>
        <w:t> </w:t>
      </w:r>
      <w:r w:rsidRPr="00F044F0">
        <w:rPr>
          <w:sz w:val="24"/>
          <w:szCs w:val="24"/>
        </w:rPr>
        <w:t>099</w:t>
      </w:r>
      <w:r>
        <w:rPr>
          <w:sz w:val="24"/>
          <w:szCs w:val="24"/>
        </w:rPr>
        <w:t> </w:t>
      </w:r>
      <w:r w:rsidRPr="00F044F0">
        <w:rPr>
          <w:sz w:val="24"/>
          <w:szCs w:val="24"/>
        </w:rPr>
        <w:t>000]</w:t>
      </w:r>
    </w:p>
    <w:p w:rsidR="002D5CE2" w:rsidRDefault="002D5CE2" w:rsidP="00F044F0">
      <w:pPr>
        <w:pStyle w:val="Bekezds-mon"/>
        <w:tabs>
          <w:tab w:val="left" w:pos="4962"/>
          <w:tab w:val="right" w:pos="8505"/>
        </w:tabs>
        <w:rPr>
          <w:sz w:val="24"/>
          <w:szCs w:val="24"/>
        </w:rPr>
      </w:pPr>
      <w:r w:rsidRPr="00F044F0">
        <w:rPr>
          <w:sz w:val="24"/>
          <w:szCs w:val="24"/>
        </w:rPr>
        <w:t>300</w:t>
      </w:r>
      <w:r>
        <w:rPr>
          <w:sz w:val="24"/>
          <w:szCs w:val="24"/>
        </w:rPr>
        <w:t>+</w:t>
      </w:r>
      <w:r w:rsidRPr="00F044F0">
        <w:rPr>
          <w:sz w:val="24"/>
          <w:szCs w:val="24"/>
        </w:rPr>
        <w:t xml:space="preserve">300 korona sötétkék </w:t>
      </w:r>
      <w:r>
        <w:rPr>
          <w:sz w:val="24"/>
          <w:szCs w:val="24"/>
        </w:rPr>
        <w:t xml:space="preserve"> </w:t>
      </w:r>
      <w:r w:rsidRPr="00F044F0">
        <w:rPr>
          <w:sz w:val="24"/>
          <w:szCs w:val="24"/>
        </w:rPr>
        <w:t>544</w:t>
      </w:r>
      <w:r>
        <w:rPr>
          <w:sz w:val="24"/>
          <w:szCs w:val="24"/>
        </w:rPr>
        <w:t> </w:t>
      </w:r>
      <w:r w:rsidRPr="00F044F0">
        <w:rPr>
          <w:sz w:val="24"/>
          <w:szCs w:val="24"/>
        </w:rPr>
        <w:t xml:space="preserve">0001 </w:t>
      </w:r>
      <w:r>
        <w:rPr>
          <w:sz w:val="24"/>
          <w:szCs w:val="24"/>
        </w:rPr>
        <w:tab/>
      </w:r>
      <w:r w:rsidRPr="00F044F0">
        <w:rPr>
          <w:sz w:val="24"/>
          <w:szCs w:val="24"/>
        </w:rPr>
        <w:t xml:space="preserve">1000+1000 korona zöld </w:t>
      </w:r>
      <w:r>
        <w:rPr>
          <w:sz w:val="24"/>
          <w:szCs w:val="24"/>
        </w:rPr>
        <w:tab/>
      </w:r>
      <w:r w:rsidRPr="00F044F0">
        <w:rPr>
          <w:sz w:val="24"/>
          <w:szCs w:val="24"/>
        </w:rPr>
        <w:t>538</w:t>
      </w:r>
      <w:r>
        <w:rPr>
          <w:sz w:val="24"/>
          <w:szCs w:val="24"/>
        </w:rPr>
        <w:t> </w:t>
      </w:r>
      <w:r w:rsidRPr="00F044F0">
        <w:rPr>
          <w:sz w:val="24"/>
          <w:szCs w:val="24"/>
        </w:rPr>
        <w:t>000</w:t>
      </w:r>
    </w:p>
    <w:p w:rsidR="002D5CE2" w:rsidRPr="00F044F0" w:rsidRDefault="002D5CE2" w:rsidP="00F044F0">
      <w:pPr>
        <w:pStyle w:val="Bekezds-mon"/>
        <w:rPr>
          <w:sz w:val="24"/>
          <w:szCs w:val="24"/>
        </w:rPr>
      </w:pPr>
    </w:p>
    <w:p w:rsidR="002D5CE2" w:rsidRDefault="002D5CE2" w:rsidP="00F044F0">
      <w:pPr>
        <w:pStyle w:val="Bekezds-mon"/>
      </w:pPr>
      <w:r>
        <w:t>A közölt példányszám az előállított mennyiség (Bélyegmúzeum anya-</w:t>
      </w:r>
    </w:p>
    <w:p w:rsidR="002D5CE2" w:rsidRDefault="002D5CE2" w:rsidP="00F044F0">
      <w:pPr>
        <w:pStyle w:val="bra"/>
      </w:pPr>
    </w:p>
    <w:p w:rsidR="002D5CE2" w:rsidRDefault="002D5CE2" w:rsidP="00F044F0">
      <w:pPr>
        <w:pStyle w:val="bra"/>
      </w:pPr>
      <w:r>
        <w:rPr>
          <w:noProof/>
          <w:lang w:val="de-DE" w:eastAsia="de-DE"/>
        </w:rPr>
        <w:drawing>
          <wp:inline distT="0" distB="0" distL="0" distR="0">
            <wp:extent cx="5760731" cy="1668784"/>
            <wp:effectExtent l="19050" t="0" r="0" b="0"/>
            <wp:docPr id="23" name="382.png" descr="D:\Filatélia\Szakirodalom\Postabélyeg\Monográfia\DOC\IV\3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2.png"/>
                    <pic:cNvPicPr/>
                  </pic:nvPicPr>
                  <pic:blipFill>
                    <a:blip r:link="rId30"/>
                    <a:stretch>
                      <a:fillRect/>
                    </a:stretch>
                  </pic:blipFill>
                  <pic:spPr>
                    <a:xfrm>
                      <a:off x="0" y="0"/>
                      <a:ext cx="5760731" cy="1668784"/>
                    </a:xfrm>
                    <a:prstGeom prst="rect">
                      <a:avLst/>
                    </a:prstGeom>
                  </pic:spPr>
                </pic:pic>
              </a:graphicData>
            </a:graphic>
          </wp:inline>
        </w:drawing>
      </w:r>
    </w:p>
    <w:p w:rsidR="002D5CE2" w:rsidRDefault="002D5CE2" w:rsidP="00F044F0">
      <w:pPr>
        <w:pStyle w:val="bra"/>
        <w:tabs>
          <w:tab w:val="center" w:pos="993"/>
          <w:tab w:val="center" w:pos="4395"/>
          <w:tab w:val="center" w:pos="8080"/>
        </w:tabs>
        <w:jc w:val="left"/>
      </w:pPr>
      <w:r>
        <w:tab/>
        <w:t xml:space="preserve">306. ábra </w:t>
      </w:r>
      <w:r>
        <w:tab/>
        <w:t xml:space="preserve">307. ábra </w:t>
      </w:r>
      <w:r>
        <w:tab/>
        <w:t>308. ábra</w:t>
      </w:r>
    </w:p>
    <w:p w:rsidR="002D5CE2" w:rsidRDefault="002D5CE2" w:rsidP="00F044F0">
      <w:pPr>
        <w:pStyle w:val="Bekezds-folytats"/>
      </w:pPr>
      <w:r>
        <w:t>gában található 1937. február 22-én kelt kimutatás). A kiárusítás befejezése után a posta 569 344 db bélyeget megsemmisített a címletek megjelölése nélkül (Donaupost 1925/12. sz. és a dr. Czakó-féle kézirat adata). A mar</w:t>
      </w:r>
      <w:r>
        <w:t>a</w:t>
      </w:r>
      <w:r>
        <w:t>dékkészlet egy részének a megsemmisítés után fennmaradt mennyiséget a posta a bélyegkereskedelem részére adta át.</w:t>
      </w:r>
    </w:p>
    <w:p w:rsidR="002D5CE2" w:rsidRDefault="002D5CE2" w:rsidP="00F044F0">
      <w:pPr>
        <w:pStyle w:val="Bekezds-mon"/>
      </w:pPr>
      <w:r w:rsidRPr="00F044F0">
        <w:rPr>
          <w:i/>
          <w:spacing w:val="2"/>
        </w:rPr>
        <w:t>A bélyegek ábrái. A 300+300</w:t>
      </w:r>
      <w:r w:rsidRPr="00F044F0">
        <w:rPr>
          <w:spacing w:val="2"/>
        </w:rPr>
        <w:t xml:space="preserve"> koronás címleten díszítményes kerettel k</w:t>
      </w:r>
      <w:r w:rsidRPr="00F044F0">
        <w:rPr>
          <w:spacing w:val="2"/>
        </w:rPr>
        <w:t>ö</w:t>
      </w:r>
      <w:r w:rsidRPr="00F044F0">
        <w:rPr>
          <w:spacing w:val="2"/>
        </w:rPr>
        <w:t xml:space="preserve">rülvett nyolcszögletű </w:t>
      </w:r>
      <w:r>
        <w:rPr>
          <w:spacing w:val="2"/>
        </w:rPr>
        <w:t>képen</w:t>
      </w:r>
      <w:r w:rsidRPr="00F044F0">
        <w:rPr>
          <w:spacing w:val="2"/>
        </w:rPr>
        <w:t xml:space="preserve"> virágos mezőn lépdelő meztelen gyermek, job</w:t>
      </w:r>
      <w:r w:rsidRPr="00F044F0">
        <w:rPr>
          <w:spacing w:val="2"/>
        </w:rPr>
        <w:t>b</w:t>
      </w:r>
      <w:r w:rsidRPr="00F044F0">
        <w:rPr>
          <w:spacing w:val="2"/>
        </w:rPr>
        <w:t>jában madarat, baljában búzakalászt tart, előtte lepke repked. A bélyeg fels</w:t>
      </w:r>
      <w:r w:rsidRPr="00F044F0">
        <w:rPr>
          <w:spacing w:val="2"/>
        </w:rPr>
        <w:t>ő</w:t>
      </w:r>
      <w:r w:rsidRPr="00F044F0">
        <w:rPr>
          <w:spacing w:val="2"/>
        </w:rPr>
        <w:t>szélén fehér szalagkeretben „MAGYARORSZÁG” hajlított ívű, színes felirat, a bélyeg alsó részén fehér keretben sötét alapon „300 korona 300</w:t>
      </w:r>
      <w:r>
        <w:rPr>
          <w:spacing w:val="2"/>
        </w:rPr>
        <w:t>”</w:t>
      </w:r>
      <w:r w:rsidRPr="00F044F0">
        <w:rPr>
          <w:spacing w:val="2"/>
        </w:rPr>
        <w:t xml:space="preserve"> fehér színű </w:t>
      </w:r>
      <w:r>
        <w:t>értékjelzés (306. ábra).</w:t>
      </w:r>
    </w:p>
    <w:p w:rsidR="002D5CE2" w:rsidRPr="00F044F0" w:rsidRDefault="002D5CE2" w:rsidP="00F044F0">
      <w:pPr>
        <w:pStyle w:val="Bekezds-mon"/>
        <w:rPr>
          <w:spacing w:val="0"/>
        </w:rPr>
      </w:pPr>
      <w:r w:rsidRPr="00F044F0">
        <w:rPr>
          <w:i/>
          <w:spacing w:val="0"/>
        </w:rPr>
        <w:t>Az 500</w:t>
      </w:r>
      <w:r>
        <w:rPr>
          <w:i/>
          <w:spacing w:val="0"/>
        </w:rPr>
        <w:t>+</w:t>
      </w:r>
      <w:r w:rsidRPr="00F044F0">
        <w:rPr>
          <w:i/>
          <w:spacing w:val="0"/>
        </w:rPr>
        <w:t>500 koronás</w:t>
      </w:r>
      <w:r w:rsidRPr="00F044F0">
        <w:rPr>
          <w:spacing w:val="0"/>
        </w:rPr>
        <w:t xml:space="preserve"> címleten három vonallal bezárt keretben gyermekét bölcsőben ringató, térdelő helyzetben levő anya. A bölcső elejét magyaros m</w:t>
      </w:r>
      <w:r w:rsidRPr="00F044F0">
        <w:rPr>
          <w:spacing w:val="0"/>
        </w:rPr>
        <w:t>o</w:t>
      </w:r>
      <w:r w:rsidRPr="00F044F0">
        <w:rPr>
          <w:spacing w:val="0"/>
        </w:rPr>
        <w:t>tívumok díszítik. A bélyeg felső bal és jobb sarkában felfelé, illetve lefelé fé</w:t>
      </w:r>
      <w:r w:rsidRPr="00F044F0">
        <w:rPr>
          <w:spacing w:val="0"/>
        </w:rPr>
        <w:t>l</w:t>
      </w:r>
      <w:r w:rsidRPr="00F044F0">
        <w:rPr>
          <w:spacing w:val="0"/>
        </w:rPr>
        <w:t>körívben két sorban elhelyezett „500” fehér színű, illetve színes „KORONA” értékjelzés, ezek felett egy-egy levélalakú díszítmény. A bélyeg alsó részén hullámos fehér szalagon „MAGYARORSZÁG” színes felirat (307. ábra).</w:t>
      </w:r>
    </w:p>
    <w:p w:rsidR="002D5CE2" w:rsidRPr="00F044F0" w:rsidRDefault="002D5CE2" w:rsidP="00F044F0">
      <w:pPr>
        <w:pStyle w:val="Bekezds-mon"/>
        <w:rPr>
          <w:spacing w:val="0"/>
        </w:rPr>
      </w:pPr>
      <w:r w:rsidRPr="00F044F0">
        <w:rPr>
          <w:spacing w:val="0"/>
        </w:rPr>
        <w:t>A „MAGYARORSZÁG" felirat „M" betűje felett a tervező Kovács Erzs</w:t>
      </w:r>
      <w:r>
        <w:rPr>
          <w:spacing w:val="0"/>
        </w:rPr>
        <w:t>é</w:t>
      </w:r>
      <w:r w:rsidRPr="00F044F0">
        <w:rPr>
          <w:spacing w:val="0"/>
        </w:rPr>
        <w:t>-</w:t>
      </w:r>
    </w:p>
    <w:p w:rsidR="002D5CE2" w:rsidRDefault="002D5CE2" w:rsidP="00B970D1">
      <w:pPr>
        <w:pStyle w:val="Bekezds-folytats"/>
      </w:pPr>
      <w:r>
        <w:br w:type="page"/>
      </w:r>
    </w:p>
    <w:p w:rsidR="002D5CE2" w:rsidRDefault="002D5CE2" w:rsidP="00B970D1">
      <w:pPr>
        <w:pStyle w:val="Bekezds-folytats"/>
      </w:pPr>
    </w:p>
    <w:p w:rsidR="002D5CE2" w:rsidRDefault="002D5CE2" w:rsidP="00B970D1">
      <w:pPr>
        <w:pStyle w:val="Bekezds-folytats"/>
      </w:pPr>
      <w:r>
        <w:t xml:space="preserve">bet mesterjele, szívalakú keretben „KE” betűk. A mesterjel fehér színű. </w:t>
      </w:r>
      <w:r w:rsidRPr="00B970D1">
        <w:rPr>
          <w:i/>
        </w:rPr>
        <w:t>Az</w:t>
      </w:r>
      <w:r>
        <w:t xml:space="preserve"> </w:t>
      </w:r>
      <w:r w:rsidRPr="00B970D1">
        <w:rPr>
          <w:i/>
        </w:rPr>
        <w:t>első magyar bélyeg, melyen a tervező névbetűi, mint mesterjel szerepelnek</w:t>
      </w:r>
      <w:r>
        <w:t>.</w:t>
      </w:r>
    </w:p>
    <w:p w:rsidR="002D5CE2" w:rsidRDefault="002D5CE2" w:rsidP="00B970D1">
      <w:pPr>
        <w:pStyle w:val="Bekezds-mon"/>
        <w:rPr>
          <w:spacing w:val="2"/>
        </w:rPr>
      </w:pPr>
    </w:p>
    <w:p w:rsidR="002D5CE2" w:rsidRPr="00B970D1" w:rsidRDefault="002D5CE2" w:rsidP="00B970D1">
      <w:pPr>
        <w:pStyle w:val="Bekezds-mon"/>
        <w:rPr>
          <w:spacing w:val="2"/>
        </w:rPr>
      </w:pPr>
      <w:r w:rsidRPr="00B970D1">
        <w:rPr>
          <w:spacing w:val="2"/>
        </w:rPr>
        <w:t>Az 1000+1000 koronás címleten kétsoros külső kerettel körülvett díszí</w:t>
      </w:r>
      <w:r w:rsidRPr="00B970D1">
        <w:rPr>
          <w:spacing w:val="2"/>
        </w:rPr>
        <w:t>t</w:t>
      </w:r>
      <w:r>
        <w:rPr>
          <w:spacing w:val="2"/>
        </w:rPr>
        <w:t>m</w:t>
      </w:r>
      <w:r w:rsidRPr="00B970D1">
        <w:rPr>
          <w:spacing w:val="2"/>
        </w:rPr>
        <w:t>ényes belső keretben ülő ősmagyar jobb karjával irányt mutatva az előtte térdeplő, íját feszítő fiát nyilazni tanítja. A bélyegkép felső részében fehér k</w:t>
      </w:r>
      <w:r w:rsidRPr="00B970D1">
        <w:rPr>
          <w:spacing w:val="2"/>
        </w:rPr>
        <w:t>e</w:t>
      </w:r>
      <w:r w:rsidRPr="00B970D1">
        <w:rPr>
          <w:spacing w:val="2"/>
        </w:rPr>
        <w:t>retben, színes alapon „MAGYARORSZÁG” felirat, alsó részében pedig s</w:t>
      </w:r>
      <w:r w:rsidRPr="00B970D1">
        <w:rPr>
          <w:spacing w:val="2"/>
        </w:rPr>
        <w:t>a</w:t>
      </w:r>
      <w:r w:rsidRPr="00B970D1">
        <w:rPr>
          <w:spacing w:val="2"/>
        </w:rPr>
        <w:t>rokdíszítmények közt ugyancsak fehér keretben, színes alapon „1000 K</w:t>
      </w:r>
      <w:r w:rsidRPr="00B970D1">
        <w:rPr>
          <w:spacing w:val="2"/>
        </w:rPr>
        <w:t>O</w:t>
      </w:r>
      <w:r w:rsidRPr="00B970D1">
        <w:rPr>
          <w:spacing w:val="2"/>
        </w:rPr>
        <w:t>RONA” értékjelzés. A felirat és az értékjelzés fehér színű (308. ábra).</w:t>
      </w:r>
    </w:p>
    <w:p w:rsidR="002D5CE2" w:rsidRDefault="002D5CE2" w:rsidP="00B970D1">
      <w:pPr>
        <w:pStyle w:val="Bekezds-mon"/>
        <w:rPr>
          <w:spacing w:val="2"/>
        </w:rPr>
      </w:pPr>
    </w:p>
    <w:p w:rsidR="002D5CE2" w:rsidRPr="00B970D1" w:rsidRDefault="002D5CE2" w:rsidP="00B970D1">
      <w:pPr>
        <w:pStyle w:val="Bekezds-mon"/>
        <w:rPr>
          <w:spacing w:val="2"/>
        </w:rPr>
      </w:pPr>
      <w:r w:rsidRPr="00B970D1">
        <w:rPr>
          <w:spacing w:val="2"/>
        </w:rPr>
        <w:t>Valamennyi címlet hátoldalán az enyvréteg alatt „A 100%-os felár kö</w:t>
      </w:r>
      <w:r w:rsidRPr="00B970D1">
        <w:rPr>
          <w:spacing w:val="2"/>
        </w:rPr>
        <w:t>z</w:t>
      </w:r>
      <w:r w:rsidRPr="00B970D1">
        <w:rPr>
          <w:spacing w:val="2"/>
        </w:rPr>
        <w:t>jótékonysági czélokra fordíttatik.” felirat öt sorban van elhelyezve.</w:t>
      </w:r>
    </w:p>
    <w:p w:rsidR="002D5CE2" w:rsidRPr="00B970D1" w:rsidRDefault="002D5CE2" w:rsidP="00B970D1">
      <w:pPr>
        <w:pStyle w:val="Bekezds-mon"/>
        <w:rPr>
          <w:spacing w:val="2"/>
        </w:rPr>
      </w:pPr>
      <w:r w:rsidRPr="00B970D1">
        <w:rPr>
          <w:spacing w:val="2"/>
        </w:rPr>
        <w:t>A bélyegek álló téglalap alakúak, képméretük 24</w:t>
      </w:r>
      <w:r>
        <w:rPr>
          <w:spacing w:val="2"/>
        </w:rPr>
        <w:t>x</w:t>
      </w:r>
      <w:r w:rsidRPr="00B970D1">
        <w:rPr>
          <w:spacing w:val="2"/>
        </w:rPr>
        <w:t>28 mm.</w:t>
      </w:r>
    </w:p>
    <w:p w:rsidR="002D5CE2" w:rsidRDefault="002D5CE2" w:rsidP="00B970D1">
      <w:pPr>
        <w:pStyle w:val="bra"/>
      </w:pPr>
    </w:p>
    <w:p w:rsidR="002D5CE2" w:rsidRDefault="002D5CE2" w:rsidP="00B970D1">
      <w:pPr>
        <w:pStyle w:val="bra"/>
      </w:pPr>
      <w:r>
        <w:rPr>
          <w:noProof/>
          <w:lang w:val="de-DE" w:eastAsia="de-DE"/>
        </w:rPr>
        <w:drawing>
          <wp:inline distT="0" distB="0" distL="0" distR="0">
            <wp:extent cx="2162560" cy="2555753"/>
            <wp:effectExtent l="19050" t="0" r="9140" b="0"/>
            <wp:docPr id="24" name="383.png" descr="D:\Filatélia\Szakirodalom\Postabélyeg\Monográfia\DOC\IV\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3.png"/>
                    <pic:cNvPicPr/>
                  </pic:nvPicPr>
                  <pic:blipFill>
                    <a:blip r:link="rId31"/>
                    <a:stretch>
                      <a:fillRect/>
                    </a:stretch>
                  </pic:blipFill>
                  <pic:spPr>
                    <a:xfrm>
                      <a:off x="0" y="0"/>
                      <a:ext cx="2162560" cy="2555753"/>
                    </a:xfrm>
                    <a:prstGeom prst="rect">
                      <a:avLst/>
                    </a:prstGeom>
                  </pic:spPr>
                </pic:pic>
              </a:graphicData>
            </a:graphic>
          </wp:inline>
        </w:drawing>
      </w:r>
    </w:p>
    <w:p w:rsidR="002D5CE2" w:rsidRPr="00B970D1" w:rsidRDefault="002D5CE2" w:rsidP="00B970D1">
      <w:pPr>
        <w:pStyle w:val="bra"/>
      </w:pPr>
      <w:r w:rsidRPr="00B970D1">
        <w:t>309. ábra</w:t>
      </w:r>
    </w:p>
    <w:p w:rsidR="002D5CE2" w:rsidRDefault="002D5CE2" w:rsidP="00B970D1">
      <w:pPr>
        <w:pStyle w:val="Bekezds-mon"/>
        <w:rPr>
          <w:i/>
          <w:spacing w:val="-2"/>
        </w:rPr>
      </w:pPr>
    </w:p>
    <w:p w:rsidR="002D5CE2" w:rsidRPr="00B970D1" w:rsidRDefault="002D5CE2" w:rsidP="00B970D1">
      <w:pPr>
        <w:pStyle w:val="Bekezds-mon"/>
        <w:rPr>
          <w:spacing w:val="2"/>
        </w:rPr>
      </w:pPr>
      <w:r w:rsidRPr="00B970D1">
        <w:rPr>
          <w:i/>
          <w:spacing w:val="-2"/>
        </w:rPr>
        <w:t>Nyomták</w:t>
      </w:r>
      <w:r w:rsidRPr="00B970D1">
        <w:rPr>
          <w:spacing w:val="-2"/>
        </w:rPr>
        <w:t xml:space="preserve"> az Állami Nyomdában réznyomással. A nyomdai ívek 100 bélyeg</w:t>
      </w:r>
      <w:r w:rsidRPr="00B970D1">
        <w:rPr>
          <w:spacing w:val="-2"/>
        </w:rPr>
        <w:softHyphen/>
      </w:r>
      <w:r w:rsidRPr="00B970D1">
        <w:rPr>
          <w:spacing w:val="2"/>
        </w:rPr>
        <w:t>képet tartalmaznak.</w:t>
      </w:r>
      <w:r>
        <w:rPr>
          <w:spacing w:val="2"/>
        </w:rPr>
        <w:t xml:space="preserve"> </w:t>
      </w:r>
      <w:r>
        <w:rPr>
          <w:i/>
          <w:spacing w:val="2"/>
        </w:rPr>
        <w:t>10</w:t>
      </w:r>
      <w:r w:rsidRPr="00B970D1">
        <w:rPr>
          <w:i/>
          <w:spacing w:val="2"/>
        </w:rPr>
        <w:t xml:space="preserve">0-as </w:t>
      </w:r>
      <w:r>
        <w:rPr>
          <w:i/>
          <w:spacing w:val="2"/>
        </w:rPr>
        <w:t>í</w:t>
      </w:r>
      <w:r w:rsidRPr="00B970D1">
        <w:rPr>
          <w:i/>
          <w:spacing w:val="2"/>
        </w:rPr>
        <w:t>vben</w:t>
      </w:r>
      <w:r w:rsidRPr="00B970D1">
        <w:rPr>
          <w:spacing w:val="2"/>
        </w:rPr>
        <w:t xml:space="preserve"> került forgalomba.</w:t>
      </w:r>
    </w:p>
    <w:p w:rsidR="002D5CE2" w:rsidRDefault="002D5CE2" w:rsidP="00B970D1">
      <w:pPr>
        <w:pStyle w:val="Bekezds-mon"/>
      </w:pPr>
      <w:r>
        <w:t>Az ívek jobb felső sarkában 1., 2., 3. vagy 4. lemezszám.</w:t>
      </w:r>
    </w:p>
    <w:p w:rsidR="002D5CE2" w:rsidRDefault="002D5CE2" w:rsidP="00B970D1">
      <w:pPr>
        <w:pStyle w:val="Bekezds-mon"/>
        <w:rPr>
          <w:sz w:val="24"/>
          <w:szCs w:val="24"/>
        </w:rPr>
      </w:pPr>
    </w:p>
    <w:p w:rsidR="002D5CE2" w:rsidRPr="00B970D1" w:rsidRDefault="002D5CE2" w:rsidP="00B970D1">
      <w:pPr>
        <w:pStyle w:val="Bekezds-mon"/>
        <w:rPr>
          <w:sz w:val="24"/>
          <w:szCs w:val="24"/>
        </w:rPr>
      </w:pPr>
      <w:r w:rsidRPr="00B970D1">
        <w:rPr>
          <w:sz w:val="24"/>
          <w:szCs w:val="24"/>
        </w:rPr>
        <w:t xml:space="preserve">300 korona     1.    </w:t>
      </w:r>
      <w:r>
        <w:rPr>
          <w:sz w:val="24"/>
          <w:szCs w:val="24"/>
        </w:rPr>
        <w:noBreakHyphen/>
      </w:r>
      <w:r w:rsidRPr="00B970D1">
        <w:rPr>
          <w:sz w:val="24"/>
          <w:szCs w:val="24"/>
        </w:rPr>
        <w:t xml:space="preserve">   3.    </w:t>
      </w:r>
      <w:r>
        <w:rPr>
          <w:sz w:val="24"/>
          <w:szCs w:val="24"/>
        </w:rPr>
        <w:noBreakHyphen/>
      </w:r>
      <w:r w:rsidRPr="00B970D1">
        <w:rPr>
          <w:sz w:val="24"/>
          <w:szCs w:val="24"/>
        </w:rPr>
        <w:t xml:space="preserve"> </w:t>
      </w:r>
      <w:r>
        <w:rPr>
          <w:sz w:val="24"/>
          <w:szCs w:val="24"/>
        </w:rPr>
        <w:tab/>
        <w:t xml:space="preserve">1000 korona     1.   2.   </w:t>
      </w:r>
      <w:r>
        <w:rPr>
          <w:sz w:val="24"/>
          <w:szCs w:val="24"/>
        </w:rPr>
        <w:noBreakHyphen/>
      </w:r>
      <w:r w:rsidRPr="00B970D1">
        <w:rPr>
          <w:sz w:val="24"/>
          <w:szCs w:val="24"/>
        </w:rPr>
        <w:t xml:space="preserve"> </w:t>
      </w:r>
      <w:r>
        <w:rPr>
          <w:sz w:val="24"/>
          <w:szCs w:val="24"/>
        </w:rPr>
        <w:t xml:space="preserve">  </w:t>
      </w:r>
      <w:r>
        <w:rPr>
          <w:sz w:val="24"/>
          <w:szCs w:val="24"/>
        </w:rPr>
        <w:noBreakHyphen/>
      </w:r>
    </w:p>
    <w:p w:rsidR="002D5CE2" w:rsidRDefault="002D5CE2" w:rsidP="00B970D1">
      <w:pPr>
        <w:pStyle w:val="Bekezds-mon"/>
        <w:rPr>
          <w:sz w:val="24"/>
          <w:szCs w:val="24"/>
        </w:rPr>
      </w:pPr>
      <w:r w:rsidRPr="00B970D1">
        <w:rPr>
          <w:sz w:val="24"/>
          <w:szCs w:val="24"/>
        </w:rPr>
        <w:t xml:space="preserve">500 korona   </w:t>
      </w:r>
      <w:r>
        <w:rPr>
          <w:sz w:val="24"/>
          <w:szCs w:val="24"/>
        </w:rPr>
        <w:t xml:space="preserve">  1.    2.  </w:t>
      </w:r>
      <w:r>
        <w:rPr>
          <w:sz w:val="24"/>
          <w:szCs w:val="24"/>
        </w:rPr>
        <w:noBreakHyphen/>
      </w:r>
      <w:r w:rsidRPr="00B970D1">
        <w:rPr>
          <w:sz w:val="24"/>
          <w:szCs w:val="24"/>
        </w:rPr>
        <w:t xml:space="preserve"> </w:t>
      </w:r>
      <w:r>
        <w:rPr>
          <w:sz w:val="24"/>
          <w:szCs w:val="24"/>
        </w:rPr>
        <w:t xml:space="preserve">    </w:t>
      </w:r>
      <w:r w:rsidRPr="00B970D1">
        <w:rPr>
          <w:sz w:val="24"/>
          <w:szCs w:val="24"/>
        </w:rPr>
        <w:t>4.</w:t>
      </w:r>
    </w:p>
    <w:p w:rsidR="002D5CE2" w:rsidRPr="00B970D1" w:rsidRDefault="002D5CE2" w:rsidP="00B970D1">
      <w:pPr>
        <w:pStyle w:val="Bekezds-mon"/>
        <w:rPr>
          <w:sz w:val="24"/>
          <w:szCs w:val="24"/>
        </w:rPr>
      </w:pPr>
    </w:p>
    <w:p w:rsidR="002D5CE2" w:rsidRDefault="002D5CE2" w:rsidP="00B970D1">
      <w:pPr>
        <w:pStyle w:val="Bekezds-mon"/>
      </w:pPr>
      <w:r w:rsidRPr="00B970D1">
        <w:rPr>
          <w:i/>
          <w:spacing w:val="0"/>
        </w:rPr>
        <w:t>Készült</w:t>
      </w:r>
      <w:r w:rsidRPr="00B970D1">
        <w:rPr>
          <w:spacing w:val="0"/>
        </w:rPr>
        <w:t xml:space="preserve"> az általános forgalmú bélyegekével azonos minőségű, 0,06 mm vastag, VIII. vízjelű, fehér színű papíron. Az 1000 koronás címlet zöldes papíron </w:t>
      </w:r>
      <w:r>
        <w:t xml:space="preserve">is megjelent. </w:t>
      </w:r>
      <w:r w:rsidRPr="00B970D1">
        <w:rPr>
          <w:i/>
        </w:rPr>
        <w:t>Vízjelállás</w:t>
      </w:r>
      <w:r>
        <w:t xml:space="preserve"> VIII/B. </w:t>
      </w:r>
      <w:r w:rsidRPr="00B970D1">
        <w:rPr>
          <w:i/>
        </w:rPr>
        <w:t>Enyvezés</w:t>
      </w:r>
      <w:r>
        <w:t xml:space="preserve"> halványsárga színű.</w:t>
      </w:r>
    </w:p>
    <w:p w:rsidR="002D5CE2" w:rsidRDefault="002D5CE2" w:rsidP="00B970D1">
      <w:pPr>
        <w:pStyle w:val="Bekezds-mon"/>
        <w:rPr>
          <w:i/>
        </w:rPr>
      </w:pPr>
    </w:p>
    <w:p w:rsidR="002D5CE2" w:rsidRDefault="002D5CE2" w:rsidP="00B970D1">
      <w:pPr>
        <w:pStyle w:val="Bekezds-mon"/>
      </w:pPr>
      <w:r w:rsidRPr="00B970D1">
        <w:rPr>
          <w:i/>
        </w:rPr>
        <w:t>Fogazat</w:t>
      </w:r>
      <w:r>
        <w:t xml:space="preserve"> 12 fésűs. A bélyegek fogazatig terjedő mérete 30x35,5 mm. A 300 koronás címlet 11½ vonalfogazattal is forgalomba került. Ennek Rédey Miklós szerint az a magyarázata, hogy az Állami Nyomda a próbanyomatokat 11½ vonalfogazással készítette és a posta takarékossági okokból ezeket az íveket is forgalomba bocsátotta.</w:t>
      </w:r>
    </w:p>
    <w:p w:rsidR="002D5CE2" w:rsidRDefault="002D5CE2" w:rsidP="00B970D1">
      <w:pPr>
        <w:pStyle w:val="Bekezds-mon"/>
        <w:rPr>
          <w:spacing w:val="-4"/>
        </w:rPr>
      </w:pPr>
    </w:p>
    <w:p w:rsidR="002D5CE2" w:rsidRPr="00B970D1" w:rsidRDefault="002D5CE2" w:rsidP="00B970D1">
      <w:pPr>
        <w:pStyle w:val="Bekezds-mon"/>
        <w:rPr>
          <w:spacing w:val="-4"/>
        </w:rPr>
      </w:pPr>
      <w:r w:rsidRPr="00B970D1">
        <w:rPr>
          <w:spacing w:val="-4"/>
        </w:rPr>
        <w:t>Az 500 koronás címlet egy ívének egy sora fogazás nélkül maradt (309. ábra).</w:t>
      </w:r>
    </w:p>
    <w:p w:rsidR="002D5CE2" w:rsidRDefault="002D5CE2" w:rsidP="00B970D1">
      <w:pPr>
        <w:pStyle w:val="Cmsor2"/>
      </w:pPr>
      <w:r>
        <w:br w:type="page"/>
      </w:r>
      <w:bookmarkStart w:id="17" w:name="_Toc35722813"/>
      <w:r>
        <w:t>1924. Új vízjelű arató és országház</w:t>
      </w:r>
      <w:bookmarkEnd w:id="17"/>
    </w:p>
    <w:p w:rsidR="002D5CE2" w:rsidRDefault="002D5CE2" w:rsidP="00B970D1">
      <w:pPr>
        <w:pStyle w:val="Bekezds-mon"/>
      </w:pPr>
      <w:r>
        <w:t>Arató és Országház rajzú, 9 címletből álló általános forgalmú, új vízjelű bélyegsorozat kibocsátása.</w:t>
      </w:r>
    </w:p>
    <w:p w:rsidR="002D5CE2" w:rsidRDefault="002D5CE2" w:rsidP="00B970D1">
      <w:pPr>
        <w:pStyle w:val="Bekezds-mon"/>
        <w:spacing w:after="120"/>
        <w:rPr>
          <w:spacing w:val="0"/>
        </w:rPr>
      </w:pPr>
      <w:r w:rsidRPr="00B970D1">
        <w:rPr>
          <w:i/>
          <w:spacing w:val="0"/>
        </w:rPr>
        <w:t>Forgalomba bocsátották</w:t>
      </w:r>
      <w:r w:rsidRPr="00B970D1">
        <w:rPr>
          <w:spacing w:val="0"/>
        </w:rPr>
        <w:t xml:space="preserve"> valamennyi címletet 1924. június 25-ével a 16.303 sz. rendelettel (P.R.T. 1924/49. sz.), amely azt a rendelkezést is tartalmazza, hogy a nyomda ezentúl a postabélyegeket valamint, a portójegyeket az új vízjelű (VIII.) papíron állítja elő.</w:t>
      </w:r>
    </w:p>
    <w:p w:rsidR="002D5CE2" w:rsidRPr="00B970D1" w:rsidRDefault="002D5CE2" w:rsidP="00B970D1">
      <w:pPr>
        <w:pStyle w:val="Bekezds-mon"/>
        <w:spacing w:after="120"/>
        <w:rPr>
          <w:spacing w:val="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1"/>
        <w:gridCol w:w="5886"/>
      </w:tblGrid>
      <w:tr w:rsidR="002D5CE2" w:rsidTr="00B970D1">
        <w:tc>
          <w:tcPr>
            <w:tcW w:w="3291" w:type="dxa"/>
            <w:vAlign w:val="bottom"/>
          </w:tcPr>
          <w:p w:rsidR="002D5CE2" w:rsidRDefault="002D5CE2" w:rsidP="00B970D1">
            <w:pPr>
              <w:pStyle w:val="bra"/>
            </w:pPr>
            <w:r>
              <w:rPr>
                <w:noProof/>
                <w:lang w:val="de-DE" w:eastAsia="de-DE"/>
              </w:rPr>
              <w:drawing>
                <wp:inline distT="0" distB="0" distL="0" distR="0">
                  <wp:extent cx="1583259" cy="1040264"/>
                  <wp:effectExtent l="19050" t="0" r="0" b="0"/>
                  <wp:docPr id="25" name="384a.png" descr="D:\Filatélia\Szakirodalom\Postabélyeg\Monográfia\DOC\IV\38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a.png"/>
                          <pic:cNvPicPr/>
                        </pic:nvPicPr>
                        <pic:blipFill>
                          <a:blip r:link="rId32"/>
                          <a:stretch>
                            <a:fillRect/>
                          </a:stretch>
                        </pic:blipFill>
                        <pic:spPr>
                          <a:xfrm>
                            <a:off x="0" y="0"/>
                            <a:ext cx="1583259" cy="1040264"/>
                          </a:xfrm>
                          <a:prstGeom prst="rect">
                            <a:avLst/>
                          </a:prstGeom>
                        </pic:spPr>
                      </pic:pic>
                    </a:graphicData>
                  </a:graphic>
                </wp:inline>
              </w:drawing>
            </w:r>
          </w:p>
          <w:p w:rsidR="002D5CE2" w:rsidRDefault="002D5CE2" w:rsidP="00B970D1">
            <w:pPr>
              <w:pStyle w:val="bra"/>
            </w:pPr>
            <w:r>
              <w:t>310. ábra</w:t>
            </w:r>
          </w:p>
        </w:tc>
        <w:tc>
          <w:tcPr>
            <w:tcW w:w="5886" w:type="dxa"/>
            <w:vMerge w:val="restart"/>
            <w:vAlign w:val="center"/>
          </w:tcPr>
          <w:p w:rsidR="002D5CE2" w:rsidRDefault="002D5CE2" w:rsidP="00B970D1">
            <w:pPr>
              <w:pStyle w:val="bra"/>
            </w:pPr>
            <w:r>
              <w:rPr>
                <w:noProof/>
                <w:lang w:val="de-DE" w:eastAsia="de-DE"/>
              </w:rPr>
              <w:drawing>
                <wp:inline distT="0" distB="0" distL="0" distR="0">
                  <wp:extent cx="3578051" cy="2686396"/>
                  <wp:effectExtent l="19050" t="0" r="3349" b="0"/>
                  <wp:docPr id="26" name="384c.png" descr="D:\Filatélia\Szakirodalom\Postabélyeg\Monográfia\DOC\IV\38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c.png"/>
                          <pic:cNvPicPr/>
                        </pic:nvPicPr>
                        <pic:blipFill>
                          <a:blip r:link="rId33"/>
                          <a:stretch>
                            <a:fillRect/>
                          </a:stretch>
                        </pic:blipFill>
                        <pic:spPr>
                          <a:xfrm>
                            <a:off x="0" y="0"/>
                            <a:ext cx="3578051" cy="2686396"/>
                          </a:xfrm>
                          <a:prstGeom prst="rect">
                            <a:avLst/>
                          </a:prstGeom>
                        </pic:spPr>
                      </pic:pic>
                    </a:graphicData>
                  </a:graphic>
                </wp:inline>
              </w:drawing>
            </w:r>
          </w:p>
          <w:p w:rsidR="002D5CE2" w:rsidRDefault="002D5CE2" w:rsidP="00B970D1">
            <w:pPr>
              <w:pStyle w:val="bra"/>
            </w:pPr>
            <w:r>
              <w:t>312. ábra</w:t>
            </w:r>
          </w:p>
        </w:tc>
      </w:tr>
      <w:tr w:rsidR="002D5CE2" w:rsidTr="00B970D1">
        <w:tc>
          <w:tcPr>
            <w:tcW w:w="3291" w:type="dxa"/>
            <w:vAlign w:val="bottom"/>
          </w:tcPr>
          <w:p w:rsidR="002D5CE2" w:rsidRDefault="002D5CE2" w:rsidP="00B970D1">
            <w:pPr>
              <w:pStyle w:val="bra"/>
            </w:pPr>
            <w:r>
              <w:rPr>
                <w:noProof/>
                <w:lang w:val="de-DE" w:eastAsia="de-DE"/>
              </w:rPr>
              <w:drawing>
                <wp:inline distT="0" distB="0" distL="0" distR="0">
                  <wp:extent cx="1508955" cy="1017401"/>
                  <wp:effectExtent l="19050" t="0" r="0" b="0"/>
                  <wp:docPr id="27" name="384b.png" descr="D:\Filatélia\Szakirodalom\Postabélyeg\Monográfia\DOC\IV\38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4b.png"/>
                          <pic:cNvPicPr/>
                        </pic:nvPicPr>
                        <pic:blipFill>
                          <a:blip r:link="rId34"/>
                          <a:stretch>
                            <a:fillRect/>
                          </a:stretch>
                        </pic:blipFill>
                        <pic:spPr>
                          <a:xfrm>
                            <a:off x="0" y="0"/>
                            <a:ext cx="1508955" cy="1017401"/>
                          </a:xfrm>
                          <a:prstGeom prst="rect">
                            <a:avLst/>
                          </a:prstGeom>
                        </pic:spPr>
                      </pic:pic>
                    </a:graphicData>
                  </a:graphic>
                </wp:inline>
              </w:drawing>
            </w:r>
          </w:p>
          <w:p w:rsidR="002D5CE2" w:rsidRDefault="002D5CE2" w:rsidP="00B970D1">
            <w:pPr>
              <w:pStyle w:val="bra"/>
            </w:pPr>
            <w:r>
              <w:t>311. ábra</w:t>
            </w:r>
          </w:p>
        </w:tc>
        <w:tc>
          <w:tcPr>
            <w:tcW w:w="5886" w:type="dxa"/>
            <w:vMerge/>
            <w:vAlign w:val="center"/>
          </w:tcPr>
          <w:p w:rsidR="002D5CE2" w:rsidRDefault="002D5CE2" w:rsidP="00B970D1">
            <w:pPr>
              <w:pStyle w:val="bra"/>
            </w:pPr>
          </w:p>
        </w:tc>
      </w:tr>
    </w:tbl>
    <w:p w:rsidR="002D5CE2" w:rsidRDefault="002D5CE2" w:rsidP="00B970D1">
      <w:pPr>
        <w:pStyle w:val="Bekezds-mon"/>
        <w:rPr>
          <w:spacing w:val="0"/>
        </w:rPr>
      </w:pPr>
    </w:p>
    <w:p w:rsidR="002D5CE2" w:rsidRPr="00B970D1" w:rsidRDefault="002D5CE2" w:rsidP="00B970D1">
      <w:pPr>
        <w:pStyle w:val="Bekezds-mon"/>
        <w:rPr>
          <w:spacing w:val="0"/>
        </w:rPr>
      </w:pPr>
      <w:r w:rsidRPr="00B970D1">
        <w:rPr>
          <w:i/>
          <w:spacing w:val="0"/>
        </w:rPr>
        <w:t>Forgalomból kivonták</w:t>
      </w:r>
      <w:r w:rsidRPr="00B970D1">
        <w:rPr>
          <w:spacing w:val="0"/>
        </w:rPr>
        <w:t xml:space="preserve"> a 100, 200, 300, 400, 600 és 800 koronás címleteket 1926. december 31-ével, az 500, 1000 és 2000 koronás bélyegeket 1927. február 28-ával a 135.053 sz. rendelettel (P.R.T. 1926/62. sz.).</w:t>
      </w:r>
    </w:p>
    <w:p w:rsidR="002D5CE2" w:rsidRPr="00B970D1" w:rsidRDefault="002D5CE2" w:rsidP="00B970D1">
      <w:pPr>
        <w:pStyle w:val="Bekezds-mon"/>
        <w:spacing w:before="240"/>
        <w:rPr>
          <w:i/>
          <w:sz w:val="24"/>
          <w:szCs w:val="24"/>
        </w:rPr>
      </w:pPr>
      <w:r w:rsidRPr="00B970D1">
        <w:rPr>
          <w:i/>
          <w:sz w:val="24"/>
          <w:szCs w:val="24"/>
        </w:rPr>
        <w:t>A sorozat értékei és példányszámuk</w:t>
      </w:r>
    </w:p>
    <w:p w:rsidR="002D5CE2" w:rsidRPr="00B970D1" w:rsidRDefault="002D5CE2" w:rsidP="00B970D1">
      <w:pPr>
        <w:pStyle w:val="Bekezds-mon"/>
        <w:tabs>
          <w:tab w:val="right" w:pos="4130"/>
          <w:tab w:val="left" w:pos="4962"/>
          <w:tab w:val="right" w:pos="8789"/>
        </w:tabs>
        <w:spacing w:before="120"/>
        <w:ind w:firstLine="0"/>
        <w:rPr>
          <w:i/>
          <w:sz w:val="24"/>
          <w:szCs w:val="24"/>
        </w:rPr>
      </w:pPr>
      <w:r w:rsidRPr="00B970D1">
        <w:rPr>
          <w:i/>
          <w:sz w:val="24"/>
          <w:szCs w:val="24"/>
        </w:rPr>
        <w:t>Arató címletek</w:t>
      </w:r>
      <w:r>
        <w:rPr>
          <w:i/>
          <w:sz w:val="24"/>
          <w:szCs w:val="24"/>
        </w:rPr>
        <w:tab/>
      </w:r>
      <w:r>
        <w:rPr>
          <w:i/>
          <w:sz w:val="24"/>
          <w:szCs w:val="24"/>
        </w:rPr>
        <w:tab/>
      </w:r>
      <w:r>
        <w:rPr>
          <w:sz w:val="24"/>
          <w:szCs w:val="24"/>
        </w:rPr>
        <w:t>600 korona olajbarna</w:t>
      </w:r>
      <w:r w:rsidRPr="00B970D1">
        <w:rPr>
          <w:sz w:val="24"/>
          <w:szCs w:val="24"/>
        </w:rPr>
        <w:t xml:space="preserve"> </w:t>
      </w:r>
      <w:r>
        <w:rPr>
          <w:sz w:val="24"/>
          <w:szCs w:val="24"/>
        </w:rPr>
        <w:tab/>
      </w:r>
      <w:r w:rsidRPr="00B970D1">
        <w:rPr>
          <w:sz w:val="24"/>
          <w:szCs w:val="24"/>
        </w:rPr>
        <w:t>17 880</w:t>
      </w:r>
      <w:r>
        <w:rPr>
          <w:sz w:val="24"/>
          <w:szCs w:val="24"/>
        </w:rPr>
        <w:t> </w:t>
      </w:r>
      <w:r w:rsidRPr="00B970D1">
        <w:rPr>
          <w:sz w:val="24"/>
          <w:szCs w:val="24"/>
        </w:rPr>
        <w:t>000</w:t>
      </w:r>
    </w:p>
    <w:p w:rsidR="002D5CE2" w:rsidRPr="00B970D1" w:rsidRDefault="002D5CE2" w:rsidP="00B970D1">
      <w:pPr>
        <w:pStyle w:val="Bekezds-mon"/>
        <w:tabs>
          <w:tab w:val="right" w:pos="4130"/>
          <w:tab w:val="left" w:pos="4962"/>
          <w:tab w:val="right" w:pos="8789"/>
        </w:tabs>
        <w:rPr>
          <w:sz w:val="24"/>
          <w:szCs w:val="24"/>
        </w:rPr>
      </w:pPr>
      <w:r w:rsidRPr="00B970D1">
        <w:rPr>
          <w:sz w:val="24"/>
          <w:szCs w:val="24"/>
        </w:rPr>
        <w:t xml:space="preserve">100 korona borvörös </w:t>
      </w:r>
      <w:r>
        <w:rPr>
          <w:sz w:val="24"/>
          <w:szCs w:val="24"/>
        </w:rPr>
        <w:tab/>
      </w:r>
      <w:r w:rsidRPr="00B970D1">
        <w:rPr>
          <w:sz w:val="24"/>
          <w:szCs w:val="24"/>
        </w:rPr>
        <w:t>18 289</w:t>
      </w:r>
      <w:r>
        <w:rPr>
          <w:sz w:val="24"/>
          <w:szCs w:val="24"/>
        </w:rPr>
        <w:t> </w:t>
      </w:r>
      <w:r w:rsidRPr="00B970D1">
        <w:rPr>
          <w:sz w:val="24"/>
          <w:szCs w:val="24"/>
        </w:rPr>
        <w:t>000</w:t>
      </w:r>
      <w:r>
        <w:rPr>
          <w:sz w:val="24"/>
          <w:szCs w:val="24"/>
        </w:rPr>
        <w:tab/>
      </w:r>
      <w:r w:rsidRPr="00B970D1">
        <w:rPr>
          <w:sz w:val="24"/>
          <w:szCs w:val="24"/>
        </w:rPr>
        <w:t xml:space="preserve">800 korona narancssárga </w:t>
      </w:r>
      <w:r>
        <w:rPr>
          <w:sz w:val="24"/>
          <w:szCs w:val="24"/>
        </w:rPr>
        <w:tab/>
      </w:r>
      <w:r w:rsidRPr="00B970D1">
        <w:rPr>
          <w:sz w:val="24"/>
          <w:szCs w:val="24"/>
        </w:rPr>
        <w:t>32 690</w:t>
      </w:r>
      <w:r>
        <w:rPr>
          <w:sz w:val="24"/>
          <w:szCs w:val="24"/>
        </w:rPr>
        <w:t> </w:t>
      </w:r>
      <w:r w:rsidRPr="00B970D1">
        <w:rPr>
          <w:sz w:val="24"/>
          <w:szCs w:val="24"/>
        </w:rPr>
        <w:t>000</w:t>
      </w:r>
    </w:p>
    <w:p w:rsidR="002D5CE2" w:rsidRPr="00B970D1" w:rsidRDefault="002D5CE2" w:rsidP="00B970D1">
      <w:pPr>
        <w:pStyle w:val="Bekezds-mon"/>
        <w:tabs>
          <w:tab w:val="right" w:pos="4130"/>
          <w:tab w:val="left" w:pos="4820"/>
          <w:tab w:val="right" w:pos="8789"/>
        </w:tabs>
        <w:rPr>
          <w:sz w:val="24"/>
          <w:szCs w:val="24"/>
        </w:rPr>
      </w:pPr>
      <w:r w:rsidRPr="00B970D1">
        <w:rPr>
          <w:sz w:val="24"/>
          <w:szCs w:val="24"/>
        </w:rPr>
        <w:t xml:space="preserve">200 korona zöld </w:t>
      </w:r>
      <w:r>
        <w:rPr>
          <w:sz w:val="24"/>
          <w:szCs w:val="24"/>
        </w:rPr>
        <w:tab/>
      </w:r>
      <w:r w:rsidRPr="00B970D1">
        <w:rPr>
          <w:sz w:val="24"/>
          <w:szCs w:val="24"/>
        </w:rPr>
        <w:t>62 573</w:t>
      </w:r>
      <w:r>
        <w:rPr>
          <w:sz w:val="24"/>
          <w:szCs w:val="24"/>
        </w:rPr>
        <w:t> </w:t>
      </w:r>
      <w:r w:rsidRPr="00B970D1">
        <w:rPr>
          <w:sz w:val="24"/>
          <w:szCs w:val="24"/>
        </w:rPr>
        <w:t>000</w:t>
      </w:r>
      <w:r>
        <w:rPr>
          <w:sz w:val="24"/>
          <w:szCs w:val="24"/>
        </w:rPr>
        <w:tab/>
      </w:r>
    </w:p>
    <w:p w:rsidR="002D5CE2" w:rsidRPr="00B970D1" w:rsidRDefault="002D5CE2" w:rsidP="00B970D1">
      <w:pPr>
        <w:pStyle w:val="Bekezds-mon"/>
        <w:tabs>
          <w:tab w:val="right" w:pos="4130"/>
          <w:tab w:val="left" w:pos="4536"/>
          <w:tab w:val="right" w:pos="8789"/>
        </w:tabs>
        <w:rPr>
          <w:sz w:val="24"/>
          <w:szCs w:val="24"/>
        </w:rPr>
      </w:pPr>
      <w:r w:rsidRPr="00B970D1">
        <w:rPr>
          <w:sz w:val="24"/>
          <w:szCs w:val="24"/>
        </w:rPr>
        <w:t xml:space="preserve">300 korona vörös </w:t>
      </w:r>
      <w:r>
        <w:rPr>
          <w:sz w:val="24"/>
          <w:szCs w:val="24"/>
        </w:rPr>
        <w:tab/>
      </w:r>
      <w:r w:rsidRPr="00B970D1">
        <w:rPr>
          <w:sz w:val="24"/>
          <w:szCs w:val="24"/>
        </w:rPr>
        <w:t>24 070</w:t>
      </w:r>
      <w:r>
        <w:rPr>
          <w:sz w:val="24"/>
          <w:szCs w:val="24"/>
        </w:rPr>
        <w:t> </w:t>
      </w:r>
      <w:r w:rsidRPr="00B970D1">
        <w:rPr>
          <w:sz w:val="24"/>
          <w:szCs w:val="24"/>
        </w:rPr>
        <w:t>000</w:t>
      </w:r>
      <w:r>
        <w:rPr>
          <w:sz w:val="24"/>
          <w:szCs w:val="24"/>
        </w:rPr>
        <w:tab/>
      </w:r>
      <w:r w:rsidRPr="00B970D1">
        <w:rPr>
          <w:i/>
          <w:sz w:val="24"/>
          <w:szCs w:val="24"/>
        </w:rPr>
        <w:t>Országház címletek</w:t>
      </w:r>
    </w:p>
    <w:p w:rsidR="002D5CE2" w:rsidRPr="00B970D1" w:rsidRDefault="002D5CE2" w:rsidP="00B970D1">
      <w:pPr>
        <w:pStyle w:val="Bekezds-mon"/>
        <w:tabs>
          <w:tab w:val="right" w:pos="4130"/>
          <w:tab w:val="left" w:pos="4820"/>
          <w:tab w:val="right" w:pos="8789"/>
        </w:tabs>
        <w:rPr>
          <w:sz w:val="24"/>
          <w:szCs w:val="24"/>
        </w:rPr>
      </w:pPr>
      <w:r w:rsidRPr="00B970D1">
        <w:rPr>
          <w:sz w:val="24"/>
          <w:szCs w:val="24"/>
        </w:rPr>
        <w:t>400 korona k</w:t>
      </w:r>
      <w:r>
        <w:rPr>
          <w:sz w:val="24"/>
          <w:szCs w:val="24"/>
        </w:rPr>
        <w:t>é</w:t>
      </w:r>
      <w:r w:rsidRPr="00B970D1">
        <w:rPr>
          <w:sz w:val="24"/>
          <w:szCs w:val="24"/>
        </w:rPr>
        <w:t xml:space="preserve">k </w:t>
      </w:r>
      <w:r>
        <w:rPr>
          <w:sz w:val="24"/>
          <w:szCs w:val="24"/>
        </w:rPr>
        <w:tab/>
      </w:r>
      <w:r w:rsidRPr="00B970D1">
        <w:rPr>
          <w:sz w:val="24"/>
          <w:szCs w:val="24"/>
        </w:rPr>
        <w:t>10 141</w:t>
      </w:r>
      <w:r>
        <w:rPr>
          <w:sz w:val="24"/>
          <w:szCs w:val="24"/>
        </w:rPr>
        <w:t> </w:t>
      </w:r>
      <w:r w:rsidRPr="00B970D1">
        <w:rPr>
          <w:sz w:val="24"/>
          <w:szCs w:val="24"/>
        </w:rPr>
        <w:t>000</w:t>
      </w:r>
      <w:r>
        <w:rPr>
          <w:sz w:val="24"/>
          <w:szCs w:val="24"/>
        </w:rPr>
        <w:tab/>
      </w:r>
      <w:r w:rsidRPr="00B970D1">
        <w:rPr>
          <w:sz w:val="24"/>
          <w:szCs w:val="24"/>
        </w:rPr>
        <w:t xml:space="preserve">1000 korona világosibolya </w:t>
      </w:r>
      <w:r>
        <w:rPr>
          <w:sz w:val="24"/>
          <w:szCs w:val="24"/>
        </w:rPr>
        <w:tab/>
      </w:r>
      <w:r w:rsidRPr="00B970D1">
        <w:rPr>
          <w:sz w:val="24"/>
          <w:szCs w:val="24"/>
        </w:rPr>
        <w:t>152 000 000</w:t>
      </w:r>
    </w:p>
    <w:p w:rsidR="002D5CE2" w:rsidRPr="00B970D1" w:rsidRDefault="002D5CE2" w:rsidP="00B970D1">
      <w:pPr>
        <w:pStyle w:val="Bekezds-mon"/>
        <w:tabs>
          <w:tab w:val="right" w:pos="4130"/>
          <w:tab w:val="left" w:pos="4820"/>
          <w:tab w:val="right" w:pos="8789"/>
        </w:tabs>
        <w:rPr>
          <w:sz w:val="24"/>
          <w:szCs w:val="24"/>
        </w:rPr>
      </w:pPr>
      <w:r w:rsidRPr="00B970D1">
        <w:rPr>
          <w:sz w:val="24"/>
          <w:szCs w:val="24"/>
        </w:rPr>
        <w:t xml:space="preserve">500 korona palaszürke </w:t>
      </w:r>
      <w:r>
        <w:rPr>
          <w:sz w:val="24"/>
          <w:szCs w:val="24"/>
        </w:rPr>
        <w:tab/>
      </w:r>
      <w:r w:rsidRPr="00B970D1">
        <w:rPr>
          <w:sz w:val="24"/>
          <w:szCs w:val="24"/>
        </w:rPr>
        <w:t>50 520</w:t>
      </w:r>
      <w:r>
        <w:rPr>
          <w:sz w:val="24"/>
          <w:szCs w:val="24"/>
        </w:rPr>
        <w:t> </w:t>
      </w:r>
      <w:r w:rsidRPr="00B970D1">
        <w:rPr>
          <w:sz w:val="24"/>
          <w:szCs w:val="24"/>
        </w:rPr>
        <w:t>200</w:t>
      </w:r>
      <w:r>
        <w:rPr>
          <w:sz w:val="24"/>
          <w:szCs w:val="24"/>
        </w:rPr>
        <w:tab/>
      </w:r>
      <w:r w:rsidRPr="00B970D1">
        <w:rPr>
          <w:sz w:val="24"/>
          <w:szCs w:val="24"/>
        </w:rPr>
        <w:t xml:space="preserve">2000 korona vörös </w:t>
      </w:r>
      <w:r>
        <w:rPr>
          <w:sz w:val="24"/>
          <w:szCs w:val="24"/>
        </w:rPr>
        <w:tab/>
      </w:r>
      <w:r w:rsidRPr="00B970D1">
        <w:rPr>
          <w:sz w:val="24"/>
          <w:szCs w:val="24"/>
        </w:rPr>
        <w:t>97 635 600</w:t>
      </w:r>
    </w:p>
    <w:p w:rsidR="002D5CE2" w:rsidRPr="00B970D1" w:rsidRDefault="002D5CE2" w:rsidP="00B970D1">
      <w:pPr>
        <w:pStyle w:val="Bekezds-mon"/>
        <w:tabs>
          <w:tab w:val="right" w:pos="4130"/>
          <w:tab w:val="left" w:pos="5103"/>
          <w:tab w:val="right" w:pos="8455"/>
        </w:tabs>
        <w:rPr>
          <w:sz w:val="24"/>
          <w:szCs w:val="24"/>
        </w:rPr>
      </w:pPr>
    </w:p>
    <w:p w:rsidR="002D5CE2" w:rsidRPr="00B970D1" w:rsidRDefault="002D5CE2" w:rsidP="00B970D1">
      <w:pPr>
        <w:pStyle w:val="Bekezds-mon"/>
        <w:rPr>
          <w:spacing w:val="-2"/>
        </w:rPr>
      </w:pPr>
      <w:r w:rsidRPr="00B970D1">
        <w:rPr>
          <w:i/>
          <w:spacing w:val="2"/>
        </w:rPr>
        <w:t>B</w:t>
      </w:r>
      <w:r w:rsidRPr="00B970D1">
        <w:rPr>
          <w:i/>
          <w:spacing w:val="-2"/>
        </w:rPr>
        <w:t>élyegek ábrái azonosak</w:t>
      </w:r>
      <w:r w:rsidRPr="00B970D1">
        <w:rPr>
          <w:spacing w:val="-2"/>
        </w:rPr>
        <w:t xml:space="preserve"> az 1920 – 1924. években kibocsátott Arató, illetve az 1921 – 1924. években kibocsátott Országház bélyegek rajzával (310. ábra).</w:t>
      </w:r>
    </w:p>
    <w:p w:rsidR="002D5CE2" w:rsidRPr="00B970D1" w:rsidRDefault="002D5CE2" w:rsidP="00B970D1">
      <w:pPr>
        <w:pStyle w:val="Bekezds-mon"/>
        <w:rPr>
          <w:spacing w:val="-2"/>
        </w:rPr>
      </w:pPr>
      <w:r w:rsidRPr="00B970D1">
        <w:rPr>
          <w:spacing w:val="-2"/>
        </w:rPr>
        <w:t>Nyomták az Állami Nyomdában könyvnyomással. Az Arató címletek nyomdai íve 4x100, az Országház címletek nyomdai íve pedig 2x100 bélyegképet tartalmaz.</w:t>
      </w:r>
    </w:p>
    <w:p w:rsidR="002D5CE2" w:rsidRPr="00B970D1" w:rsidRDefault="002D5CE2" w:rsidP="00B970D1">
      <w:pPr>
        <w:pStyle w:val="Bekezds-mon"/>
        <w:rPr>
          <w:spacing w:val="0"/>
        </w:rPr>
      </w:pPr>
      <w:r w:rsidRPr="00B970D1">
        <w:rPr>
          <w:i/>
          <w:spacing w:val="0"/>
        </w:rPr>
        <w:t>Tévnyomat</w:t>
      </w:r>
      <w:r w:rsidRPr="00B970D1">
        <w:rPr>
          <w:spacing w:val="0"/>
        </w:rPr>
        <w:t>. A 600 koronás címlet egy része téves értékjelzéssel került fo</w:t>
      </w:r>
      <w:r w:rsidRPr="00B970D1">
        <w:rPr>
          <w:spacing w:val="0"/>
        </w:rPr>
        <w:t>r</w:t>
      </w:r>
      <w:r w:rsidRPr="00B970D1">
        <w:rPr>
          <w:spacing w:val="0"/>
        </w:rPr>
        <w:t>galomba. Egyes ívek második sora második bélyegének jobb oldali értékszám jegye „600” helyett „800” (312. ábra).</w:t>
      </w:r>
    </w:p>
    <w:p w:rsidR="002D5CE2" w:rsidRPr="00B970D1" w:rsidRDefault="002D5CE2" w:rsidP="00B970D1">
      <w:pPr>
        <w:pStyle w:val="Bekezds-mon"/>
        <w:rPr>
          <w:spacing w:val="0"/>
        </w:rPr>
      </w:pPr>
      <w:r w:rsidRPr="00B970D1">
        <w:rPr>
          <w:spacing w:val="0"/>
        </w:rPr>
        <w:t>A korabe</w:t>
      </w:r>
      <w:r>
        <w:rPr>
          <w:spacing w:val="0"/>
        </w:rPr>
        <w:t>li</w:t>
      </w:r>
      <w:r w:rsidRPr="00B970D1">
        <w:rPr>
          <w:spacing w:val="0"/>
        </w:rPr>
        <w:t xml:space="preserve"> adatok szerint összesen 5500 ívet nyomtattak hibásan, amiből 4480 ív került a postahivatalokba. A hibát Vácon ismerték fel és a posta intézke-</w:t>
      </w:r>
    </w:p>
    <w:p w:rsidR="002D5CE2" w:rsidRDefault="002D5CE2" w:rsidP="00B970D1">
      <w:pPr>
        <w:pStyle w:val="Bekezds-folytats"/>
      </w:pPr>
      <w:r>
        <w:br w:type="page"/>
      </w:r>
    </w:p>
    <w:p w:rsidR="002D5CE2" w:rsidRDefault="002D5CE2" w:rsidP="00B970D1">
      <w:pPr>
        <w:pStyle w:val="Bekezds-folytats"/>
      </w:pPr>
    </w:p>
    <w:p w:rsidR="002D5CE2" w:rsidRDefault="002D5CE2" w:rsidP="00B970D1">
      <w:pPr>
        <w:pStyle w:val="Bekezds-folytats"/>
      </w:pPr>
      <w:r>
        <w:t xml:space="preserve">dett az ívek bevonása és a nyomólemez kijavítása iránt. 3280 ív került </w:t>
      </w:r>
      <w:r w:rsidRPr="00B970D1">
        <w:rPr>
          <w:szCs w:val="20"/>
        </w:rPr>
        <w:t>b</w:t>
      </w:r>
      <w:r w:rsidRPr="00B970D1">
        <w:rPr>
          <w:szCs w:val="20"/>
        </w:rPr>
        <w:t>e</w:t>
      </w:r>
      <w:r w:rsidRPr="00B970D1">
        <w:rPr>
          <w:szCs w:val="20"/>
        </w:rPr>
        <w:t>szolgáltatásra</w:t>
      </w:r>
      <w:r>
        <w:t>, forgalomban tehát 1200 ív maradt, melyek mindegyike egy-egy tévnyomatú „600–800” koronás bélyeget tartalmaz. Értékszámeltolódást a 311. ábrán mutatunk be.</w:t>
      </w:r>
    </w:p>
    <w:p w:rsidR="002D5CE2" w:rsidRDefault="002D5CE2" w:rsidP="00B970D1">
      <w:pPr>
        <w:pStyle w:val="Bekezds-mon"/>
      </w:pPr>
      <w:r w:rsidRPr="00B970D1">
        <w:rPr>
          <w:i/>
        </w:rPr>
        <w:t>100-as ívben</w:t>
      </w:r>
      <w:r>
        <w:t xml:space="preserve"> került forgalomba. Valamennyi címlet ívszélén összegezési számok.</w:t>
      </w:r>
    </w:p>
    <w:p w:rsidR="002D5CE2" w:rsidRDefault="002D5CE2" w:rsidP="00B970D1">
      <w:pPr>
        <w:pStyle w:val="Bekezds-mon"/>
      </w:pPr>
    </w:p>
    <w:p w:rsidR="002D5CE2" w:rsidRPr="00B970D1" w:rsidRDefault="002D5CE2" w:rsidP="00B970D1">
      <w:pPr>
        <w:pStyle w:val="Bekezds-mon"/>
        <w:rPr>
          <w:i/>
          <w:sz w:val="24"/>
          <w:szCs w:val="24"/>
        </w:rPr>
      </w:pPr>
      <w:r w:rsidRPr="00B970D1">
        <w:rPr>
          <w:i/>
          <w:sz w:val="24"/>
          <w:szCs w:val="24"/>
        </w:rPr>
        <w:t>Napi kelet jelzés</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457"/>
      </w:tblGrid>
      <w:tr w:rsidR="002D5CE2" w:rsidTr="00B970D1">
        <w:tc>
          <w:tcPr>
            <w:tcW w:w="4644" w:type="dxa"/>
          </w:tcPr>
          <w:p w:rsidR="002D5CE2" w:rsidRPr="00B970D1" w:rsidRDefault="002D5CE2" w:rsidP="00B970D1">
            <w:pPr>
              <w:pStyle w:val="Bekezds-mon"/>
              <w:tabs>
                <w:tab w:val="left" w:pos="4678"/>
              </w:tabs>
              <w:spacing w:before="120"/>
              <w:ind w:firstLine="0"/>
              <w:rPr>
                <w:i/>
                <w:sz w:val="24"/>
                <w:szCs w:val="24"/>
              </w:rPr>
            </w:pPr>
            <w:r w:rsidRPr="00B970D1">
              <w:rPr>
                <w:i/>
                <w:sz w:val="24"/>
                <w:szCs w:val="24"/>
              </w:rPr>
              <w:t>200 korona</w:t>
            </w:r>
          </w:p>
          <w:p w:rsidR="002D5CE2" w:rsidRPr="00B970D1" w:rsidRDefault="002D5CE2" w:rsidP="00B970D1">
            <w:pPr>
              <w:pStyle w:val="Bekezds-mon"/>
              <w:tabs>
                <w:tab w:val="left" w:pos="4678"/>
              </w:tabs>
              <w:ind w:firstLine="0"/>
              <w:rPr>
                <w:sz w:val="24"/>
                <w:szCs w:val="24"/>
              </w:rPr>
            </w:pPr>
            <w:r w:rsidRPr="00B970D1">
              <w:rPr>
                <w:sz w:val="24"/>
                <w:szCs w:val="24"/>
              </w:rPr>
              <w:t>IX.25. XI. 18., 19., 20., 21., 23.</w:t>
            </w:r>
          </w:p>
          <w:p w:rsidR="002D5CE2" w:rsidRPr="00B970D1" w:rsidRDefault="002D5CE2" w:rsidP="00B970D1">
            <w:pPr>
              <w:pStyle w:val="Bekezds-mon"/>
              <w:tabs>
                <w:tab w:val="left" w:pos="4678"/>
              </w:tabs>
              <w:ind w:firstLine="0"/>
              <w:rPr>
                <w:sz w:val="24"/>
                <w:szCs w:val="24"/>
              </w:rPr>
            </w:pPr>
            <w:r w:rsidRPr="00B970D1">
              <w:rPr>
                <w:sz w:val="24"/>
                <w:szCs w:val="24"/>
              </w:rPr>
              <w:t>III.25. XII. 19., 21., 22., 23., 28., 30., 31.</w:t>
            </w:r>
          </w:p>
          <w:p w:rsidR="002D5CE2" w:rsidRPr="00B970D1" w:rsidRDefault="002D5CE2" w:rsidP="00B970D1">
            <w:pPr>
              <w:pStyle w:val="Bekezds-mon"/>
              <w:tabs>
                <w:tab w:val="left" w:pos="4678"/>
              </w:tabs>
              <w:ind w:firstLine="0"/>
              <w:rPr>
                <w:sz w:val="24"/>
                <w:szCs w:val="24"/>
              </w:rPr>
            </w:pPr>
            <w:r w:rsidRPr="00B970D1">
              <w:rPr>
                <w:sz w:val="24"/>
                <w:szCs w:val="24"/>
              </w:rPr>
              <w:t>III.26.</w:t>
            </w:r>
            <w:r>
              <w:rPr>
                <w:sz w:val="24"/>
                <w:szCs w:val="24"/>
              </w:rPr>
              <w:t xml:space="preserve"> I.</w:t>
            </w:r>
            <w:r w:rsidRPr="00B970D1">
              <w:rPr>
                <w:sz w:val="24"/>
                <w:szCs w:val="24"/>
              </w:rPr>
              <w:t>5., 7., 8., 9., 27., 29., 30.</w:t>
            </w:r>
          </w:p>
          <w:p w:rsidR="002D5CE2" w:rsidRPr="00B970D1" w:rsidRDefault="002D5CE2" w:rsidP="00B970D1">
            <w:pPr>
              <w:pStyle w:val="Bekezds-mon"/>
              <w:tabs>
                <w:tab w:val="left" w:pos="4678"/>
              </w:tabs>
              <w:ind w:firstLine="0"/>
              <w:rPr>
                <w:sz w:val="24"/>
                <w:szCs w:val="24"/>
              </w:rPr>
            </w:pPr>
            <w:r w:rsidRPr="00B970D1">
              <w:rPr>
                <w:sz w:val="24"/>
                <w:szCs w:val="24"/>
              </w:rPr>
              <w:t>IX.26.</w:t>
            </w:r>
            <w:r>
              <w:rPr>
                <w:sz w:val="24"/>
                <w:szCs w:val="24"/>
              </w:rPr>
              <w:t xml:space="preserve"> V.</w:t>
            </w:r>
            <w:r w:rsidRPr="00B970D1">
              <w:rPr>
                <w:sz w:val="24"/>
                <w:szCs w:val="24"/>
              </w:rPr>
              <w:t>15., 17., 18., 19., 20., 21., 22., 25.</w:t>
            </w:r>
          </w:p>
          <w:p w:rsidR="002D5CE2" w:rsidRPr="00B970D1" w:rsidRDefault="002D5CE2" w:rsidP="00B970D1">
            <w:pPr>
              <w:pStyle w:val="Bekezds-mon"/>
              <w:tabs>
                <w:tab w:val="left" w:pos="4678"/>
              </w:tabs>
              <w:ind w:firstLine="0"/>
              <w:rPr>
                <w:i/>
                <w:sz w:val="24"/>
                <w:szCs w:val="24"/>
              </w:rPr>
            </w:pPr>
            <w:r w:rsidRPr="00B970D1">
              <w:rPr>
                <w:i/>
                <w:sz w:val="24"/>
                <w:szCs w:val="24"/>
              </w:rPr>
              <w:t>500 korona</w:t>
            </w:r>
          </w:p>
          <w:p w:rsidR="002D5CE2" w:rsidRPr="00B970D1" w:rsidRDefault="002D5CE2" w:rsidP="00B970D1">
            <w:pPr>
              <w:pStyle w:val="Bekezds-mon"/>
              <w:tabs>
                <w:tab w:val="left" w:pos="4678"/>
              </w:tabs>
              <w:ind w:firstLine="0"/>
              <w:rPr>
                <w:sz w:val="24"/>
                <w:szCs w:val="24"/>
              </w:rPr>
            </w:pPr>
            <w:r w:rsidRPr="00B970D1">
              <w:rPr>
                <w:sz w:val="24"/>
                <w:szCs w:val="24"/>
              </w:rPr>
              <w:t xml:space="preserve">IX.25. </w:t>
            </w:r>
            <w:r>
              <w:rPr>
                <w:sz w:val="24"/>
                <w:szCs w:val="24"/>
              </w:rPr>
              <w:t>XI.</w:t>
            </w:r>
            <w:r w:rsidRPr="00B970D1">
              <w:rPr>
                <w:sz w:val="24"/>
                <w:szCs w:val="24"/>
              </w:rPr>
              <w:t>25., 26.</w:t>
            </w:r>
          </w:p>
          <w:p w:rsidR="002D5CE2" w:rsidRPr="00B970D1" w:rsidRDefault="002D5CE2" w:rsidP="00B970D1">
            <w:pPr>
              <w:pStyle w:val="Bekezds-mon"/>
              <w:tabs>
                <w:tab w:val="left" w:pos="4678"/>
              </w:tabs>
              <w:ind w:firstLine="0"/>
              <w:rPr>
                <w:sz w:val="24"/>
                <w:szCs w:val="24"/>
              </w:rPr>
            </w:pPr>
            <w:r w:rsidRPr="00B970D1">
              <w:rPr>
                <w:sz w:val="24"/>
                <w:szCs w:val="24"/>
              </w:rPr>
              <w:t xml:space="preserve">III.26. </w:t>
            </w:r>
            <w:r>
              <w:rPr>
                <w:sz w:val="24"/>
                <w:szCs w:val="24"/>
              </w:rPr>
              <w:t>I.</w:t>
            </w:r>
            <w:r w:rsidRPr="00B970D1">
              <w:rPr>
                <w:sz w:val="24"/>
                <w:szCs w:val="24"/>
              </w:rPr>
              <w:t>19., 20., 21., 22.</w:t>
            </w:r>
          </w:p>
          <w:p w:rsidR="002D5CE2" w:rsidRPr="00B970D1" w:rsidRDefault="002D5CE2" w:rsidP="00B970D1">
            <w:pPr>
              <w:pStyle w:val="Bekezds-mon"/>
              <w:tabs>
                <w:tab w:val="left" w:pos="4678"/>
              </w:tabs>
              <w:ind w:firstLine="0"/>
              <w:rPr>
                <w:sz w:val="24"/>
                <w:szCs w:val="24"/>
              </w:rPr>
            </w:pPr>
            <w:r w:rsidRPr="00B970D1">
              <w:rPr>
                <w:sz w:val="24"/>
                <w:szCs w:val="24"/>
              </w:rPr>
              <w:t xml:space="preserve">III.26. </w:t>
            </w:r>
            <w:r>
              <w:rPr>
                <w:sz w:val="24"/>
                <w:szCs w:val="24"/>
              </w:rPr>
              <w:t>II.</w:t>
            </w:r>
            <w:r w:rsidRPr="00B970D1">
              <w:rPr>
                <w:sz w:val="24"/>
                <w:szCs w:val="24"/>
              </w:rPr>
              <w:t>6., 8., 10.</w:t>
            </w:r>
          </w:p>
          <w:p w:rsidR="002D5CE2" w:rsidRPr="00B970D1" w:rsidRDefault="002D5CE2" w:rsidP="00B970D1">
            <w:pPr>
              <w:pStyle w:val="Bekezds-mon"/>
              <w:tabs>
                <w:tab w:val="left" w:pos="4678"/>
              </w:tabs>
              <w:ind w:firstLine="0"/>
              <w:rPr>
                <w:i/>
                <w:sz w:val="24"/>
                <w:szCs w:val="24"/>
              </w:rPr>
            </w:pPr>
            <w:r w:rsidRPr="00B970D1">
              <w:rPr>
                <w:i/>
                <w:sz w:val="24"/>
                <w:szCs w:val="24"/>
              </w:rPr>
              <w:t>600 korona</w:t>
            </w:r>
          </w:p>
          <w:p w:rsidR="002D5CE2" w:rsidRDefault="002D5CE2" w:rsidP="00B970D1">
            <w:pPr>
              <w:pStyle w:val="Bekezds-mon"/>
              <w:tabs>
                <w:tab w:val="left" w:pos="4678"/>
              </w:tabs>
              <w:ind w:firstLine="0"/>
              <w:rPr>
                <w:sz w:val="24"/>
                <w:szCs w:val="24"/>
              </w:rPr>
            </w:pPr>
            <w:r w:rsidRPr="00B970D1">
              <w:rPr>
                <w:sz w:val="24"/>
                <w:szCs w:val="24"/>
              </w:rPr>
              <w:t>III.26. I.13., 14., 15.</w:t>
            </w:r>
          </w:p>
        </w:tc>
        <w:tc>
          <w:tcPr>
            <w:tcW w:w="4457" w:type="dxa"/>
          </w:tcPr>
          <w:p w:rsidR="002D5CE2" w:rsidRPr="00B970D1" w:rsidRDefault="002D5CE2" w:rsidP="00B970D1">
            <w:pPr>
              <w:pStyle w:val="Bekezds-mon"/>
              <w:tabs>
                <w:tab w:val="left" w:pos="4678"/>
              </w:tabs>
              <w:ind w:firstLine="0"/>
              <w:rPr>
                <w:i/>
                <w:sz w:val="24"/>
                <w:szCs w:val="24"/>
              </w:rPr>
            </w:pPr>
            <w:r w:rsidRPr="00B970D1">
              <w:rPr>
                <w:i/>
                <w:sz w:val="24"/>
                <w:szCs w:val="24"/>
              </w:rPr>
              <w:t>2000 korona</w:t>
            </w:r>
          </w:p>
          <w:p w:rsidR="002D5CE2" w:rsidRPr="00B970D1" w:rsidRDefault="002D5CE2" w:rsidP="00B970D1">
            <w:pPr>
              <w:pStyle w:val="Bekezds-mon"/>
              <w:tabs>
                <w:tab w:val="left" w:pos="4678"/>
              </w:tabs>
              <w:ind w:firstLine="0"/>
              <w:rPr>
                <w:sz w:val="24"/>
                <w:szCs w:val="24"/>
              </w:rPr>
            </w:pPr>
            <w:r w:rsidRPr="00B970D1">
              <w:rPr>
                <w:sz w:val="24"/>
                <w:szCs w:val="24"/>
              </w:rPr>
              <w:t>III.25. XI.18.</w:t>
            </w:r>
          </w:p>
          <w:p w:rsidR="002D5CE2" w:rsidRPr="00B970D1" w:rsidRDefault="002D5CE2" w:rsidP="00B970D1">
            <w:pPr>
              <w:pStyle w:val="Bekezds-mon"/>
              <w:tabs>
                <w:tab w:val="left" w:pos="4678"/>
              </w:tabs>
              <w:ind w:firstLine="0"/>
              <w:rPr>
                <w:sz w:val="24"/>
                <w:szCs w:val="24"/>
              </w:rPr>
            </w:pPr>
            <w:r w:rsidRPr="00B970D1">
              <w:rPr>
                <w:sz w:val="24"/>
                <w:szCs w:val="24"/>
              </w:rPr>
              <w:t>IX.26. I.13..15., 16., 19., 20., 23., 25., 27., 28., 29. 30.</w:t>
            </w:r>
          </w:p>
          <w:p w:rsidR="002D5CE2" w:rsidRPr="00B970D1" w:rsidRDefault="002D5CE2" w:rsidP="00B970D1">
            <w:pPr>
              <w:pStyle w:val="Bekezds-mon"/>
              <w:tabs>
                <w:tab w:val="left" w:pos="4678"/>
              </w:tabs>
              <w:ind w:firstLine="0"/>
              <w:rPr>
                <w:sz w:val="24"/>
                <w:szCs w:val="24"/>
              </w:rPr>
            </w:pPr>
            <w:r w:rsidRPr="00B970D1">
              <w:rPr>
                <w:sz w:val="24"/>
                <w:szCs w:val="24"/>
              </w:rPr>
              <w:t>IX.26. II.1., 3., 4., 5., 9., 11.</w:t>
            </w:r>
          </w:p>
          <w:p w:rsidR="002D5CE2" w:rsidRDefault="002D5CE2" w:rsidP="00B970D1">
            <w:pPr>
              <w:pStyle w:val="Bekezds-mon"/>
              <w:tabs>
                <w:tab w:val="left" w:pos="4678"/>
              </w:tabs>
              <w:ind w:firstLine="0"/>
              <w:rPr>
                <w:i/>
                <w:sz w:val="24"/>
                <w:szCs w:val="24"/>
              </w:rPr>
            </w:pPr>
          </w:p>
          <w:p w:rsidR="002D5CE2" w:rsidRPr="00B970D1" w:rsidRDefault="002D5CE2" w:rsidP="00B970D1">
            <w:pPr>
              <w:pStyle w:val="Bekezds-mon"/>
              <w:tabs>
                <w:tab w:val="left" w:pos="4678"/>
              </w:tabs>
              <w:ind w:firstLine="0"/>
              <w:rPr>
                <w:i/>
                <w:sz w:val="24"/>
                <w:szCs w:val="24"/>
              </w:rPr>
            </w:pPr>
            <w:r w:rsidRPr="00B970D1">
              <w:rPr>
                <w:i/>
                <w:sz w:val="24"/>
                <w:szCs w:val="24"/>
              </w:rPr>
              <w:t>Nj</w:t>
            </w:r>
          </w:p>
          <w:p w:rsidR="002D5CE2" w:rsidRPr="00B970D1" w:rsidRDefault="002D5CE2" w:rsidP="00B970D1">
            <w:pPr>
              <w:pStyle w:val="Bekezds-mon"/>
              <w:tabs>
                <w:tab w:val="left" w:pos="4678"/>
              </w:tabs>
              <w:ind w:firstLine="0"/>
              <w:rPr>
                <w:sz w:val="24"/>
                <w:szCs w:val="24"/>
              </w:rPr>
            </w:pPr>
            <w:r w:rsidRPr="00B970D1">
              <w:rPr>
                <w:sz w:val="24"/>
                <w:szCs w:val="24"/>
              </w:rPr>
              <w:t>100-800 korona 202</w:t>
            </w:r>
          </w:p>
          <w:p w:rsidR="002D5CE2" w:rsidRPr="00B970D1" w:rsidRDefault="002D5CE2" w:rsidP="00B970D1">
            <w:pPr>
              <w:pStyle w:val="Bekezds-mon"/>
              <w:tabs>
                <w:tab w:val="left" w:pos="4678"/>
              </w:tabs>
              <w:ind w:firstLine="0"/>
              <w:rPr>
                <w:sz w:val="24"/>
                <w:szCs w:val="24"/>
              </w:rPr>
            </w:pPr>
            <w:r w:rsidRPr="00B970D1">
              <w:rPr>
                <w:sz w:val="24"/>
                <w:szCs w:val="24"/>
              </w:rPr>
              <w:t>300 és 500 korona 232</w:t>
            </w:r>
          </w:p>
          <w:p w:rsidR="002D5CE2" w:rsidRPr="00B970D1" w:rsidRDefault="002D5CE2" w:rsidP="00B970D1">
            <w:pPr>
              <w:pStyle w:val="Bekezds-mon"/>
              <w:tabs>
                <w:tab w:val="left" w:pos="4678"/>
              </w:tabs>
              <w:ind w:firstLine="0"/>
              <w:rPr>
                <w:sz w:val="24"/>
                <w:szCs w:val="24"/>
              </w:rPr>
            </w:pPr>
            <w:r w:rsidRPr="00B970D1">
              <w:rPr>
                <w:sz w:val="24"/>
                <w:szCs w:val="24"/>
              </w:rPr>
              <w:t>1000 korona 131ak, 205fk.</w:t>
            </w:r>
          </w:p>
          <w:p w:rsidR="002D5CE2" w:rsidRDefault="002D5CE2" w:rsidP="00B970D1">
            <w:pPr>
              <w:pStyle w:val="Bekezds-mon"/>
              <w:tabs>
                <w:tab w:val="left" w:pos="4678"/>
              </w:tabs>
              <w:ind w:firstLine="0"/>
              <w:rPr>
                <w:sz w:val="24"/>
                <w:szCs w:val="24"/>
              </w:rPr>
            </w:pPr>
            <w:r w:rsidRPr="00B970D1">
              <w:rPr>
                <w:sz w:val="24"/>
                <w:szCs w:val="24"/>
              </w:rPr>
              <w:t>2000 korona 131ak, 564fk.</w:t>
            </w:r>
          </w:p>
        </w:tc>
      </w:tr>
    </w:tbl>
    <w:p w:rsidR="002D5CE2" w:rsidRPr="00B970D1" w:rsidRDefault="002D5CE2" w:rsidP="00B970D1">
      <w:pPr>
        <w:pStyle w:val="Bekezds-mon"/>
        <w:tabs>
          <w:tab w:val="left" w:pos="4678"/>
        </w:tabs>
        <w:ind w:firstLine="0"/>
        <w:rPr>
          <w:sz w:val="24"/>
          <w:szCs w:val="24"/>
        </w:rPr>
      </w:pPr>
    </w:p>
    <w:p w:rsidR="002D5CE2" w:rsidRDefault="002D5CE2" w:rsidP="00B970D1">
      <w:pPr>
        <w:pStyle w:val="Bekezds-mon"/>
      </w:pPr>
      <w:r w:rsidRPr="00B970D1">
        <w:rPr>
          <w:i/>
        </w:rPr>
        <w:t>Készült</w:t>
      </w:r>
      <w:r>
        <w:t xml:space="preserve"> részben 0,045, részben 0,06 mm vastag, VIII. víz jelű fehér színű papíron.</w:t>
      </w:r>
    </w:p>
    <w:p w:rsidR="002D5CE2" w:rsidRDefault="002D5CE2" w:rsidP="00B970D1">
      <w:pPr>
        <w:pStyle w:val="Bekezds-mon"/>
      </w:pPr>
      <w:r w:rsidRPr="00B970D1">
        <w:rPr>
          <w:i/>
        </w:rPr>
        <w:t>Vízjelállás</w:t>
      </w:r>
      <w:r>
        <w:t xml:space="preserve"> az Arató címleteknél Vlll/A, az Országház címleteknél VIII/B.</w:t>
      </w:r>
    </w:p>
    <w:p w:rsidR="002D5CE2" w:rsidRDefault="002D5CE2" w:rsidP="00B970D1">
      <w:pPr>
        <w:pStyle w:val="Bekezds-mon"/>
      </w:pPr>
      <w:r w:rsidRPr="00B970D1">
        <w:rPr>
          <w:i/>
        </w:rPr>
        <w:t>Fogazat</w:t>
      </w:r>
      <w:r>
        <w:t xml:space="preserve"> az Arató címleteknél 15, az Országház címleteknél 14 fésűs.</w:t>
      </w:r>
    </w:p>
    <w:p w:rsidR="002D5CE2" w:rsidRPr="00B970D1" w:rsidRDefault="002D5CE2" w:rsidP="00B970D1">
      <w:pPr>
        <w:pStyle w:val="Bekezds-mon"/>
        <w:rPr>
          <w:spacing w:val="2"/>
        </w:rPr>
      </w:pPr>
      <w:r w:rsidRPr="00B970D1">
        <w:rPr>
          <w:i/>
          <w:spacing w:val="2"/>
        </w:rPr>
        <w:t>Hamisítvány</w:t>
      </w:r>
      <w:r w:rsidRPr="00B970D1">
        <w:rPr>
          <w:spacing w:val="2"/>
        </w:rPr>
        <w:t>. A „600 – 800” tévnyomatú címletet használt bélyegen h</w:t>
      </w:r>
      <w:r w:rsidRPr="00B970D1">
        <w:rPr>
          <w:spacing w:val="2"/>
        </w:rPr>
        <w:t>a</w:t>
      </w:r>
      <w:r w:rsidRPr="00B970D1">
        <w:rPr>
          <w:spacing w:val="2"/>
        </w:rPr>
        <w:t>misították. A jobb oldali értékjelzés 6-os számjegyét kézi festéssel 8-asra. változtatták. A hamisítvány luminescenciás vizsgálattal könnyen felismerhető.</w:t>
      </w:r>
    </w:p>
    <w:p w:rsidR="002D5CE2" w:rsidRPr="00B970D1" w:rsidRDefault="002D5CE2" w:rsidP="00B970D1">
      <w:pPr>
        <w:pStyle w:val="Cmsor2"/>
      </w:pPr>
      <w:bookmarkStart w:id="18" w:name="_Toc35722814"/>
      <w:r w:rsidRPr="00B970D1">
        <w:t>1924</w:t>
      </w:r>
      <w:r w:rsidRPr="00B970D1">
        <w:noBreakHyphen/>
        <w:t>1925. Ikarusz légiposta</w:t>
      </w:r>
      <w:bookmarkEnd w:id="18"/>
    </w:p>
    <w:p w:rsidR="002D5CE2" w:rsidRDefault="002D5CE2" w:rsidP="00B970D1">
      <w:pPr>
        <w:pStyle w:val="Bekezds-mon"/>
      </w:pPr>
      <w:r>
        <w:t>Kizárólag légipostai küldemények bérmentesítésére 6 címletből álló l</w:t>
      </w:r>
      <w:r>
        <w:t>é</w:t>
      </w:r>
      <w:r>
        <w:t>giposta bélyegsorozat kibocsátása.</w:t>
      </w:r>
    </w:p>
    <w:p w:rsidR="002D5CE2" w:rsidRDefault="002D5CE2" w:rsidP="00B970D1">
      <w:pPr>
        <w:pStyle w:val="Bekezds-mon"/>
      </w:pPr>
      <w:r>
        <w:t>A bélyegképet pályázat útján elnyert megbízásra Megyer-Meyer Antaltervezte.</w:t>
      </w:r>
    </w:p>
    <w:p w:rsidR="002D5CE2" w:rsidRDefault="002D5CE2" w:rsidP="00B970D1">
      <w:pPr>
        <w:pStyle w:val="Bekezds-mon"/>
      </w:pPr>
      <w:r>
        <w:t>Forgalomba bocsátották a 100, 500, 1000 és 2000 koronás címletet 1924.április 4-ével a 3.984 sz. rendelettel (P.R.T. 1924/30. sz.), az 5000 és 10 000koronás címletet 1925. április 1-óvel a 4.982 sz. rendelettel (PJt.T. 1925/18.sz.). Forgalomból kivonták valamennyi címletet 1927. március 31rével á 8.290sz. rendelettel (P.R.T. 1927/11. sz.).</w:t>
      </w:r>
    </w:p>
    <w:p w:rsidR="002D5CE2" w:rsidRDefault="002D5CE2" w:rsidP="00B970D1">
      <w:pPr>
        <w:pStyle w:val="Bekezds-mon"/>
      </w:pPr>
      <w:r>
        <w:t>Árusította valamennyi postahivatal.</w:t>
      </w:r>
    </w:p>
    <w:p w:rsidR="002D5CE2" w:rsidRDefault="002D5CE2" w:rsidP="00B970D1">
      <w:pPr>
        <w:pStyle w:val="Bekezds-mon"/>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29"/>
        <w:gridCol w:w="3482"/>
        <w:gridCol w:w="1559"/>
        <w:gridCol w:w="1560"/>
        <w:gridCol w:w="1701"/>
      </w:tblGrid>
      <w:tr w:rsidR="002D5CE2" w:rsidTr="00B970D1">
        <w:trPr>
          <w:trHeight w:val="269"/>
        </w:trPr>
        <w:tc>
          <w:tcPr>
            <w:tcW w:w="629" w:type="dxa"/>
            <w:tcBorders>
              <w:bottom w:val="nil"/>
              <w:right w:val="nil"/>
            </w:tcBorders>
          </w:tcPr>
          <w:p w:rsidR="002D5CE2" w:rsidRPr="00B970D1" w:rsidRDefault="002D5CE2" w:rsidP="000534BC">
            <w:pPr>
              <w:autoSpaceDE w:val="0"/>
              <w:autoSpaceDN w:val="0"/>
              <w:adjustRightInd w:val="0"/>
              <w:spacing w:after="0" w:line="240" w:lineRule="auto"/>
              <w:rPr>
                <w:rFonts w:ascii="Times New Roman" w:cs="Times New Roman"/>
                <w:sz w:val="24"/>
                <w:szCs w:val="24"/>
              </w:rPr>
            </w:pPr>
          </w:p>
        </w:tc>
        <w:tc>
          <w:tcPr>
            <w:tcW w:w="3482" w:type="dxa"/>
            <w:tcBorders>
              <w:left w:val="nil"/>
              <w:bottom w:val="nil"/>
            </w:tcBorders>
            <w:vAlign w:val="center"/>
          </w:tcPr>
          <w:p w:rsidR="002D5CE2" w:rsidRPr="00B970D1" w:rsidRDefault="002D5CE2" w:rsidP="00B970D1">
            <w:pPr>
              <w:autoSpaceDE w:val="0"/>
              <w:autoSpaceDN w:val="0"/>
              <w:adjustRightInd w:val="0"/>
              <w:spacing w:after="0" w:line="240" w:lineRule="auto"/>
              <w:jc w:val="center"/>
              <w:rPr>
                <w:rFonts w:ascii="Times New Roman" w:cs="Times New Roman"/>
                <w:sz w:val="24"/>
                <w:szCs w:val="24"/>
              </w:rPr>
            </w:pPr>
          </w:p>
        </w:tc>
        <w:tc>
          <w:tcPr>
            <w:tcW w:w="4820" w:type="dxa"/>
            <w:gridSpan w:val="3"/>
            <w:vAlign w:val="center"/>
          </w:tcPr>
          <w:p w:rsidR="002D5CE2" w:rsidRPr="00B970D1" w:rsidRDefault="002D5CE2" w:rsidP="00B970D1">
            <w:pPr>
              <w:autoSpaceDE w:val="0"/>
              <w:autoSpaceDN w:val="0"/>
              <w:adjustRightInd w:val="0"/>
              <w:spacing w:after="0" w:line="240" w:lineRule="auto"/>
              <w:jc w:val="center"/>
              <w:rPr>
                <w:rFonts w:ascii="Times New Roman" w:cs="Times New Roman"/>
              </w:rPr>
            </w:pPr>
            <w:r w:rsidRPr="00B970D1">
              <w:rPr>
                <w:rFonts w:ascii="Times New Roman" w:cs="Times New Roman"/>
              </w:rPr>
              <w:t>Példányszám</w:t>
            </w:r>
          </w:p>
        </w:tc>
      </w:tr>
      <w:tr w:rsidR="002D5CE2" w:rsidTr="00B970D1">
        <w:trPr>
          <w:trHeight w:val="557"/>
        </w:trPr>
        <w:tc>
          <w:tcPr>
            <w:tcW w:w="629" w:type="dxa"/>
            <w:tcBorders>
              <w:top w:val="nil"/>
              <w:bottom w:val="single" w:sz="4" w:space="0" w:color="auto"/>
              <w:right w:val="nil"/>
            </w:tcBorders>
          </w:tcPr>
          <w:p w:rsidR="002D5CE2" w:rsidRPr="00B970D1" w:rsidRDefault="002D5CE2" w:rsidP="000534BC">
            <w:pPr>
              <w:autoSpaceDE w:val="0"/>
              <w:autoSpaceDN w:val="0"/>
              <w:adjustRightInd w:val="0"/>
              <w:spacing w:after="0" w:line="240" w:lineRule="auto"/>
              <w:rPr>
                <w:rFonts w:ascii="Times New Roman" w:cs="Times New Roman"/>
                <w:sz w:val="24"/>
                <w:szCs w:val="24"/>
              </w:rPr>
            </w:pPr>
          </w:p>
        </w:tc>
        <w:tc>
          <w:tcPr>
            <w:tcW w:w="3482" w:type="dxa"/>
            <w:tcBorders>
              <w:top w:val="nil"/>
              <w:left w:val="nil"/>
              <w:bottom w:val="single" w:sz="4" w:space="0" w:color="auto"/>
            </w:tcBorders>
            <w:vAlign w:val="center"/>
          </w:tcPr>
          <w:p w:rsidR="002D5CE2" w:rsidRPr="00B970D1" w:rsidRDefault="002D5CE2" w:rsidP="00B970D1">
            <w:pPr>
              <w:autoSpaceDE w:val="0"/>
              <w:autoSpaceDN w:val="0"/>
              <w:adjustRightInd w:val="0"/>
              <w:spacing w:after="0" w:line="240" w:lineRule="auto"/>
              <w:jc w:val="center"/>
              <w:rPr>
                <w:rFonts w:ascii="Times New Roman" w:cs="Times New Roman"/>
              </w:rPr>
            </w:pPr>
            <w:r w:rsidRPr="00B970D1">
              <w:rPr>
                <w:rFonts w:ascii="Times New Roman" w:cs="Times New Roman"/>
              </w:rPr>
              <w:t>A sorozat értékei</w:t>
            </w:r>
          </w:p>
        </w:tc>
        <w:tc>
          <w:tcPr>
            <w:tcW w:w="1559" w:type="dxa"/>
            <w:tcBorders>
              <w:bottom w:val="single" w:sz="4" w:space="0" w:color="auto"/>
            </w:tcBorders>
            <w:vAlign w:val="center"/>
          </w:tcPr>
          <w:p w:rsidR="002D5CE2" w:rsidRPr="00B970D1" w:rsidRDefault="002D5CE2" w:rsidP="00B970D1">
            <w:pPr>
              <w:autoSpaceDE w:val="0"/>
              <w:autoSpaceDN w:val="0"/>
              <w:adjustRightInd w:val="0"/>
              <w:spacing w:after="0" w:line="240" w:lineRule="auto"/>
              <w:jc w:val="center"/>
              <w:rPr>
                <w:rFonts w:ascii="Times New Roman" w:cs="Times New Roman"/>
              </w:rPr>
            </w:pPr>
            <w:r w:rsidRPr="00B970D1">
              <w:rPr>
                <w:rFonts w:ascii="Times New Roman" w:cs="Times New Roman"/>
              </w:rPr>
              <w:t>Készült</w:t>
            </w:r>
          </w:p>
        </w:tc>
        <w:tc>
          <w:tcPr>
            <w:tcW w:w="1560" w:type="dxa"/>
            <w:tcBorders>
              <w:bottom w:val="single" w:sz="4" w:space="0" w:color="auto"/>
            </w:tcBorders>
            <w:vAlign w:val="center"/>
          </w:tcPr>
          <w:p w:rsidR="002D5CE2" w:rsidRPr="00B970D1" w:rsidRDefault="002D5CE2" w:rsidP="00B970D1">
            <w:pPr>
              <w:autoSpaceDE w:val="0"/>
              <w:autoSpaceDN w:val="0"/>
              <w:adjustRightInd w:val="0"/>
              <w:spacing w:after="0" w:line="240" w:lineRule="auto"/>
              <w:jc w:val="center"/>
              <w:rPr>
                <w:rFonts w:ascii="Times New Roman" w:cs="Times New Roman"/>
              </w:rPr>
            </w:pPr>
            <w:r w:rsidRPr="00B970D1">
              <w:rPr>
                <w:rFonts w:ascii="Times New Roman" w:cs="Times New Roman"/>
              </w:rPr>
              <w:t>Megsemmisítve</w:t>
            </w:r>
          </w:p>
        </w:tc>
        <w:tc>
          <w:tcPr>
            <w:tcW w:w="1701" w:type="dxa"/>
            <w:tcBorders>
              <w:bottom w:val="single" w:sz="4" w:space="0" w:color="auto"/>
            </w:tcBorders>
            <w:vAlign w:val="center"/>
          </w:tcPr>
          <w:p w:rsidR="002D5CE2" w:rsidRPr="00B970D1" w:rsidRDefault="002D5CE2" w:rsidP="00B970D1">
            <w:pPr>
              <w:autoSpaceDE w:val="0"/>
              <w:autoSpaceDN w:val="0"/>
              <w:adjustRightInd w:val="0"/>
              <w:spacing w:after="0" w:line="240" w:lineRule="auto"/>
              <w:jc w:val="center"/>
              <w:rPr>
                <w:rFonts w:ascii="Times New Roman" w:cs="Times New Roman"/>
              </w:rPr>
            </w:pPr>
            <w:r w:rsidRPr="00B970D1">
              <w:rPr>
                <w:rFonts w:ascii="Times New Roman" w:cs="Times New Roman"/>
              </w:rPr>
              <w:t>Forgalomba került</w:t>
            </w:r>
          </w:p>
        </w:tc>
      </w:tr>
      <w:tr w:rsidR="002D5CE2" w:rsidTr="00B970D1">
        <w:trPr>
          <w:trHeight w:val="1258"/>
        </w:trPr>
        <w:tc>
          <w:tcPr>
            <w:tcW w:w="4111" w:type="dxa"/>
            <w:gridSpan w:val="2"/>
            <w:tcBorders>
              <w:bottom w:val="nil"/>
            </w:tcBorders>
          </w:tcPr>
          <w:p w:rsidR="002D5CE2" w:rsidRPr="00B970D1" w:rsidRDefault="002D5CE2" w:rsidP="00B970D1">
            <w:pPr>
              <w:tabs>
                <w:tab w:val="right" w:pos="856"/>
                <w:tab w:val="left" w:pos="926"/>
              </w:tabs>
              <w:autoSpaceDE w:val="0"/>
              <w:autoSpaceDN w:val="0"/>
              <w:adjustRightInd w:val="0"/>
              <w:spacing w:after="0" w:line="240" w:lineRule="auto"/>
              <w:rPr>
                <w:rFonts w:ascii="Times New Roman" w:cs="Times New Roman"/>
              </w:rPr>
            </w:pPr>
            <w:r w:rsidRPr="00B970D1">
              <w:rPr>
                <w:rFonts w:ascii="Times New Roman" w:cs="Times New Roman"/>
              </w:rPr>
              <w:tab/>
              <w:t>100</w:t>
            </w:r>
            <w:r w:rsidRPr="00B970D1">
              <w:rPr>
                <w:rFonts w:ascii="Times New Roman" w:cs="Times New Roman"/>
              </w:rPr>
              <w:tab/>
              <w:t>korona ibolyabarna/vörös</w:t>
            </w:r>
          </w:p>
          <w:p w:rsidR="002D5CE2" w:rsidRPr="00B970D1" w:rsidRDefault="002D5CE2" w:rsidP="00B970D1">
            <w:pPr>
              <w:tabs>
                <w:tab w:val="right" w:pos="856"/>
                <w:tab w:val="left" w:pos="926"/>
              </w:tabs>
              <w:autoSpaceDE w:val="0"/>
              <w:autoSpaceDN w:val="0"/>
              <w:adjustRightInd w:val="0"/>
              <w:spacing w:after="0" w:line="240" w:lineRule="auto"/>
              <w:rPr>
                <w:rFonts w:ascii="Times New Roman" w:cs="Times New Roman"/>
              </w:rPr>
            </w:pPr>
            <w:r w:rsidRPr="00B970D1">
              <w:rPr>
                <w:rFonts w:ascii="Times New Roman" w:cs="Times New Roman"/>
              </w:rPr>
              <w:tab/>
              <w:t>500</w:t>
            </w:r>
            <w:r w:rsidRPr="00B970D1">
              <w:rPr>
                <w:rFonts w:ascii="Times New Roman" w:cs="Times New Roman"/>
              </w:rPr>
              <w:tab/>
              <w:t>korona kékeszöld/ sárgászöld</w:t>
            </w:r>
          </w:p>
          <w:p w:rsidR="002D5CE2" w:rsidRPr="00B970D1" w:rsidRDefault="002D5CE2" w:rsidP="00B970D1">
            <w:pPr>
              <w:tabs>
                <w:tab w:val="right" w:pos="856"/>
                <w:tab w:val="left" w:pos="926"/>
              </w:tabs>
              <w:autoSpaceDE w:val="0"/>
              <w:autoSpaceDN w:val="0"/>
              <w:adjustRightInd w:val="0"/>
              <w:spacing w:after="0" w:line="240" w:lineRule="auto"/>
              <w:rPr>
                <w:rFonts w:ascii="Times New Roman" w:cs="Times New Roman"/>
              </w:rPr>
            </w:pPr>
            <w:r w:rsidRPr="00B970D1">
              <w:rPr>
                <w:rFonts w:ascii="Times New Roman" w:cs="Times New Roman"/>
              </w:rPr>
              <w:tab/>
              <w:t>1000</w:t>
            </w:r>
            <w:r w:rsidRPr="00B970D1">
              <w:rPr>
                <w:rFonts w:ascii="Times New Roman" w:cs="Times New Roman"/>
              </w:rPr>
              <w:tab/>
              <w:t>korona sárgásbarna/barna</w:t>
            </w:r>
          </w:p>
          <w:p w:rsidR="002D5CE2" w:rsidRPr="00B970D1" w:rsidRDefault="002D5CE2" w:rsidP="00B970D1">
            <w:pPr>
              <w:tabs>
                <w:tab w:val="right" w:pos="856"/>
                <w:tab w:val="left" w:pos="926"/>
              </w:tabs>
              <w:autoSpaceDE w:val="0"/>
              <w:autoSpaceDN w:val="0"/>
              <w:adjustRightInd w:val="0"/>
              <w:spacing w:after="0" w:line="240" w:lineRule="auto"/>
              <w:rPr>
                <w:rFonts w:ascii="Times New Roman" w:cs="Times New Roman"/>
              </w:rPr>
            </w:pPr>
            <w:r w:rsidRPr="00B970D1">
              <w:rPr>
                <w:rFonts w:ascii="Times New Roman" w:cs="Times New Roman"/>
              </w:rPr>
              <w:tab/>
              <w:t>2000</w:t>
            </w:r>
            <w:r w:rsidRPr="00B970D1">
              <w:rPr>
                <w:rFonts w:ascii="Times New Roman" w:cs="Times New Roman"/>
              </w:rPr>
              <w:tab/>
              <w:t>korona sötétkék/kék</w:t>
            </w:r>
          </w:p>
          <w:p w:rsidR="002D5CE2" w:rsidRPr="00B970D1" w:rsidRDefault="002D5CE2" w:rsidP="00B970D1">
            <w:pPr>
              <w:tabs>
                <w:tab w:val="right" w:pos="856"/>
                <w:tab w:val="left" w:pos="926"/>
              </w:tabs>
              <w:autoSpaceDE w:val="0"/>
              <w:autoSpaceDN w:val="0"/>
              <w:adjustRightInd w:val="0"/>
              <w:spacing w:after="0" w:line="240" w:lineRule="auto"/>
              <w:rPr>
                <w:rFonts w:ascii="Times New Roman" w:cs="Times New Roman"/>
              </w:rPr>
            </w:pPr>
            <w:r w:rsidRPr="00B970D1">
              <w:rPr>
                <w:rFonts w:ascii="Times New Roman" w:cs="Times New Roman"/>
              </w:rPr>
              <w:tab/>
              <w:t>5000</w:t>
            </w:r>
            <w:r w:rsidRPr="00B970D1">
              <w:rPr>
                <w:rFonts w:ascii="Times New Roman" w:cs="Times New Roman"/>
              </w:rPr>
              <w:tab/>
              <w:t>korona vörösibolya/ibolya</w:t>
            </w:r>
          </w:p>
          <w:p w:rsidR="002D5CE2" w:rsidRPr="00B970D1" w:rsidRDefault="002D5CE2" w:rsidP="00B970D1">
            <w:pPr>
              <w:tabs>
                <w:tab w:val="right" w:pos="856"/>
                <w:tab w:val="left" w:pos="926"/>
              </w:tabs>
              <w:autoSpaceDE w:val="0"/>
              <w:autoSpaceDN w:val="0"/>
              <w:adjustRightInd w:val="0"/>
              <w:spacing w:after="0" w:line="240" w:lineRule="auto"/>
              <w:rPr>
                <w:rFonts w:ascii="Times New Roman" w:cs="Times New Roman"/>
              </w:rPr>
            </w:pPr>
            <w:r w:rsidRPr="00B970D1">
              <w:rPr>
                <w:rFonts w:ascii="Times New Roman" w:cs="Times New Roman"/>
              </w:rPr>
              <w:tab/>
              <w:t>10 000</w:t>
            </w:r>
            <w:r w:rsidRPr="00B970D1">
              <w:rPr>
                <w:rFonts w:ascii="Times New Roman" w:cs="Times New Roman"/>
              </w:rPr>
              <w:tab/>
              <w:t>korona vörös/vörősibolya</w:t>
            </w:r>
          </w:p>
        </w:tc>
        <w:tc>
          <w:tcPr>
            <w:tcW w:w="1559" w:type="dxa"/>
            <w:tcBorders>
              <w:bottom w:val="nil"/>
            </w:tcBorders>
          </w:tcPr>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w:t>
            </w:r>
            <w:r>
              <w:rPr>
                <w:rFonts w:ascii="Times New Roman" w:cs="Times New Roman"/>
              </w:rPr>
              <w:t> </w:t>
            </w:r>
            <w:r w:rsidRPr="00B970D1">
              <w:rPr>
                <w:rFonts w:ascii="Times New Roman" w:cs="Times New Roman"/>
              </w:rPr>
              <w:t>072 203</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w:t>
            </w:r>
            <w:r>
              <w:rPr>
                <w:rFonts w:ascii="Times New Roman" w:cs="Times New Roman"/>
              </w:rPr>
              <w:t> </w:t>
            </w:r>
            <w:r w:rsidRPr="00B970D1">
              <w:rPr>
                <w:rFonts w:ascii="Times New Roman" w:cs="Times New Roman"/>
              </w:rPr>
              <w:t>118 203</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w:t>
            </w:r>
            <w:r>
              <w:rPr>
                <w:rFonts w:ascii="Times New Roman" w:cs="Times New Roman"/>
              </w:rPr>
              <w:t> </w:t>
            </w:r>
            <w:r w:rsidRPr="00B970D1">
              <w:rPr>
                <w:rFonts w:ascii="Times New Roman" w:cs="Times New Roman"/>
              </w:rPr>
              <w:t>102 203</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997 203</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597 218</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661</w:t>
            </w:r>
            <w:r>
              <w:rPr>
                <w:rFonts w:ascii="Times New Roman" w:cs="Times New Roman"/>
              </w:rPr>
              <w:t> </w:t>
            </w:r>
            <w:r w:rsidRPr="00B970D1">
              <w:rPr>
                <w:rFonts w:ascii="Times New Roman" w:cs="Times New Roman"/>
              </w:rPr>
              <w:t>218</w:t>
            </w:r>
          </w:p>
        </w:tc>
        <w:tc>
          <w:tcPr>
            <w:tcW w:w="1560" w:type="dxa"/>
            <w:tcBorders>
              <w:bottom w:val="nil"/>
            </w:tcBorders>
          </w:tcPr>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36</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161</w:t>
            </w:r>
            <w:r>
              <w:rPr>
                <w:rFonts w:ascii="Times New Roman" w:cs="Times New Roman"/>
              </w:rPr>
              <w:t> </w:t>
            </w:r>
            <w:r w:rsidRPr="00B970D1">
              <w:rPr>
                <w:rFonts w:ascii="Times New Roman" w:cs="Times New Roman"/>
              </w:rPr>
              <w:t>386</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147 986</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31 086</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116 636</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245</w:t>
            </w:r>
            <w:r>
              <w:rPr>
                <w:rFonts w:ascii="Times New Roman" w:cs="Times New Roman"/>
              </w:rPr>
              <w:t> </w:t>
            </w:r>
            <w:r w:rsidRPr="00B970D1">
              <w:rPr>
                <w:rFonts w:ascii="Times New Roman" w:cs="Times New Roman"/>
              </w:rPr>
              <w:t>436</w:t>
            </w:r>
          </w:p>
        </w:tc>
        <w:tc>
          <w:tcPr>
            <w:tcW w:w="1701" w:type="dxa"/>
            <w:tcBorders>
              <w:bottom w:val="nil"/>
            </w:tcBorders>
          </w:tcPr>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1</w:t>
            </w:r>
            <w:r>
              <w:rPr>
                <w:rFonts w:ascii="Times New Roman" w:cs="Times New Roman"/>
              </w:rPr>
              <w:t> </w:t>
            </w:r>
            <w:r w:rsidRPr="00B970D1">
              <w:rPr>
                <w:rFonts w:ascii="Times New Roman" w:cs="Times New Roman"/>
              </w:rPr>
              <w:t>072 167</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956 817</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954 217</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966 117</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480 582</w:t>
            </w:r>
          </w:p>
          <w:p w:rsidR="002D5CE2" w:rsidRPr="00B970D1" w:rsidRDefault="002D5CE2" w:rsidP="00B970D1">
            <w:pPr>
              <w:autoSpaceDE w:val="0"/>
              <w:autoSpaceDN w:val="0"/>
              <w:adjustRightInd w:val="0"/>
              <w:spacing w:after="0" w:line="240" w:lineRule="auto"/>
              <w:ind w:right="243"/>
              <w:jc w:val="right"/>
              <w:rPr>
                <w:rFonts w:ascii="Times New Roman" w:cs="Times New Roman"/>
              </w:rPr>
            </w:pPr>
            <w:r w:rsidRPr="00B970D1">
              <w:rPr>
                <w:rFonts w:ascii="Times New Roman" w:cs="Times New Roman"/>
              </w:rPr>
              <w:t>415</w:t>
            </w:r>
            <w:r>
              <w:rPr>
                <w:rFonts w:ascii="Times New Roman" w:cs="Times New Roman"/>
              </w:rPr>
              <w:t> </w:t>
            </w:r>
            <w:r w:rsidRPr="00B970D1">
              <w:rPr>
                <w:rFonts w:ascii="Times New Roman" w:cs="Times New Roman"/>
              </w:rPr>
              <w:t>782</w:t>
            </w:r>
          </w:p>
        </w:tc>
      </w:tr>
    </w:tbl>
    <w:p w:rsidR="002D5CE2" w:rsidRDefault="002D5CE2" w:rsidP="00B970D1">
      <w:pPr>
        <w:pStyle w:val="Bekezds-mon"/>
      </w:pPr>
      <w:r>
        <w:br w:type="page"/>
      </w:r>
    </w:p>
    <w:p w:rsidR="002D5CE2" w:rsidRDefault="002D5CE2" w:rsidP="00B970D1">
      <w:pPr>
        <w:pStyle w:val="Bekezds-mon"/>
      </w:pPr>
    </w:p>
    <w:p w:rsidR="002D5CE2" w:rsidRDefault="002D5CE2" w:rsidP="00B970D1">
      <w:pPr>
        <w:pStyle w:val="Bekezds-mon"/>
      </w:pPr>
      <w:r w:rsidRPr="006975E5">
        <w:rPr>
          <w:i/>
        </w:rPr>
        <w:t>A bélyegek. ábrái</w:t>
      </w:r>
      <w:r>
        <w:t>. Valamennyi címlet a Budapest felett repülő Ikaruszt ábrázolja, alatta a budai vároldal, amit a Duna szegélyez, a háttérben felhők. A bélyegkép bal és jobb oldalán díszítményes keret, felül fehér alapon „M</w:t>
      </w:r>
      <w:r>
        <w:t>A</w:t>
      </w:r>
      <w:r>
        <w:t>GYARORSZÁG" felirat. A 100, 500,. 1000 és 2000 koronás címletek érté</w:t>
      </w:r>
      <w:r>
        <w:t>k</w:t>
      </w:r>
      <w:r>
        <w:t>jelzése a bélyegkép alsó bal és jobb sarkában fehér alapon színes számmal; a „KORONA” felirat pedig balról és jobbról postakürttel díszített fehér kere</w:t>
      </w:r>
      <w:r>
        <w:t>t</w:t>
      </w:r>
      <w:r>
        <w:t xml:space="preserve">ben a bélyegkép alján színes betűkkel van elhelyezve (313. ábra). Az 5000 és </w:t>
      </w:r>
      <w:r w:rsidRPr="006975E5">
        <w:rPr>
          <w:spacing w:val="-2"/>
        </w:rPr>
        <w:t>10 000 koronás címletek értékjelzése a bélyegkép alatt középen postakürt díszít</w:t>
      </w:r>
      <w:r w:rsidRPr="006975E5">
        <w:rPr>
          <w:spacing w:val="-2"/>
        </w:rPr>
        <w:softHyphen/>
      </w:r>
      <w:r w:rsidRPr="006975E5">
        <w:rPr>
          <w:spacing w:val="0"/>
        </w:rPr>
        <w:t>mények között fehér alapon „5000</w:t>
      </w:r>
      <w:r>
        <w:rPr>
          <w:spacing w:val="0"/>
        </w:rPr>
        <w:t xml:space="preserve"> </w:t>
      </w:r>
      <w:r w:rsidRPr="006975E5">
        <w:rPr>
          <w:spacing w:val="0"/>
        </w:rPr>
        <w:t>K</w:t>
      </w:r>
      <w:r>
        <w:rPr>
          <w:spacing w:val="0"/>
        </w:rPr>
        <w:t>”, illetve „10</w:t>
      </w:r>
      <w:r w:rsidRPr="006975E5">
        <w:rPr>
          <w:spacing w:val="0"/>
        </w:rPr>
        <w:t>000 K</w:t>
      </w:r>
      <w:r>
        <w:rPr>
          <w:spacing w:val="0"/>
        </w:rPr>
        <w:t>”</w:t>
      </w:r>
      <w:r w:rsidRPr="006975E5">
        <w:rPr>
          <w:spacing w:val="0"/>
        </w:rPr>
        <w:t>. A bélyegkép alsó bal</w:t>
      </w:r>
      <w:r>
        <w:rPr>
          <w:spacing w:val="0"/>
        </w:rPr>
        <w:br/>
      </w:r>
    </w:p>
    <w:p w:rsidR="002D5CE2" w:rsidRDefault="002D5CE2" w:rsidP="00B970D1">
      <w:pPr>
        <w:pStyle w:val="bra"/>
      </w:pPr>
      <w:r>
        <w:rPr>
          <w:noProof/>
          <w:lang w:val="de-DE" w:eastAsia="de-DE"/>
        </w:rPr>
        <w:drawing>
          <wp:inline distT="0" distB="0" distL="0" distR="0">
            <wp:extent cx="5697866" cy="1400178"/>
            <wp:effectExtent l="19050" t="0" r="0" b="0"/>
            <wp:docPr id="28" name="386.png" descr="D:\Filatélia\Szakirodalom\Postabélyeg\Monográfia\DOC\IV\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6.png"/>
                    <pic:cNvPicPr/>
                  </pic:nvPicPr>
                  <pic:blipFill>
                    <a:blip r:link="rId35"/>
                    <a:stretch>
                      <a:fillRect/>
                    </a:stretch>
                  </pic:blipFill>
                  <pic:spPr>
                    <a:xfrm>
                      <a:off x="0" y="0"/>
                      <a:ext cx="5697866" cy="1400178"/>
                    </a:xfrm>
                    <a:prstGeom prst="rect">
                      <a:avLst/>
                    </a:prstGeom>
                  </pic:spPr>
                </pic:pic>
              </a:graphicData>
            </a:graphic>
          </wp:inline>
        </w:drawing>
      </w:r>
    </w:p>
    <w:p w:rsidR="002D5CE2" w:rsidRDefault="002D5CE2" w:rsidP="006975E5">
      <w:pPr>
        <w:pStyle w:val="bra"/>
        <w:tabs>
          <w:tab w:val="decimal" w:pos="1276"/>
          <w:tab w:val="decimal" w:pos="4253"/>
          <w:tab w:val="decimal" w:pos="7655"/>
        </w:tabs>
        <w:jc w:val="left"/>
      </w:pPr>
      <w:r>
        <w:t xml:space="preserve"> </w:t>
      </w:r>
      <w:r>
        <w:tab/>
        <w:t xml:space="preserve">313. ábra </w:t>
      </w:r>
      <w:r>
        <w:tab/>
        <w:t xml:space="preserve">314. ábra </w:t>
      </w:r>
      <w:r>
        <w:tab/>
        <w:t>315. Ábra</w:t>
      </w:r>
    </w:p>
    <w:p w:rsidR="002D5CE2" w:rsidRDefault="002D5CE2" w:rsidP="006975E5">
      <w:pPr>
        <w:pStyle w:val="bra"/>
        <w:tabs>
          <w:tab w:val="decimal" w:pos="1276"/>
          <w:tab w:val="decimal" w:pos="4253"/>
          <w:tab w:val="decimal" w:pos="7655"/>
        </w:tabs>
        <w:jc w:val="left"/>
      </w:pPr>
    </w:p>
    <w:p w:rsidR="002D5CE2" w:rsidRDefault="002D5CE2" w:rsidP="006975E5">
      <w:pPr>
        <w:pStyle w:val="Bekezds-folytats"/>
      </w:pPr>
      <w:r>
        <w:t>oldali és jobb oldali sarkában fehér alapon négy körből álló színes díszítmény. (315. ábra.).</w:t>
      </w:r>
    </w:p>
    <w:p w:rsidR="002D5CE2" w:rsidRDefault="002D5CE2" w:rsidP="00B970D1">
      <w:pPr>
        <w:pStyle w:val="Bekezds-mon"/>
      </w:pPr>
      <w:r>
        <w:t>A; bélyegkép keretét és a felhős hátteret az egyik színben, a kép többi. részét és az értékjelzést a másik színben nyomták.</w:t>
      </w:r>
    </w:p>
    <w:p w:rsidR="002D5CE2" w:rsidRDefault="002D5CE2" w:rsidP="00B970D1">
      <w:pPr>
        <w:pStyle w:val="Bekezds-mon"/>
      </w:pPr>
      <w:r>
        <w:t>A bélyegképek fekvő téglalap alakúak, képméretük 28x18 mm.</w:t>
      </w:r>
    </w:p>
    <w:p w:rsidR="002D5CE2" w:rsidRDefault="002D5CE2" w:rsidP="00B970D1">
      <w:pPr>
        <w:pStyle w:val="Bekezds-mon"/>
      </w:pPr>
      <w:r w:rsidRPr="006975E5">
        <w:rPr>
          <w:i/>
        </w:rPr>
        <w:t>Nyomták</w:t>
      </w:r>
      <w:r>
        <w:t xml:space="preserve"> az Állami Nyomdában két menetben, kétszínű </w:t>
      </w:r>
      <w:r w:rsidRPr="006975E5">
        <w:rPr>
          <w:i/>
        </w:rPr>
        <w:t>könyvnyomással</w:t>
      </w:r>
      <w:r>
        <w:t>. A nyomdai ív 2x100 bélyegképet tartalmaz.</w:t>
      </w:r>
    </w:p>
    <w:p w:rsidR="002D5CE2" w:rsidRDefault="002D5CE2" w:rsidP="00B970D1">
      <w:pPr>
        <w:pStyle w:val="Bekezds-mon"/>
      </w:pPr>
      <w:r>
        <w:t xml:space="preserve">Az 5000 és 10 000 koronás címlet kivételével az ívszélen összegezési számok. </w:t>
      </w:r>
      <w:r w:rsidRPr="006975E5">
        <w:rPr>
          <w:i/>
        </w:rPr>
        <w:t>100-as ívben</w:t>
      </w:r>
      <w:r>
        <w:t xml:space="preserve"> került forgalomba.</w:t>
      </w:r>
    </w:p>
    <w:p w:rsidR="002D5CE2" w:rsidRDefault="002D5CE2" w:rsidP="00B970D1">
      <w:pPr>
        <w:pStyle w:val="Bekezds-mon"/>
      </w:pPr>
      <w:r w:rsidRPr="006975E5">
        <w:rPr>
          <w:i/>
        </w:rPr>
        <w:t>Készült</w:t>
      </w:r>
      <w:r>
        <w:t xml:space="preserve"> részben 0,045, részben 0,06 mm vastag, fehér színű, a 100, 500, 1000 és 2000 koronás címletek VII, az 5000 és 10 000 koronás címlet VIII. vízjelű papíron. Ráncok valamennyi címletnél előfordulnak.</w:t>
      </w:r>
    </w:p>
    <w:p w:rsidR="002D5CE2" w:rsidRDefault="002D5CE2" w:rsidP="00B970D1">
      <w:pPr>
        <w:pStyle w:val="Bekezds-mon"/>
      </w:pPr>
      <w:r w:rsidRPr="006975E5">
        <w:rPr>
          <w:i/>
        </w:rPr>
        <w:t>Vízjelállás</w:t>
      </w:r>
      <w:r>
        <w:t xml:space="preserve"> a 100, 500, 1000 és 2000 koronás címleteké-VII/B, az 5000 és 10 000 koronás címleteké pedig VIII/B. </w:t>
      </w:r>
      <w:r w:rsidRPr="006975E5">
        <w:rPr>
          <w:i/>
        </w:rPr>
        <w:t>Enyvezés</w:t>
      </w:r>
      <w:r>
        <w:t xml:space="preserve"> fehér színű.</w:t>
      </w:r>
    </w:p>
    <w:p w:rsidR="002D5CE2" w:rsidRDefault="002D5CE2" w:rsidP="00B970D1">
      <w:pPr>
        <w:pStyle w:val="Bekezds-mon"/>
      </w:pPr>
      <w:r w:rsidRPr="006975E5">
        <w:rPr>
          <w:i/>
        </w:rPr>
        <w:t>Fogazat</w:t>
      </w:r>
      <w:r>
        <w:t xml:space="preserve"> 14 fésűs. A bélyegek fogazatig terjedő mérete 33x22 mm.</w:t>
      </w:r>
    </w:p>
    <w:p w:rsidR="002D5CE2" w:rsidRDefault="002D5CE2" w:rsidP="00B970D1">
      <w:pPr>
        <w:pStyle w:val="Bekezds-mon"/>
      </w:pPr>
      <w:r>
        <w:t xml:space="preserve">Ez az </w:t>
      </w:r>
      <w:r w:rsidRPr="006975E5">
        <w:rPr>
          <w:i/>
        </w:rPr>
        <w:t>első önálló rajzú légiposta</w:t>
      </w:r>
      <w:r>
        <w:t xml:space="preserve"> bélyegsorozatunk.</w:t>
      </w:r>
    </w:p>
    <w:p w:rsidR="002D5CE2" w:rsidRDefault="002D5CE2" w:rsidP="00B970D1">
      <w:pPr>
        <w:pStyle w:val="Bekezds-mon"/>
      </w:pPr>
    </w:p>
    <w:p w:rsidR="002D5CE2" w:rsidRDefault="002D5CE2" w:rsidP="006975E5">
      <w:pPr>
        <w:pStyle w:val="Cmsor2"/>
      </w:pPr>
      <w:bookmarkStart w:id="19" w:name="_Toc35722815"/>
      <w:r>
        <w:t>1925. Jókai (I)</w:t>
      </w:r>
      <w:bookmarkEnd w:id="19"/>
    </w:p>
    <w:p w:rsidR="002D5CE2" w:rsidRPr="006975E5" w:rsidRDefault="002D5CE2" w:rsidP="00B970D1">
      <w:pPr>
        <w:pStyle w:val="Bekezds-mon"/>
        <w:rPr>
          <w:spacing w:val="2"/>
        </w:rPr>
      </w:pPr>
      <w:r w:rsidRPr="006975E5">
        <w:rPr>
          <w:spacing w:val="2"/>
        </w:rPr>
        <w:t>Jókai Mór születésének 100-ik évfordulójára kibocsátott, három címletből álló emlékbélyegsorozat.</w:t>
      </w:r>
    </w:p>
    <w:p w:rsidR="002D5CE2" w:rsidRPr="006975E5" w:rsidRDefault="002D5CE2" w:rsidP="00B970D1">
      <w:pPr>
        <w:pStyle w:val="Bekezds-mon"/>
        <w:rPr>
          <w:spacing w:val="2"/>
        </w:rPr>
      </w:pPr>
      <w:r w:rsidRPr="006975E5">
        <w:rPr>
          <w:spacing w:val="2"/>
        </w:rPr>
        <w:t>A bélyegképet közvetlen megbízás alapján Helbing Ferenc tervezte.</w:t>
      </w:r>
    </w:p>
    <w:p w:rsidR="002D5CE2" w:rsidRDefault="002D5CE2" w:rsidP="00B970D1">
      <w:pPr>
        <w:pStyle w:val="Bekezds-mon"/>
      </w:pPr>
      <w:r>
        <w:t>Forgalomba került 1925. február 1-ével az 1.107 sz. rendelettel (P.R.T. 1925/6. sz.) 1925. február 28-ig terjedő érvénnyel.</w:t>
      </w:r>
    </w:p>
    <w:p w:rsidR="002D5CE2" w:rsidRPr="006975E5" w:rsidRDefault="002D5CE2" w:rsidP="00B970D1">
      <w:pPr>
        <w:pStyle w:val="Bekezds-mon"/>
        <w:rPr>
          <w:spacing w:val="2"/>
        </w:rPr>
      </w:pPr>
      <w:r w:rsidRPr="006975E5">
        <w:rPr>
          <w:spacing w:val="2"/>
        </w:rPr>
        <w:t>Árusították az összes kincstári postahivatalok, egy vevőnek legfeljebb 5</w:t>
      </w:r>
      <w:r>
        <w:rPr>
          <w:spacing w:val="2"/>
        </w:rPr>
        <w:t> </w:t>
      </w:r>
      <w:r w:rsidRPr="006975E5">
        <w:rPr>
          <w:spacing w:val="2"/>
        </w:rPr>
        <w:t>sorozatot, illetve egy-egy címletből legfeljebb 5 db-ot szolgáltattak ki.</w:t>
      </w:r>
    </w:p>
    <w:p w:rsidR="002D5CE2" w:rsidRDefault="002D5CE2" w:rsidP="00B64654">
      <w:pPr>
        <w:autoSpaceDE w:val="0"/>
        <w:autoSpaceDN w:val="0"/>
        <w:adjustRightInd w:val="0"/>
        <w:spacing w:after="0" w:line="240" w:lineRule="auto"/>
        <w:rPr>
          <w:rFonts w:ascii="Times New Roman" w:cs="Times New Roman"/>
          <w:sz w:val="20"/>
          <w:szCs w:val="20"/>
        </w:rPr>
      </w:pPr>
      <w:r>
        <w:rPr>
          <w:rFonts w:ascii="Times New Roman" w:cs="Times New Roman"/>
          <w:sz w:val="20"/>
          <w:szCs w:val="20"/>
        </w:rPr>
        <w:br w:type="page"/>
      </w:r>
    </w:p>
    <w:p w:rsidR="002D5CE2" w:rsidRDefault="002D5CE2" w:rsidP="00B64654">
      <w:pPr>
        <w:autoSpaceDE w:val="0"/>
        <w:autoSpaceDN w:val="0"/>
        <w:adjustRightInd w:val="0"/>
        <w:spacing w:after="0" w:line="240" w:lineRule="auto"/>
        <w:rPr>
          <w:rFonts w:ascii="Times New Roman" w:cs="Times New Roman"/>
          <w:sz w:val="20"/>
          <w:szCs w:val="20"/>
        </w:rPr>
      </w:pPr>
    </w:p>
    <w:p w:rsidR="002D5CE2" w:rsidRDefault="002D5CE2" w:rsidP="00B64654">
      <w:pPr>
        <w:autoSpaceDE w:val="0"/>
        <w:autoSpaceDN w:val="0"/>
        <w:adjustRightInd w:val="0"/>
        <w:spacing w:after="0" w:line="240" w:lineRule="auto"/>
        <w:rPr>
          <w:rFonts w:ascii="Times New Roman" w:cs="Times New Roman"/>
          <w:sz w:val="20"/>
          <w:szCs w:val="20"/>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969"/>
        <w:gridCol w:w="1418"/>
        <w:gridCol w:w="1701"/>
        <w:gridCol w:w="1843"/>
      </w:tblGrid>
      <w:tr w:rsidR="002D5CE2" w:rsidRPr="006975E5" w:rsidTr="006975E5">
        <w:trPr>
          <w:trHeight w:val="264"/>
        </w:trPr>
        <w:tc>
          <w:tcPr>
            <w:tcW w:w="3969" w:type="dxa"/>
            <w:vMerge w:val="restart"/>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A sorozat értékei</w:t>
            </w:r>
          </w:p>
        </w:tc>
        <w:tc>
          <w:tcPr>
            <w:tcW w:w="4962" w:type="dxa"/>
            <w:gridSpan w:val="3"/>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Példányszám</w:t>
            </w:r>
          </w:p>
        </w:tc>
      </w:tr>
      <w:tr w:rsidR="002D5CE2" w:rsidRPr="006975E5" w:rsidTr="007102C8">
        <w:trPr>
          <w:trHeight w:val="566"/>
        </w:trPr>
        <w:tc>
          <w:tcPr>
            <w:tcW w:w="3969" w:type="dxa"/>
            <w:vMerge/>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p>
        </w:tc>
        <w:tc>
          <w:tcPr>
            <w:tcW w:w="1418" w:type="dxa"/>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Készült</w:t>
            </w:r>
          </w:p>
        </w:tc>
        <w:tc>
          <w:tcPr>
            <w:tcW w:w="1701" w:type="dxa"/>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Megsemmisítve</w:t>
            </w:r>
          </w:p>
        </w:tc>
        <w:tc>
          <w:tcPr>
            <w:tcW w:w="1843" w:type="dxa"/>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 xml:space="preserve">Forgalomba </w:t>
            </w:r>
            <w:r w:rsidRPr="006975E5">
              <w:rPr>
                <w:rFonts w:ascii="Times New Roman" w:cs="Times New Roman"/>
              </w:rPr>
              <w:br/>
              <w:t>került</w:t>
            </w:r>
          </w:p>
        </w:tc>
      </w:tr>
      <w:tr w:rsidR="002D5CE2" w:rsidRPr="006975E5" w:rsidTr="007102C8">
        <w:trPr>
          <w:trHeight w:val="355"/>
        </w:trPr>
        <w:tc>
          <w:tcPr>
            <w:tcW w:w="3969" w:type="dxa"/>
            <w:tcBorders>
              <w:bottom w:val="nil"/>
            </w:tcBorders>
          </w:tcPr>
          <w:p w:rsidR="002D5CE2" w:rsidRPr="006975E5" w:rsidRDefault="002D5CE2" w:rsidP="000534BC">
            <w:pPr>
              <w:autoSpaceDE w:val="0"/>
              <w:autoSpaceDN w:val="0"/>
              <w:adjustRightInd w:val="0"/>
              <w:spacing w:after="0" w:line="240" w:lineRule="auto"/>
              <w:rPr>
                <w:rFonts w:ascii="Times New Roman" w:cs="Times New Roman"/>
              </w:rPr>
            </w:pPr>
            <w:r w:rsidRPr="006975E5">
              <w:rPr>
                <w:rFonts w:ascii="Times New Roman" w:cs="Times New Roman"/>
              </w:rPr>
              <w:t>1000 korona zöld/barnásfekete</w:t>
            </w:r>
          </w:p>
        </w:tc>
        <w:tc>
          <w:tcPr>
            <w:tcW w:w="1418" w:type="dxa"/>
            <w:tcBorders>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500</w:t>
            </w:r>
            <w:r>
              <w:rPr>
                <w:rFonts w:ascii="Times New Roman" w:cs="Times New Roman"/>
              </w:rPr>
              <w:t> </w:t>
            </w:r>
            <w:r w:rsidRPr="006975E5">
              <w:rPr>
                <w:rFonts w:ascii="Times New Roman" w:cs="Times New Roman"/>
              </w:rPr>
              <w:t>000</w:t>
            </w:r>
          </w:p>
        </w:tc>
        <w:tc>
          <w:tcPr>
            <w:tcW w:w="1701" w:type="dxa"/>
            <w:tcBorders>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265</w:t>
            </w:r>
            <w:r>
              <w:rPr>
                <w:rFonts w:ascii="Times New Roman" w:cs="Times New Roman"/>
              </w:rPr>
              <w:t> </w:t>
            </w:r>
            <w:r w:rsidRPr="006975E5">
              <w:rPr>
                <w:rFonts w:ascii="Times New Roman" w:cs="Times New Roman"/>
              </w:rPr>
              <w:t>598</w:t>
            </w:r>
          </w:p>
        </w:tc>
        <w:tc>
          <w:tcPr>
            <w:tcW w:w="1843" w:type="dxa"/>
            <w:tcBorders>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234</w:t>
            </w:r>
            <w:r>
              <w:rPr>
                <w:rFonts w:ascii="Times New Roman" w:cs="Times New Roman"/>
              </w:rPr>
              <w:t> </w:t>
            </w:r>
            <w:r w:rsidRPr="006975E5">
              <w:rPr>
                <w:rFonts w:ascii="Times New Roman" w:cs="Times New Roman"/>
              </w:rPr>
              <w:t>402</w:t>
            </w:r>
          </w:p>
        </w:tc>
      </w:tr>
      <w:tr w:rsidR="002D5CE2" w:rsidRPr="006975E5" w:rsidTr="007102C8">
        <w:trPr>
          <w:trHeight w:val="168"/>
        </w:trPr>
        <w:tc>
          <w:tcPr>
            <w:tcW w:w="3969" w:type="dxa"/>
            <w:tcBorders>
              <w:top w:val="nil"/>
              <w:bottom w:val="nil"/>
            </w:tcBorders>
          </w:tcPr>
          <w:p w:rsidR="002D5CE2" w:rsidRPr="006975E5" w:rsidRDefault="002D5CE2" w:rsidP="000534BC">
            <w:pPr>
              <w:autoSpaceDE w:val="0"/>
              <w:autoSpaceDN w:val="0"/>
              <w:adjustRightInd w:val="0"/>
              <w:spacing w:after="0" w:line="240" w:lineRule="auto"/>
              <w:rPr>
                <w:rFonts w:ascii="Times New Roman" w:cs="Times New Roman"/>
              </w:rPr>
            </w:pPr>
            <w:r w:rsidRPr="006975E5">
              <w:rPr>
                <w:rFonts w:ascii="Times New Roman" w:cs="Times New Roman"/>
              </w:rPr>
              <w:t>2000 korona sárgásbarna/barnás fekete</w:t>
            </w:r>
          </w:p>
        </w:tc>
        <w:tc>
          <w:tcPr>
            <w:tcW w:w="1418" w:type="dxa"/>
            <w:tcBorders>
              <w:top w:val="nil"/>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1</w:t>
            </w:r>
            <w:r>
              <w:rPr>
                <w:rFonts w:ascii="Times New Roman" w:cs="Times New Roman"/>
              </w:rPr>
              <w:t> </w:t>
            </w:r>
            <w:r w:rsidRPr="006975E5">
              <w:rPr>
                <w:rFonts w:ascii="Times New Roman" w:cs="Times New Roman"/>
              </w:rPr>
              <w:t>000</w:t>
            </w:r>
            <w:r>
              <w:rPr>
                <w:rFonts w:ascii="Times New Roman" w:cs="Times New Roman"/>
              </w:rPr>
              <w:t> </w:t>
            </w:r>
            <w:r w:rsidRPr="006975E5">
              <w:rPr>
                <w:rFonts w:ascii="Times New Roman" w:cs="Times New Roman"/>
              </w:rPr>
              <w:t>000</w:t>
            </w:r>
          </w:p>
        </w:tc>
        <w:tc>
          <w:tcPr>
            <w:tcW w:w="1701" w:type="dxa"/>
            <w:tcBorders>
              <w:top w:val="nil"/>
              <w:bottom w:val="nil"/>
            </w:tcBorders>
            <w:vAlign w:val="bottom"/>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265</w:t>
            </w:r>
            <w:r>
              <w:rPr>
                <w:rFonts w:ascii="Times New Roman" w:cs="Times New Roman"/>
              </w:rPr>
              <w:t> </w:t>
            </w:r>
            <w:r w:rsidRPr="006975E5">
              <w:rPr>
                <w:rFonts w:ascii="Times New Roman" w:cs="Times New Roman"/>
              </w:rPr>
              <w:t>610</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734</w:t>
            </w:r>
            <w:r>
              <w:rPr>
                <w:rFonts w:ascii="Times New Roman" w:cs="Times New Roman"/>
              </w:rPr>
              <w:t> </w:t>
            </w:r>
            <w:r w:rsidRPr="006975E5">
              <w:rPr>
                <w:rFonts w:ascii="Times New Roman" w:cs="Times New Roman"/>
              </w:rPr>
              <w:t>390</w:t>
            </w:r>
          </w:p>
        </w:tc>
      </w:tr>
      <w:tr w:rsidR="002D5CE2" w:rsidRPr="006975E5" w:rsidTr="007102C8">
        <w:trPr>
          <w:trHeight w:val="221"/>
        </w:trPr>
        <w:tc>
          <w:tcPr>
            <w:tcW w:w="3969" w:type="dxa"/>
            <w:tcBorders>
              <w:top w:val="nil"/>
              <w:bottom w:val="nil"/>
            </w:tcBorders>
          </w:tcPr>
          <w:p w:rsidR="002D5CE2" w:rsidRPr="006975E5" w:rsidRDefault="002D5CE2" w:rsidP="000534BC">
            <w:pPr>
              <w:autoSpaceDE w:val="0"/>
              <w:autoSpaceDN w:val="0"/>
              <w:adjustRightInd w:val="0"/>
              <w:spacing w:after="0" w:line="240" w:lineRule="auto"/>
              <w:rPr>
                <w:rFonts w:ascii="Times New Roman" w:cs="Times New Roman"/>
              </w:rPr>
            </w:pPr>
            <w:r w:rsidRPr="006975E5">
              <w:rPr>
                <w:rFonts w:ascii="Times New Roman" w:cs="Times New Roman"/>
              </w:rPr>
              <w:t>2500 korona kék/barnásfekete</w:t>
            </w:r>
          </w:p>
        </w:tc>
        <w:tc>
          <w:tcPr>
            <w:tcW w:w="1418" w:type="dxa"/>
            <w:tcBorders>
              <w:top w:val="nil"/>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500</w:t>
            </w:r>
            <w:r>
              <w:rPr>
                <w:rFonts w:ascii="Times New Roman" w:cs="Times New Roman"/>
              </w:rPr>
              <w:t> </w:t>
            </w:r>
            <w:r w:rsidRPr="006975E5">
              <w:rPr>
                <w:rFonts w:ascii="Times New Roman" w:cs="Times New Roman"/>
              </w:rPr>
              <w:t>000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265</w:t>
            </w:r>
            <w:r>
              <w:rPr>
                <w:rFonts w:ascii="Times New Roman" w:cs="Times New Roman"/>
              </w:rPr>
              <w:t> </w:t>
            </w:r>
            <w:r w:rsidRPr="006975E5">
              <w:rPr>
                <w:rFonts w:ascii="Times New Roman" w:cs="Times New Roman"/>
              </w:rPr>
              <w:t>597</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244"/>
              <w:jc w:val="right"/>
              <w:rPr>
                <w:rFonts w:ascii="Times New Roman" w:cs="Times New Roman"/>
              </w:rPr>
            </w:pPr>
            <w:r w:rsidRPr="006975E5">
              <w:rPr>
                <w:rFonts w:ascii="Times New Roman" w:cs="Times New Roman"/>
              </w:rPr>
              <w:t>234</w:t>
            </w:r>
            <w:r>
              <w:rPr>
                <w:rFonts w:ascii="Times New Roman" w:cs="Times New Roman"/>
              </w:rPr>
              <w:t> </w:t>
            </w:r>
            <w:r w:rsidRPr="006975E5">
              <w:rPr>
                <w:rFonts w:ascii="Times New Roman" w:cs="Times New Roman"/>
              </w:rPr>
              <w:t>403</w:t>
            </w:r>
          </w:p>
        </w:tc>
      </w:tr>
    </w:tbl>
    <w:p w:rsidR="002D5CE2" w:rsidRDefault="002D5CE2" w:rsidP="00B64654">
      <w:pPr>
        <w:autoSpaceDE w:val="0"/>
        <w:autoSpaceDN w:val="0"/>
        <w:adjustRightInd w:val="0"/>
        <w:spacing w:after="0" w:line="240" w:lineRule="auto"/>
        <w:rPr>
          <w:rFonts w:ascii="Times New Roman" w:cs="Times New Roman"/>
          <w:sz w:val="20"/>
          <w:szCs w:val="20"/>
        </w:rPr>
      </w:pPr>
    </w:p>
    <w:p w:rsidR="002D5CE2" w:rsidRDefault="002D5CE2" w:rsidP="006975E5">
      <w:pPr>
        <w:autoSpaceDE w:val="0"/>
        <w:autoSpaceDN w:val="0"/>
        <w:adjustRightInd w:val="0"/>
        <w:spacing w:after="0" w:line="240" w:lineRule="auto"/>
        <w:rPr>
          <w:rFonts w:ascii="Times New Roman" w:cs="Times New Roman"/>
          <w:sz w:val="20"/>
          <w:szCs w:val="20"/>
        </w:rPr>
      </w:pPr>
    </w:p>
    <w:p w:rsidR="002D5CE2" w:rsidRPr="006975E5" w:rsidRDefault="002D5CE2" w:rsidP="006975E5">
      <w:pPr>
        <w:pStyle w:val="Bekezds-mon"/>
        <w:spacing w:line="240" w:lineRule="auto"/>
        <w:rPr>
          <w:spacing w:val="2"/>
        </w:rPr>
      </w:pPr>
      <w:r w:rsidRPr="006975E5">
        <w:rPr>
          <w:i/>
          <w:spacing w:val="-2"/>
        </w:rPr>
        <w:t>A bélyegek ábrája</w:t>
      </w:r>
      <w:r w:rsidRPr="006975E5">
        <w:rPr>
          <w:spacing w:val="-2"/>
        </w:rPr>
        <w:t xml:space="preserve">. Mind a három címlet bélyegképe azonos és csak színében </w:t>
      </w:r>
      <w:r w:rsidRPr="006975E5">
        <w:rPr>
          <w:spacing w:val="2"/>
        </w:rPr>
        <w:t>változó. Fekvő téglalap alakú keretben középen helyezkedik el kétoldalról babérágakkal övezett díszítményes ová</w:t>
      </w:r>
      <w:r>
        <w:rPr>
          <w:spacing w:val="2"/>
        </w:rPr>
        <w:t>li</w:t>
      </w:r>
      <w:r w:rsidRPr="006975E5">
        <w:rPr>
          <w:spacing w:val="2"/>
        </w:rPr>
        <w:t>s keretben, fehér alapon Jókai Mór feketebarna színben nyomott arcmása. A teltszínű képmező bal felső sarkában JÓKAI/MÓR neve, jobb sarkában pedig 1825/1925 centenáris évszámok</w:t>
      </w:r>
      <w:r>
        <w:rPr>
          <w:spacing w:val="2"/>
        </w:rPr>
        <w:t xml:space="preserve"> </w:t>
      </w:r>
      <w:r w:rsidRPr="006975E5">
        <w:rPr>
          <w:spacing w:val="2"/>
        </w:rPr>
        <w:t>o</w:t>
      </w:r>
      <w:r w:rsidRPr="006975E5">
        <w:rPr>
          <w:spacing w:val="2"/>
        </w:rPr>
        <w:t>l</w:t>
      </w:r>
      <w:r w:rsidRPr="006975E5">
        <w:rPr>
          <w:spacing w:val="2"/>
        </w:rPr>
        <w:t>vashatók. A kép bal és jobb oldali keretét kúszó akantusz-levelek töltik ki,</w:t>
      </w:r>
      <w:r>
        <w:rPr>
          <w:spacing w:val="2"/>
        </w:rPr>
        <w:t xml:space="preserve"> </w:t>
      </w:r>
      <w:r w:rsidRPr="006975E5">
        <w:rPr>
          <w:spacing w:val="2"/>
        </w:rPr>
        <w:t>amelyek fent, a sarkak kitöltése után jobbra, illetve balra elhajolva végződnek</w:t>
      </w:r>
      <w:r>
        <w:rPr>
          <w:spacing w:val="2"/>
        </w:rPr>
        <w:t xml:space="preserve"> </w:t>
      </w:r>
      <w:r w:rsidRPr="006975E5">
        <w:rPr>
          <w:spacing w:val="2"/>
        </w:rPr>
        <w:t>és közrefogják a fehér alapból színes betűkkel előtűnő „MAGYARORSZÁG</w:t>
      </w:r>
      <w:r>
        <w:rPr>
          <w:spacing w:val="2"/>
        </w:rPr>
        <w:t>”</w:t>
      </w:r>
      <w:r w:rsidRPr="006975E5">
        <w:rPr>
          <w:spacing w:val="2"/>
        </w:rPr>
        <w:t>,</w:t>
      </w:r>
      <w:r>
        <w:rPr>
          <w:spacing w:val="2"/>
        </w:rPr>
        <w:t xml:space="preserve"> </w:t>
      </w:r>
      <w:r w:rsidRPr="006975E5">
        <w:rPr>
          <w:spacing w:val="2"/>
        </w:rPr>
        <w:t>lent pedig ugyanígy a kétszer alkalmazott „KORONA</w:t>
      </w:r>
      <w:r>
        <w:rPr>
          <w:spacing w:val="2"/>
        </w:rPr>
        <w:t>”</w:t>
      </w:r>
      <w:r w:rsidRPr="006975E5">
        <w:rPr>
          <w:spacing w:val="2"/>
        </w:rPr>
        <w:t xml:space="preserve"> pénznem megjelölést,</w:t>
      </w:r>
      <w:r>
        <w:rPr>
          <w:spacing w:val="2"/>
        </w:rPr>
        <w:t xml:space="preserve"> </w:t>
      </w:r>
      <w:r w:rsidRPr="006975E5">
        <w:rPr>
          <w:spacing w:val="2"/>
        </w:rPr>
        <w:t>amelyek között díszes kettősvonalú táblácskán az értékjelzés található. (314.</w:t>
      </w:r>
      <w:r>
        <w:rPr>
          <w:spacing w:val="2"/>
        </w:rPr>
        <w:t xml:space="preserve"> </w:t>
      </w:r>
      <w:r w:rsidRPr="006975E5">
        <w:rPr>
          <w:spacing w:val="2"/>
        </w:rPr>
        <w:t>ábra).</w:t>
      </w:r>
    </w:p>
    <w:p w:rsidR="002D5CE2" w:rsidRPr="006975E5" w:rsidRDefault="002D5CE2" w:rsidP="006975E5">
      <w:pPr>
        <w:pStyle w:val="Bekezds-mon"/>
        <w:spacing w:line="240" w:lineRule="auto"/>
        <w:rPr>
          <w:spacing w:val="-2"/>
        </w:rPr>
      </w:pPr>
      <w:r w:rsidRPr="006975E5">
        <w:rPr>
          <w:spacing w:val="-2"/>
        </w:rPr>
        <w:t>A bélyegképek fekvő téglalap alakúak, képméretük 30</w:t>
      </w:r>
      <w:r>
        <w:rPr>
          <w:spacing w:val="-2"/>
        </w:rPr>
        <w:t>x</w:t>
      </w:r>
      <w:r w:rsidRPr="006975E5">
        <w:rPr>
          <w:spacing w:val="-2"/>
        </w:rPr>
        <w:t>24,5 mm.</w:t>
      </w:r>
    </w:p>
    <w:p w:rsidR="002D5CE2" w:rsidRPr="006975E5" w:rsidRDefault="002D5CE2" w:rsidP="006975E5">
      <w:pPr>
        <w:pStyle w:val="Bekezds-mon"/>
        <w:spacing w:line="240" w:lineRule="auto"/>
        <w:rPr>
          <w:spacing w:val="-2"/>
        </w:rPr>
      </w:pPr>
      <w:r w:rsidRPr="006975E5">
        <w:rPr>
          <w:i/>
          <w:spacing w:val="-2"/>
        </w:rPr>
        <w:t>Nyomták</w:t>
      </w:r>
      <w:r w:rsidRPr="006975E5">
        <w:rPr>
          <w:spacing w:val="-2"/>
        </w:rPr>
        <w:t xml:space="preserve"> az Állami Nyomdában két menetben, két színben ofszet eljárással.</w:t>
      </w:r>
      <w:r>
        <w:rPr>
          <w:spacing w:val="-2"/>
        </w:rPr>
        <w:t xml:space="preserve"> </w:t>
      </w:r>
      <w:r w:rsidRPr="006975E5">
        <w:rPr>
          <w:spacing w:val="-2"/>
        </w:rPr>
        <w:t>A nyomdai ív 100 bélyegképet tartalmaz.</w:t>
      </w:r>
    </w:p>
    <w:p w:rsidR="002D5CE2" w:rsidRPr="006975E5" w:rsidRDefault="002D5CE2" w:rsidP="006975E5">
      <w:pPr>
        <w:pStyle w:val="Bekezds-mon"/>
        <w:spacing w:line="240" w:lineRule="auto"/>
        <w:rPr>
          <w:spacing w:val="-2"/>
        </w:rPr>
      </w:pPr>
      <w:r w:rsidRPr="006975E5">
        <w:rPr>
          <w:i/>
          <w:spacing w:val="-2"/>
        </w:rPr>
        <w:t>Ívszéljelzés</w:t>
      </w:r>
      <w:r w:rsidRPr="006975E5">
        <w:rPr>
          <w:spacing w:val="-2"/>
        </w:rPr>
        <w:t xml:space="preserve"> kizárólag a két színben történt nyomás illesztése céljából</w:t>
      </w:r>
      <w:r>
        <w:rPr>
          <w:spacing w:val="-2"/>
        </w:rPr>
        <w:t xml:space="preserve"> </w:t>
      </w:r>
      <w:r w:rsidRPr="006975E5">
        <w:rPr>
          <w:spacing w:val="-2"/>
        </w:rPr>
        <w:t>készült.</w:t>
      </w:r>
    </w:p>
    <w:p w:rsidR="002D5CE2" w:rsidRPr="006975E5" w:rsidRDefault="002D5CE2" w:rsidP="006975E5">
      <w:pPr>
        <w:pStyle w:val="Bekezds-mon"/>
        <w:spacing w:line="240" w:lineRule="auto"/>
        <w:rPr>
          <w:spacing w:val="-2"/>
        </w:rPr>
      </w:pPr>
      <w:r w:rsidRPr="006975E5">
        <w:rPr>
          <w:i/>
          <w:spacing w:val="-2"/>
        </w:rPr>
        <w:t>Nyomáshibák</w:t>
      </w:r>
      <w:r w:rsidRPr="006975E5">
        <w:rPr>
          <w:spacing w:val="-2"/>
        </w:rPr>
        <w:t>. Mind a három címletnél gyakori a fejkép hátoldali ívg</w:t>
      </w:r>
      <w:r>
        <w:rPr>
          <w:spacing w:val="-2"/>
        </w:rPr>
        <w:t>é</w:t>
      </w:r>
      <w:r w:rsidRPr="006975E5">
        <w:rPr>
          <w:spacing w:val="-2"/>
        </w:rPr>
        <w:t>p</w:t>
      </w:r>
      <w:r>
        <w:rPr>
          <w:spacing w:val="-2"/>
        </w:rPr>
        <w:softHyphen/>
      </w:r>
      <w:r w:rsidRPr="006975E5">
        <w:rPr>
          <w:spacing w:val="-2"/>
        </w:rPr>
        <w:t>színlenyomata, (316. ábra).</w:t>
      </w:r>
    </w:p>
    <w:p w:rsidR="002D5CE2" w:rsidRPr="006975E5" w:rsidRDefault="002D5CE2" w:rsidP="006975E5">
      <w:pPr>
        <w:pStyle w:val="Bekezds-mon"/>
        <w:spacing w:line="240" w:lineRule="auto"/>
        <w:rPr>
          <w:spacing w:val="-2"/>
        </w:rPr>
      </w:pPr>
      <w:r w:rsidRPr="006975E5">
        <w:rPr>
          <w:spacing w:val="-2"/>
        </w:rPr>
        <w:t>Az ofszet nyomásnál használt gumilemez sérülései folytán több lemezhiba</w:t>
      </w:r>
      <w:r>
        <w:rPr>
          <w:spacing w:val="-2"/>
        </w:rPr>
        <w:t xml:space="preserve"> </w:t>
      </w:r>
      <w:r w:rsidRPr="006975E5">
        <w:rPr>
          <w:spacing w:val="-2"/>
        </w:rPr>
        <w:t>észlelhető, melyek közül a jelentősebbeket az alábbiakban közöljük.</w:t>
      </w:r>
    </w:p>
    <w:p w:rsidR="002D5CE2" w:rsidRPr="006975E5" w:rsidRDefault="002D5CE2" w:rsidP="006975E5">
      <w:pPr>
        <w:pStyle w:val="Bekezds-mon"/>
        <w:spacing w:line="240" w:lineRule="auto"/>
        <w:rPr>
          <w:spacing w:val="-2"/>
        </w:rPr>
      </w:pPr>
      <w:r w:rsidRPr="006975E5">
        <w:rPr>
          <w:spacing w:val="-2"/>
        </w:rPr>
        <w:t>Az 1000 koronás címlet egyes értékein, a bal oldali „KORONA</w:t>
      </w:r>
      <w:r>
        <w:rPr>
          <w:spacing w:val="-2"/>
        </w:rPr>
        <w:t>”</w:t>
      </w:r>
      <w:r w:rsidRPr="006975E5">
        <w:rPr>
          <w:spacing w:val="-2"/>
        </w:rPr>
        <w:t xml:space="preserve"> szó A bet</w:t>
      </w:r>
      <w:r>
        <w:rPr>
          <w:spacing w:val="-2"/>
        </w:rPr>
        <w:t>ű</w:t>
      </w:r>
      <w:r w:rsidRPr="006975E5">
        <w:rPr>
          <w:spacing w:val="-2"/>
        </w:rPr>
        <w:t xml:space="preserve">je mellett </w:t>
      </w:r>
      <w:r w:rsidRPr="006975E5">
        <w:rPr>
          <w:i/>
          <w:spacing w:val="-2"/>
        </w:rPr>
        <w:t>vessző</w:t>
      </w:r>
      <w:r w:rsidRPr="006975E5">
        <w:rPr>
          <w:spacing w:val="-2"/>
        </w:rPr>
        <w:t>,</w:t>
      </w:r>
    </w:p>
    <w:p w:rsidR="002D5CE2" w:rsidRPr="006975E5" w:rsidRDefault="002D5CE2" w:rsidP="006975E5">
      <w:pPr>
        <w:pStyle w:val="Bekezds-mon"/>
        <w:spacing w:line="240" w:lineRule="auto"/>
        <w:rPr>
          <w:spacing w:val="-2"/>
        </w:rPr>
      </w:pPr>
      <w:r w:rsidRPr="006975E5">
        <w:rPr>
          <w:spacing w:val="-2"/>
        </w:rPr>
        <w:t xml:space="preserve">a vízszintes kilencedik sor egyik bélyegén, az </w:t>
      </w:r>
      <w:r w:rsidRPr="006975E5">
        <w:rPr>
          <w:i/>
          <w:spacing w:val="-2"/>
        </w:rPr>
        <w:t>1825</w:t>
      </w:r>
      <w:r w:rsidRPr="006975E5">
        <w:rPr>
          <w:spacing w:val="-2"/>
        </w:rPr>
        <w:t xml:space="preserve">-ös évszámban az </w:t>
      </w:r>
      <w:r>
        <w:rPr>
          <w:spacing w:val="-2"/>
        </w:rPr>
        <w:t>1</w:t>
      </w:r>
      <w:r w:rsidRPr="006975E5">
        <w:rPr>
          <w:spacing w:val="-2"/>
        </w:rPr>
        <w:t>-es</w:t>
      </w:r>
      <w:r>
        <w:rPr>
          <w:spacing w:val="-2"/>
        </w:rPr>
        <w:t xml:space="preserve"> </w:t>
      </w:r>
      <w:r w:rsidRPr="006975E5">
        <w:rPr>
          <w:spacing w:val="-2"/>
        </w:rPr>
        <w:t xml:space="preserve">és a </w:t>
      </w:r>
      <w:r>
        <w:rPr>
          <w:spacing w:val="-2"/>
        </w:rPr>
        <w:t>8</w:t>
      </w:r>
      <w:r w:rsidRPr="006975E5">
        <w:rPr>
          <w:spacing w:val="-2"/>
        </w:rPr>
        <w:t>-as számjegyek között vessző,</w:t>
      </w:r>
    </w:p>
    <w:p w:rsidR="002D5CE2" w:rsidRPr="006975E5" w:rsidRDefault="002D5CE2" w:rsidP="006975E5">
      <w:pPr>
        <w:pStyle w:val="Bekezds-mon"/>
        <w:spacing w:line="240" w:lineRule="auto"/>
        <w:rPr>
          <w:spacing w:val="-2"/>
        </w:rPr>
      </w:pPr>
      <w:r w:rsidRPr="006975E5">
        <w:rPr>
          <w:spacing w:val="-2"/>
        </w:rPr>
        <w:t xml:space="preserve">a kilencedik sor második bélyegén pedig az </w:t>
      </w:r>
      <w:r w:rsidRPr="006975E5">
        <w:rPr>
          <w:i/>
          <w:spacing w:val="-2"/>
        </w:rPr>
        <w:t>1825</w:t>
      </w:r>
      <w:r w:rsidRPr="006975E5">
        <w:rPr>
          <w:spacing w:val="-2"/>
        </w:rPr>
        <w:t>-ös évszám után ugyancsak</w:t>
      </w:r>
      <w:r>
        <w:rPr>
          <w:spacing w:val="-2"/>
        </w:rPr>
        <w:t xml:space="preserve"> </w:t>
      </w:r>
      <w:r w:rsidRPr="006975E5">
        <w:rPr>
          <w:spacing w:val="-2"/>
        </w:rPr>
        <w:t>vessző látható.</w:t>
      </w:r>
    </w:p>
    <w:p w:rsidR="002D5CE2" w:rsidRPr="006975E5" w:rsidRDefault="002D5CE2" w:rsidP="006975E5">
      <w:pPr>
        <w:pStyle w:val="Bekezds-mon"/>
        <w:spacing w:line="240" w:lineRule="auto"/>
        <w:rPr>
          <w:spacing w:val="2"/>
        </w:rPr>
      </w:pPr>
      <w:r w:rsidRPr="006975E5">
        <w:rPr>
          <w:spacing w:val="-2"/>
        </w:rPr>
        <w:t>A 2000 koronás címletnél a nyolcadik sor mindegyik bélyegén az 1925-ös</w:t>
      </w:r>
      <w:r>
        <w:rPr>
          <w:spacing w:val="-2"/>
        </w:rPr>
        <w:t xml:space="preserve"> </w:t>
      </w:r>
      <w:r w:rsidRPr="006975E5">
        <w:rPr>
          <w:spacing w:val="2"/>
        </w:rPr>
        <w:t>évszám 2-esének kezdő szárán fehér pont látható. A kilencedik sor első b</w:t>
      </w:r>
      <w:r w:rsidRPr="006975E5">
        <w:rPr>
          <w:spacing w:val="2"/>
        </w:rPr>
        <w:t>é</w:t>
      </w:r>
      <w:r w:rsidRPr="006975E5">
        <w:rPr>
          <w:spacing w:val="2"/>
        </w:rPr>
        <w:t>lyegén pedig a JÓKAI név kezdőbetűje gyakran S betűt mutat. A gumilemez sérülése következtében hiányos nyomatok is forgalomba kerültek.</w:t>
      </w:r>
    </w:p>
    <w:p w:rsidR="002D5CE2" w:rsidRPr="006975E5" w:rsidRDefault="002D5CE2" w:rsidP="006975E5">
      <w:pPr>
        <w:pStyle w:val="Bekezds-mon"/>
        <w:spacing w:line="240" w:lineRule="auto"/>
        <w:rPr>
          <w:spacing w:val="0"/>
        </w:rPr>
      </w:pPr>
      <w:r w:rsidRPr="006975E5">
        <w:rPr>
          <w:spacing w:val="0"/>
        </w:rPr>
        <w:t>A lemezsérülés okozta nyomáshiba a hatodik sor utolsó bélyegén mutatk</w:t>
      </w:r>
      <w:r w:rsidRPr="006975E5">
        <w:rPr>
          <w:spacing w:val="0"/>
        </w:rPr>
        <w:t>o</w:t>
      </w:r>
      <w:r w:rsidRPr="006975E5">
        <w:rPr>
          <w:spacing w:val="0"/>
        </w:rPr>
        <w:t xml:space="preserve">zik olyan formában, hogy a bélyeg jobb felső sarkában a </w:t>
      </w:r>
      <w:r w:rsidRPr="006975E5">
        <w:rPr>
          <w:i/>
          <w:spacing w:val="0"/>
        </w:rPr>
        <w:t>levéldísz terjedelm</w:t>
      </w:r>
      <w:r w:rsidRPr="006975E5">
        <w:rPr>
          <w:i/>
          <w:spacing w:val="0"/>
        </w:rPr>
        <w:t>e</w:t>
      </w:r>
      <w:r w:rsidRPr="006975E5">
        <w:rPr>
          <w:i/>
          <w:spacing w:val="0"/>
        </w:rPr>
        <w:t>sebb</w:t>
      </w:r>
      <w:r w:rsidRPr="006975E5">
        <w:rPr>
          <w:spacing w:val="0"/>
        </w:rPr>
        <w:t xml:space="preserve"> és egészen az 1825-ös évszám 5-ösének felső száráig terjed.</w:t>
      </w:r>
    </w:p>
    <w:p w:rsidR="002D5CE2" w:rsidRPr="006975E5" w:rsidRDefault="002D5CE2" w:rsidP="006975E5">
      <w:pPr>
        <w:pStyle w:val="Bekezds-mon"/>
        <w:spacing w:line="240" w:lineRule="auto"/>
        <w:rPr>
          <w:spacing w:val="-2"/>
        </w:rPr>
      </w:pPr>
      <w:r w:rsidRPr="006975E5">
        <w:rPr>
          <w:spacing w:val="-2"/>
        </w:rPr>
        <w:t>A 2500 koronás címlet nyolcadik sorában ugyancsak a gumilemez sérülése</w:t>
      </w:r>
      <w:r>
        <w:rPr>
          <w:spacing w:val="-2"/>
        </w:rPr>
        <w:t xml:space="preserve"> </w:t>
      </w:r>
      <w:r w:rsidRPr="006975E5">
        <w:rPr>
          <w:spacing w:val="-2"/>
        </w:rPr>
        <w:t>folytán majdnem valamennyi bélyeg értékjelzésének 2-ese és 5-öse sérült; Le</w:t>
      </w:r>
      <w:r w:rsidRPr="006975E5">
        <w:rPr>
          <w:spacing w:val="-2"/>
        </w:rPr>
        <w:t>g</w:t>
      </w:r>
      <w:r w:rsidRPr="006975E5">
        <w:rPr>
          <w:spacing w:val="-2"/>
        </w:rPr>
        <w:t>inkább megállapítható az első bélyegnél, ahol a 2-es talpa és az 5-ös zászlója</w:t>
      </w:r>
      <w:r>
        <w:rPr>
          <w:spacing w:val="-2"/>
        </w:rPr>
        <w:t xml:space="preserve"> </w:t>
      </w:r>
      <w:r w:rsidRPr="006975E5">
        <w:rPr>
          <w:spacing w:val="2"/>
        </w:rPr>
        <w:t xml:space="preserve">egyenletesen vaskos vízszintes, vonalat mutat, a 2-es pedig magasabban áll, mint </w:t>
      </w:r>
      <w:r w:rsidRPr="006975E5">
        <w:rPr>
          <w:spacing w:val="-2"/>
        </w:rPr>
        <w:t>az 5-ös</w:t>
      </w:r>
      <w:r>
        <w:rPr>
          <w:spacing w:val="-2"/>
        </w:rPr>
        <w:t>.</w:t>
      </w:r>
    </w:p>
    <w:p w:rsidR="002D5CE2" w:rsidRDefault="002D5CE2" w:rsidP="006975E5">
      <w:pPr>
        <w:pStyle w:val="Bekezds-mon"/>
      </w:pPr>
      <w:r>
        <w:br w:type="page"/>
      </w:r>
    </w:p>
    <w:p w:rsidR="002D5CE2" w:rsidRDefault="002D5CE2" w:rsidP="006975E5">
      <w:pPr>
        <w:pStyle w:val="Bekezds-mon"/>
      </w:pPr>
    </w:p>
    <w:p w:rsidR="002D5CE2" w:rsidRDefault="002D5CE2" w:rsidP="006975E5">
      <w:pPr>
        <w:pStyle w:val="Bekezds-mon"/>
      </w:pPr>
      <w:r>
        <w:t>A tárgyalt hiányosságok részben arra vezethetők vissza, hogy az ofsze</w:t>
      </w:r>
      <w:r>
        <w:t>t</w:t>
      </w:r>
      <w:r>
        <w:t>nyomáshoz alkalmatlan réznyomó papírt használtak.</w:t>
      </w:r>
    </w:p>
    <w:p w:rsidR="002D5CE2" w:rsidRDefault="002D5CE2" w:rsidP="006975E5">
      <w:pPr>
        <w:pStyle w:val="Bekezds-mon"/>
      </w:pPr>
      <w:r w:rsidRPr="006975E5">
        <w:rPr>
          <w:i/>
        </w:rPr>
        <w:t>100-as ívben</w:t>
      </w:r>
      <w:r>
        <w:t xml:space="preserve"> került forgalomba.</w:t>
      </w:r>
    </w:p>
    <w:p w:rsidR="002D5CE2" w:rsidRDefault="002D5CE2" w:rsidP="006975E5">
      <w:pPr>
        <w:pStyle w:val="Bekezds-mon"/>
      </w:pPr>
      <w:r w:rsidRPr="006975E5">
        <w:rPr>
          <w:i/>
        </w:rPr>
        <w:t>Készült</w:t>
      </w:r>
      <w:r>
        <w:t xml:space="preserve"> 0,1 mm vastag, érdes felületű fehér réznyomó, vízjel nélküli p</w:t>
      </w:r>
      <w:r>
        <w:t>a</w:t>
      </w:r>
      <w:r>
        <w:t>píron. Enyvezés sárgás színű.</w:t>
      </w:r>
    </w:p>
    <w:p w:rsidR="002D5CE2" w:rsidRDefault="002D5CE2" w:rsidP="006975E5">
      <w:pPr>
        <w:pStyle w:val="Bekezds-mon"/>
      </w:pPr>
      <w:r w:rsidRPr="006975E5">
        <w:rPr>
          <w:i/>
        </w:rPr>
        <w:t>Fogazat</w:t>
      </w:r>
      <w:r>
        <w:t xml:space="preserve"> 12 fésűs. A bélyegek fogazatig terjedő mérete 35,5x30 mm.</w:t>
      </w:r>
    </w:p>
    <w:p w:rsidR="002D5CE2" w:rsidRDefault="002D5CE2" w:rsidP="006975E5">
      <w:pPr>
        <w:pStyle w:val="Bekezds-mon"/>
      </w:pPr>
    </w:p>
    <w:p w:rsidR="002D5CE2" w:rsidRDefault="002D5CE2" w:rsidP="006975E5">
      <w:pPr>
        <w:pStyle w:val="Cmsor2"/>
      </w:pPr>
      <w:bookmarkStart w:id="20" w:name="_Toc35722816"/>
      <w:r>
        <w:t>1925. Sport (I)</w:t>
      </w:r>
      <w:bookmarkEnd w:id="20"/>
    </w:p>
    <w:p w:rsidR="002D5CE2" w:rsidRPr="006975E5" w:rsidRDefault="002D5CE2" w:rsidP="006975E5">
      <w:pPr>
        <w:pStyle w:val="Bekezds-mon"/>
        <w:rPr>
          <w:spacing w:val="2"/>
        </w:rPr>
      </w:pPr>
      <w:r w:rsidRPr="006975E5">
        <w:rPr>
          <w:spacing w:val="2"/>
        </w:rPr>
        <w:t>A posta az 1925. évben Budapesten rendezett nemzetközi sportesemények alkalmából az Országos Testnevelési Alap támogatására 100%-os felárral 8 címletből álló alkalmi bélyegsorozatot bocsátott ki.</w:t>
      </w:r>
    </w:p>
    <w:p w:rsidR="002D5CE2" w:rsidRDefault="002D5CE2" w:rsidP="006975E5">
      <w:pPr>
        <w:pStyle w:val="Bekezds-mon"/>
      </w:pPr>
      <w:r w:rsidRPr="006975E5">
        <w:rPr>
          <w:i/>
        </w:rPr>
        <w:t>A bélyegképeket</w:t>
      </w:r>
      <w:r>
        <w:t xml:space="preserve"> Helbing Ferenc tervezte.</w:t>
      </w:r>
    </w:p>
    <w:p w:rsidR="002D5CE2" w:rsidRDefault="002D5CE2" w:rsidP="006975E5">
      <w:pPr>
        <w:pStyle w:val="Bekezds-mon"/>
      </w:pPr>
      <w:r w:rsidRPr="006975E5">
        <w:rPr>
          <w:i/>
          <w:spacing w:val="0"/>
        </w:rPr>
        <w:t>Forgalomba bocsátották</w:t>
      </w:r>
      <w:r w:rsidRPr="006975E5">
        <w:rPr>
          <w:spacing w:val="0"/>
        </w:rPr>
        <w:t xml:space="preserve"> 1925. április 22-ével a 9.938 sz. rendelettel (P.R.T. </w:t>
      </w:r>
      <w:r w:rsidRPr="006975E5">
        <w:rPr>
          <w:spacing w:val="-4"/>
        </w:rPr>
        <w:t xml:space="preserve">1925/21. sz.) 1925. október 31-ig terjedő érvénnyel, amit a 29.874 sz. rendelettel </w:t>
      </w:r>
      <w:r>
        <w:t xml:space="preserve">(P.R.T. 1925/65. sz.) 1925. december 31-ig meghosszabbítottak. </w:t>
      </w:r>
      <w:r w:rsidRPr="006975E5">
        <w:rPr>
          <w:i/>
        </w:rPr>
        <w:t>Forgalomból kivonták</w:t>
      </w:r>
      <w:r>
        <w:t xml:space="preserve"> a 39.696 sz. rendelettel (P.R.T. 1926/1. sz.).</w:t>
      </w:r>
    </w:p>
    <w:p w:rsidR="002D5CE2" w:rsidRDefault="002D5CE2" w:rsidP="006975E5">
      <w:pPr>
        <w:pStyle w:val="Bekezds-mon"/>
      </w:pPr>
      <w:r w:rsidRPr="006975E5">
        <w:rPr>
          <w:i/>
        </w:rPr>
        <w:t>Árusította</w:t>
      </w:r>
      <w:r>
        <w:t xml:space="preserve"> valamennyi postahivatal és magánértékcikkárusító nemcsak sorozatban, hanem címletenként is korlátlan példányszámban, kivéve a 100 koronás címletet, amiből teljes sorozaton kívül egy-egy vásárló legfeljebb 6 db-ot kaphatott.</w:t>
      </w:r>
    </w:p>
    <w:p w:rsidR="002D5CE2" w:rsidRDefault="002D5CE2" w:rsidP="006975E5">
      <w:pPr>
        <w:pStyle w:val="Bekezds-mon"/>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544"/>
        <w:gridCol w:w="1559"/>
        <w:gridCol w:w="1701"/>
        <w:gridCol w:w="1843"/>
      </w:tblGrid>
      <w:tr w:rsidR="002D5CE2" w:rsidRPr="006975E5" w:rsidTr="006975E5">
        <w:trPr>
          <w:trHeight w:val="269"/>
        </w:trPr>
        <w:tc>
          <w:tcPr>
            <w:tcW w:w="3544" w:type="dxa"/>
            <w:vMerge w:val="restart"/>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A sorozat értékei</w:t>
            </w:r>
          </w:p>
        </w:tc>
        <w:tc>
          <w:tcPr>
            <w:tcW w:w="5103" w:type="dxa"/>
            <w:gridSpan w:val="3"/>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Példányszám</w:t>
            </w:r>
          </w:p>
        </w:tc>
      </w:tr>
      <w:tr w:rsidR="002D5CE2" w:rsidRPr="006975E5" w:rsidTr="006975E5">
        <w:trPr>
          <w:trHeight w:val="557"/>
        </w:trPr>
        <w:tc>
          <w:tcPr>
            <w:tcW w:w="3544" w:type="dxa"/>
            <w:vMerge/>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p>
        </w:tc>
        <w:tc>
          <w:tcPr>
            <w:tcW w:w="1559" w:type="dxa"/>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Készült</w:t>
            </w:r>
          </w:p>
        </w:tc>
        <w:tc>
          <w:tcPr>
            <w:tcW w:w="1701" w:type="dxa"/>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Megsemmisítve</w:t>
            </w:r>
          </w:p>
        </w:tc>
        <w:tc>
          <w:tcPr>
            <w:tcW w:w="1843" w:type="dxa"/>
            <w:tcBorders>
              <w:bottom w:val="single" w:sz="4" w:space="0" w:color="auto"/>
            </w:tcBorders>
            <w:vAlign w:val="center"/>
          </w:tcPr>
          <w:p w:rsidR="002D5CE2" w:rsidRPr="006975E5" w:rsidRDefault="002D5CE2" w:rsidP="006975E5">
            <w:pPr>
              <w:autoSpaceDE w:val="0"/>
              <w:autoSpaceDN w:val="0"/>
              <w:adjustRightInd w:val="0"/>
              <w:spacing w:after="0" w:line="240" w:lineRule="auto"/>
              <w:jc w:val="center"/>
              <w:rPr>
                <w:rFonts w:ascii="Times New Roman" w:cs="Times New Roman"/>
              </w:rPr>
            </w:pPr>
            <w:r w:rsidRPr="006975E5">
              <w:rPr>
                <w:rFonts w:ascii="Times New Roman" w:cs="Times New Roman"/>
              </w:rPr>
              <w:t>Forgalomba</w:t>
            </w:r>
            <w:r w:rsidRPr="006975E5">
              <w:rPr>
                <w:rFonts w:ascii="Times New Roman" w:cs="Times New Roman"/>
              </w:rPr>
              <w:br/>
              <w:t>került</w:t>
            </w:r>
          </w:p>
        </w:tc>
      </w:tr>
      <w:tr w:rsidR="002D5CE2" w:rsidRPr="006975E5" w:rsidTr="006975E5">
        <w:trPr>
          <w:trHeight w:val="350"/>
        </w:trPr>
        <w:tc>
          <w:tcPr>
            <w:tcW w:w="3544" w:type="dxa"/>
            <w:tcBorders>
              <w:bottom w:val="nil"/>
            </w:tcBorders>
            <w:vAlign w:val="bottom"/>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100 +</w:t>
            </w:r>
            <w:r w:rsidRPr="006975E5">
              <w:rPr>
                <w:rFonts w:ascii="Times New Roman" w:cs="Times New Roman"/>
              </w:rPr>
              <w:tab/>
              <w:t>100</w:t>
            </w:r>
            <w:r w:rsidRPr="006975E5">
              <w:rPr>
                <w:rFonts w:ascii="Times New Roman" w:cs="Times New Roman"/>
              </w:rPr>
              <w:tab/>
              <w:t>korona zöld/vörösbarna</w:t>
            </w:r>
          </w:p>
        </w:tc>
        <w:tc>
          <w:tcPr>
            <w:tcW w:w="1559" w:type="dxa"/>
            <w:tcBorders>
              <w:bottom w:val="nil"/>
            </w:tcBorders>
            <w:vAlign w:val="bottom"/>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451 000</w:t>
            </w:r>
          </w:p>
        </w:tc>
        <w:tc>
          <w:tcPr>
            <w:tcW w:w="1701" w:type="dxa"/>
            <w:tcBorders>
              <w:bottom w:val="nil"/>
            </w:tcBorders>
            <w:vAlign w:val="bottom"/>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299 866</w:t>
            </w:r>
          </w:p>
        </w:tc>
        <w:tc>
          <w:tcPr>
            <w:tcW w:w="1843" w:type="dxa"/>
            <w:tcBorders>
              <w:bottom w:val="nil"/>
            </w:tcBorders>
            <w:vAlign w:val="bottom"/>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151 134</w:t>
            </w:r>
          </w:p>
        </w:tc>
      </w:tr>
      <w:tr w:rsidR="002D5CE2" w:rsidRPr="006975E5" w:rsidTr="006975E5">
        <w:trPr>
          <w:trHeight w:val="173"/>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200 +</w:t>
            </w:r>
            <w:r w:rsidRPr="006975E5">
              <w:rPr>
                <w:rFonts w:ascii="Times New Roman" w:cs="Times New Roman"/>
              </w:rPr>
              <w:tab/>
              <w:t>200</w:t>
            </w:r>
            <w:r w:rsidRPr="006975E5">
              <w:rPr>
                <w:rFonts w:ascii="Times New Roman" w:cs="Times New Roman"/>
              </w:rPr>
              <w:tab/>
              <w:t>korona barna/zöld</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938 000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797 531</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140 469</w:t>
            </w:r>
          </w:p>
        </w:tc>
      </w:tr>
      <w:tr w:rsidR="002D5CE2" w:rsidRPr="006975E5" w:rsidTr="006975E5">
        <w:trPr>
          <w:trHeight w:val="163"/>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300 +</w:t>
            </w:r>
            <w:r w:rsidRPr="006975E5">
              <w:rPr>
                <w:rFonts w:ascii="Times New Roman" w:cs="Times New Roman"/>
              </w:rPr>
              <w:tab/>
              <w:t>300</w:t>
            </w:r>
            <w:r w:rsidRPr="006975E5">
              <w:rPr>
                <w:rFonts w:ascii="Times New Roman" w:cs="Times New Roman"/>
              </w:rPr>
              <w:tab/>
              <w:t>korona sötétkék</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470 000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340 517</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129 483</w:t>
            </w:r>
          </w:p>
        </w:tc>
      </w:tr>
      <w:tr w:rsidR="002D5CE2" w:rsidRPr="006975E5" w:rsidTr="006975E5">
        <w:trPr>
          <w:trHeight w:val="173"/>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400 +</w:t>
            </w:r>
            <w:r w:rsidRPr="006975E5">
              <w:rPr>
                <w:rFonts w:ascii="Times New Roman" w:cs="Times New Roman"/>
              </w:rPr>
              <w:tab/>
              <w:t>400</w:t>
            </w:r>
            <w:r w:rsidRPr="006975E5">
              <w:rPr>
                <w:rFonts w:ascii="Times New Roman" w:cs="Times New Roman"/>
              </w:rPr>
              <w:tab/>
              <w:t>korona kék/zöld</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465 500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337 334</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.128 166</w:t>
            </w:r>
          </w:p>
        </w:tc>
      </w:tr>
      <w:tr w:rsidR="002D5CE2" w:rsidRPr="006975E5" w:rsidTr="006975E5">
        <w:trPr>
          <w:trHeight w:val="173"/>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500 +</w:t>
            </w:r>
            <w:r w:rsidRPr="006975E5">
              <w:rPr>
                <w:rFonts w:ascii="Times New Roman" w:cs="Times New Roman"/>
              </w:rPr>
              <w:tab/>
              <w:t>500</w:t>
            </w:r>
            <w:r w:rsidRPr="006975E5">
              <w:rPr>
                <w:rFonts w:ascii="Times New Roman" w:cs="Times New Roman"/>
              </w:rPr>
              <w:tab/>
              <w:t>korona sötétibolya</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447 600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318 281</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129 219</w:t>
            </w:r>
          </w:p>
        </w:tc>
      </w:tr>
      <w:tr w:rsidR="002D5CE2" w:rsidRPr="006975E5" w:rsidTr="006975E5">
        <w:trPr>
          <w:trHeight w:val="163"/>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1000 +</w:t>
            </w:r>
            <w:r w:rsidRPr="006975E5">
              <w:rPr>
                <w:rFonts w:ascii="Times New Roman" w:cs="Times New Roman"/>
              </w:rPr>
              <w:tab/>
              <w:t>1000</w:t>
            </w:r>
            <w:r w:rsidRPr="006975E5">
              <w:rPr>
                <w:rFonts w:ascii="Times New Roman" w:cs="Times New Roman"/>
              </w:rPr>
              <w:tab/>
              <w:t>korona borvörös</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957 000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823 262</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133 738</w:t>
            </w:r>
          </w:p>
        </w:tc>
      </w:tr>
      <w:tr w:rsidR="002D5CE2" w:rsidRPr="006975E5" w:rsidTr="006975E5">
        <w:trPr>
          <w:trHeight w:val="178"/>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2000 +</w:t>
            </w:r>
            <w:r w:rsidRPr="006975E5">
              <w:rPr>
                <w:rFonts w:ascii="Times New Roman" w:cs="Times New Roman"/>
              </w:rPr>
              <w:tab/>
              <w:t>2000</w:t>
            </w:r>
            <w:r w:rsidRPr="006975E5">
              <w:rPr>
                <w:rFonts w:ascii="Times New Roman" w:cs="Times New Roman"/>
              </w:rPr>
              <w:tab/>
              <w:t>korona barnásibolya</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977 000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859 349</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117 651</w:t>
            </w:r>
          </w:p>
        </w:tc>
      </w:tr>
      <w:tr w:rsidR="002D5CE2" w:rsidRPr="006975E5" w:rsidTr="006975E5">
        <w:trPr>
          <w:trHeight w:val="216"/>
        </w:trPr>
        <w:tc>
          <w:tcPr>
            <w:tcW w:w="3544" w:type="dxa"/>
            <w:tcBorders>
              <w:top w:val="nil"/>
              <w:bottom w:val="nil"/>
            </w:tcBorders>
          </w:tcPr>
          <w:p w:rsidR="002D5CE2" w:rsidRPr="006975E5" w:rsidRDefault="002D5CE2" w:rsidP="006975E5">
            <w:pPr>
              <w:tabs>
                <w:tab w:val="right" w:pos="811"/>
                <w:tab w:val="right" w:pos="1236"/>
                <w:tab w:val="left" w:pos="1332"/>
              </w:tabs>
              <w:autoSpaceDE w:val="0"/>
              <w:autoSpaceDN w:val="0"/>
              <w:adjustRightInd w:val="0"/>
              <w:spacing w:after="0" w:line="240" w:lineRule="auto"/>
              <w:ind w:left="102"/>
              <w:rPr>
                <w:rFonts w:ascii="Times New Roman" w:cs="Times New Roman"/>
              </w:rPr>
            </w:pPr>
            <w:r w:rsidRPr="006975E5">
              <w:rPr>
                <w:rFonts w:ascii="Times New Roman" w:cs="Times New Roman"/>
              </w:rPr>
              <w:tab/>
              <w:t>2500 +</w:t>
            </w:r>
            <w:r w:rsidRPr="006975E5">
              <w:rPr>
                <w:rFonts w:ascii="Times New Roman" w:cs="Times New Roman"/>
              </w:rPr>
              <w:tab/>
              <w:t>2500</w:t>
            </w:r>
            <w:r w:rsidRPr="006975E5">
              <w:rPr>
                <w:rFonts w:ascii="Times New Roman" w:cs="Times New Roman"/>
              </w:rPr>
              <w:tab/>
              <w:t>korona sötétbarna</w:t>
            </w:r>
          </w:p>
        </w:tc>
        <w:tc>
          <w:tcPr>
            <w:tcW w:w="1559"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446 000</w:t>
            </w:r>
          </w:p>
        </w:tc>
        <w:tc>
          <w:tcPr>
            <w:tcW w:w="1701"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329 671</w:t>
            </w:r>
          </w:p>
        </w:tc>
        <w:tc>
          <w:tcPr>
            <w:tcW w:w="1843" w:type="dxa"/>
            <w:tcBorders>
              <w:top w:val="nil"/>
              <w:bottom w:val="nil"/>
            </w:tcBorders>
          </w:tcPr>
          <w:p w:rsidR="002D5CE2" w:rsidRPr="006975E5" w:rsidRDefault="002D5CE2" w:rsidP="006975E5">
            <w:pPr>
              <w:autoSpaceDE w:val="0"/>
              <w:autoSpaceDN w:val="0"/>
              <w:adjustRightInd w:val="0"/>
              <w:spacing w:after="0" w:line="240" w:lineRule="auto"/>
              <w:ind w:right="318"/>
              <w:jc w:val="right"/>
              <w:rPr>
                <w:rFonts w:ascii="Times New Roman" w:cs="Times New Roman"/>
              </w:rPr>
            </w:pPr>
            <w:r w:rsidRPr="006975E5">
              <w:rPr>
                <w:rFonts w:ascii="Times New Roman" w:cs="Times New Roman"/>
              </w:rPr>
              <w:t>116 329</w:t>
            </w:r>
          </w:p>
        </w:tc>
      </w:tr>
    </w:tbl>
    <w:p w:rsidR="002D5CE2" w:rsidRPr="006975E5" w:rsidRDefault="002D5CE2" w:rsidP="006975E5">
      <w:pPr>
        <w:pStyle w:val="Bekezds-mon"/>
        <w:rPr>
          <w:sz w:val="22"/>
          <w:szCs w:val="22"/>
        </w:rPr>
      </w:pPr>
    </w:p>
    <w:p w:rsidR="002D5CE2" w:rsidRDefault="002D5CE2" w:rsidP="006975E5">
      <w:pPr>
        <w:pStyle w:val="Bekezds-mon"/>
      </w:pPr>
      <w:r>
        <w:t>A megsemmisítés után fennmaradt készletet a posta a bélyegkeresked</w:t>
      </w:r>
      <w:r>
        <w:t>e</w:t>
      </w:r>
      <w:r>
        <w:t>lemnek adta át.</w:t>
      </w:r>
    </w:p>
    <w:p w:rsidR="002D5CE2" w:rsidRDefault="002D5CE2" w:rsidP="006975E5">
      <w:pPr>
        <w:pStyle w:val="Cmsor3-Turul"/>
      </w:pPr>
      <w:r>
        <w:t>A bélyegek ábrái</w:t>
      </w:r>
    </w:p>
    <w:p w:rsidR="002D5CE2" w:rsidRDefault="002D5CE2" w:rsidP="006975E5">
      <w:pPr>
        <w:pStyle w:val="Bekezds-mon"/>
      </w:pPr>
      <w:r>
        <w:t>100+100 korona. A bélyegképet fekvő téglalap alakú, zöld színű kere</w:t>
      </w:r>
      <w:r>
        <w:t>t</w:t>
      </w:r>
      <w:r w:rsidRPr="006975E5">
        <w:rPr>
          <w:spacing w:val="2"/>
        </w:rPr>
        <w:t xml:space="preserve">rajzolat fogja körül. A bal és jobb oldali keretközt volutás indulású hullámos ág </w:t>
      </w:r>
      <w:r>
        <w:t>tölti ki. A hullámtagokon váltakozva stilizált harangvirágok és háromkaréjú levélalakok helyezkednek el. Közöttük hét csoportban 6-7 tagú levélhegy, az ág végén pedig a felső sarkakban – a kétoldaliak egymás felé hajolva – három</w:t>
      </w:r>
      <w:r>
        <w:softHyphen/>
        <w:t xml:space="preserve">szirmú harangvirág helyezkedik el, amelyekből kis horgos bibe lóg alá. Ezen </w:t>
      </w:r>
      <w:r w:rsidRPr="006975E5">
        <w:rPr>
          <w:spacing w:val="2"/>
        </w:rPr>
        <w:t>díszítmények között található a teltszínű alapból fehér betűkkel, előtűnő „MA</w:t>
      </w:r>
      <w:r w:rsidRPr="006975E5">
        <w:rPr>
          <w:spacing w:val="2"/>
        </w:rPr>
        <w:softHyphen/>
      </w:r>
      <w:r w:rsidRPr="006975E5">
        <w:t>GYARORSZÁG”, lent pedig a színes betűkkel kétszer feltüntetett „KORO</w:t>
      </w:r>
      <w:r w:rsidRPr="006975E5">
        <w:softHyphen/>
      </w:r>
      <w:r>
        <w:t>NA” pénznem megjelölés. Közöttük középen díszes táblácska, amelynek telt-</w:t>
      </w:r>
    </w:p>
    <w:p w:rsidR="002D5CE2" w:rsidRDefault="002D5CE2" w:rsidP="006975E5">
      <w:pPr>
        <w:pStyle w:val="Bekezds-folytats"/>
      </w:pPr>
      <w:r>
        <w:br w:type="page"/>
      </w:r>
    </w:p>
    <w:p w:rsidR="002D5CE2" w:rsidRDefault="002D5CE2" w:rsidP="006975E5">
      <w:pPr>
        <w:pStyle w:val="Bekezds-folytats"/>
      </w:pPr>
    </w:p>
    <w:p w:rsidR="002D5CE2" w:rsidRDefault="002D5CE2" w:rsidP="006975E5">
      <w:pPr>
        <w:pStyle w:val="Bekezds-folytats"/>
      </w:pPr>
      <w:r>
        <w:t>színű mezejében – fehér számokkal – az értékjelzés helyezkedik el. A v</w:t>
      </w:r>
      <w:r>
        <w:t>ö</w:t>
      </w:r>
      <w:r>
        <w:t>rösbarna bélyegkép fellobogózott lelátó előtt négyes sorokban felvonuló tornászokat ábrázol (318. ábra).</w:t>
      </w:r>
    </w:p>
    <w:p w:rsidR="002D5CE2" w:rsidRDefault="002D5CE2" w:rsidP="006975E5">
      <w:pPr>
        <w:pStyle w:val="Bekezds-mon"/>
      </w:pPr>
      <w:r>
        <w:t>200+200 korona. A bélyegképet álló téglalap alakú, barna színű kere</w:t>
      </w:r>
      <w:r>
        <w:t>t</w:t>
      </w:r>
      <w:r>
        <w:t xml:space="preserve">rajzolat veszi körül. A kétoldali keretközt istenfa tölti ki, amely hengeres edénykéből vezet a felső sarokhoz. Az istenfa minden ötödik, illetve negyedik levélpárja után kis, visszakunkorodó ágacskák párja helyezkedik el; míg az ág </w:t>
      </w:r>
      <w:r w:rsidRPr="00BA0509">
        <w:rPr>
          <w:spacing w:val="0"/>
        </w:rPr>
        <w:t>felső végén füles kancsóhoz hasonló stilizált virág ül. A virág és a szár találk</w:t>
      </w:r>
      <w:r w:rsidRPr="00BA0509">
        <w:rPr>
          <w:spacing w:val="0"/>
        </w:rPr>
        <w:t>o</w:t>
      </w:r>
      <w:r w:rsidRPr="00BA0509">
        <w:rPr>
          <w:spacing w:val="-4"/>
        </w:rPr>
        <w:t>zásánál háromszög alakúra kiképzett csészelevélke helyezkedik el. A felső keret</w:t>
      </w:r>
      <w:r w:rsidRPr="00BA0509">
        <w:rPr>
          <w:spacing w:val="-4"/>
        </w:rPr>
        <w:softHyphen/>
      </w:r>
      <w:r>
        <w:t>közben teltszínű alapból fehéren „MAGYARORSZÁG”, lent a kétszer fe</w:t>
      </w:r>
      <w:r>
        <w:t>l</w:t>
      </w:r>
      <w:r>
        <w:t>tüntetett, színes betűkből álló „KORONA” pénznem megjelölés, ezek között teltszínű táblácskán a fehér értékszám. A zöld bélyegkép hegyoldalon lesikló síelőt ábrázol (317. ábra).</w:t>
      </w:r>
    </w:p>
    <w:p w:rsidR="002D5CE2" w:rsidRDefault="002D5CE2" w:rsidP="006975E5">
      <w:pPr>
        <w:pStyle w:val="Bekezds-mon"/>
      </w:pPr>
      <w:r>
        <w:t xml:space="preserve">300+300 korona. Az álló téglalap alakú bélyegképet sötétkék színű keret </w:t>
      </w:r>
      <w:r w:rsidRPr="00BA0509">
        <w:rPr>
          <w:spacing w:val="0"/>
        </w:rPr>
        <w:t>veszi körül. A széles alsó keretrészben az értékjelzést tartalmazó díszes táblács</w:t>
      </w:r>
      <w:r>
        <w:rPr>
          <w:spacing w:val="0"/>
        </w:rPr>
        <w:softHyphen/>
      </w:r>
      <w:r w:rsidRPr="00BA0509">
        <w:rPr>
          <w:spacing w:val="0"/>
        </w:rPr>
        <w:t>ka</w:t>
      </w:r>
      <w:r>
        <w:t xml:space="preserve"> két oldalától kiindulva két mondatszalag húzódik az alsó sarkakig – rajtuk színes betűkkel a „KORONA” szó; – és mindkét végük volutában végződik. A két mondatszalag alatt bizánci jellegű akantusz-levél látható, amely továb</w:t>
      </w:r>
      <w:r>
        <w:t>b</w:t>
      </w:r>
      <w:r>
        <w:t>kúszik felfelé a két oldalsó keskenyebb keretrészbe, majd kitölti a két fels</w:t>
      </w:r>
      <w:r>
        <w:t>ő</w:t>
      </w:r>
      <w:r>
        <w:t>sarkát, kétoldalról egymás felé fordulva. Végződése előtt, az utolsó levelet részben takarva, erősen stilizált virág látható. A felső keretközben teltszínű alapon „MAGYARORSZÁG” fehér betűkkel. Az ugyancsak sötétkék b</w:t>
      </w:r>
      <w:r>
        <w:t>é</w:t>
      </w:r>
      <w:r>
        <w:t>lyegkép a városligeti jégpályán gyakorlatot bemutató műkorcsolyázót ábrázol. Háttérben a műjégpálya épülete, amely előtt nézőközönség áll (319. ábra).</w:t>
      </w:r>
    </w:p>
    <w:p w:rsidR="002D5CE2" w:rsidRPr="00BA0509" w:rsidRDefault="002D5CE2" w:rsidP="006975E5">
      <w:pPr>
        <w:pStyle w:val="Bekezds-mon"/>
        <w:rPr>
          <w:spacing w:val="0"/>
        </w:rPr>
      </w:pPr>
      <w:r w:rsidRPr="00BA0509">
        <w:rPr>
          <w:spacing w:val="0"/>
        </w:rPr>
        <w:t>400+400 korona. A bélyegkép á</w:t>
      </w:r>
      <w:r>
        <w:rPr>
          <w:spacing w:val="0"/>
        </w:rPr>
        <w:t>ll</w:t>
      </w:r>
      <w:r w:rsidRPr="00BA0509">
        <w:rPr>
          <w:spacing w:val="0"/>
        </w:rPr>
        <w:t>ó téglalap alakú sötétkék keretben h</w:t>
      </w:r>
      <w:r w:rsidRPr="00BA0509">
        <w:rPr>
          <w:spacing w:val="0"/>
        </w:rPr>
        <w:t>e</w:t>
      </w:r>
      <w:r w:rsidRPr="00BA0509">
        <w:rPr>
          <w:spacing w:val="-4"/>
        </w:rPr>
        <w:t>lyezkedik el. A bal és jobb oldali keretközt istenfa tölti ki, amely hengeres edényből nő ki</w:t>
      </w:r>
      <w:r w:rsidRPr="00BA0509">
        <w:rPr>
          <w:spacing w:val="-2"/>
        </w:rPr>
        <w:t xml:space="preserve">. Az edényt két sor pontozott díszítményű szalag veszi körül, közöttük </w:t>
      </w:r>
      <w:r>
        <w:rPr>
          <w:spacing w:val="-2"/>
        </w:rPr>
        <w:br/>
      </w:r>
      <w:r w:rsidRPr="00BA0509">
        <w:rPr>
          <w:spacing w:val="-2"/>
        </w:rPr>
        <w:t>középen</w:t>
      </w:r>
      <w:r w:rsidRPr="00BA0509">
        <w:rPr>
          <w:spacing w:val="0"/>
        </w:rPr>
        <w:t xml:space="preserve"> szív alakú rajzolat található. Az istenfa harmadolva van egy-egy ö</w:t>
      </w:r>
      <w:r w:rsidRPr="00BA0509">
        <w:rPr>
          <w:spacing w:val="0"/>
        </w:rPr>
        <w:t>t</w:t>
      </w:r>
      <w:r w:rsidRPr="00BA0509">
        <w:rPr>
          <w:spacing w:val="0"/>
        </w:rPr>
        <w:t>szirmú virággal és ugyanez a díszítmény ül a szár tetején is. A felső sarkokban</w:t>
      </w:r>
      <w:r>
        <w:rPr>
          <w:spacing w:val="0"/>
        </w:rPr>
        <w:t xml:space="preserve"> </w:t>
      </w:r>
      <w:r w:rsidRPr="00BA0509">
        <w:rPr>
          <w:spacing w:val="0"/>
        </w:rPr>
        <w:t>elhelyezett két virág között – teltszínű alapon fehér, betűkkel – „MAGYA</w:t>
      </w:r>
      <w:r w:rsidRPr="00BA0509">
        <w:rPr>
          <w:spacing w:val="0"/>
        </w:rPr>
        <w:t>R</w:t>
      </w:r>
      <w:r w:rsidRPr="00BA0509">
        <w:rPr>
          <w:spacing w:val="0"/>
        </w:rPr>
        <w:t>ORSZÁG</w:t>
      </w:r>
      <w:r>
        <w:t>”</w:t>
      </w:r>
      <w:r w:rsidRPr="00BA0509">
        <w:rPr>
          <w:spacing w:val="0"/>
        </w:rPr>
        <w:t>, lent a két hengeres edény között hasonlóan a kétszer alkalmazott</w:t>
      </w:r>
      <w:r>
        <w:rPr>
          <w:spacing w:val="0"/>
        </w:rPr>
        <w:t xml:space="preserve"> </w:t>
      </w:r>
      <w:r w:rsidRPr="00BA0509">
        <w:rPr>
          <w:spacing w:val="0"/>
        </w:rPr>
        <w:t>„KORONA</w:t>
      </w:r>
      <w:r>
        <w:t>”</w:t>
      </w:r>
      <w:r w:rsidRPr="00BA0509">
        <w:rPr>
          <w:spacing w:val="0"/>
        </w:rPr>
        <w:t xml:space="preserve"> pénznem megjelölés és azok között középen az értékjelzés talá</w:t>
      </w:r>
      <w:r w:rsidRPr="00BA0509">
        <w:rPr>
          <w:spacing w:val="0"/>
        </w:rPr>
        <w:t>l</w:t>
      </w:r>
      <w:r w:rsidRPr="00BA0509">
        <w:rPr>
          <w:spacing w:val="0"/>
        </w:rPr>
        <w:t>ható. A zöld színű bélyegkép műugrót ábrázol, háttérben úszóval és csónakjában ülő evezőssel (320. ábra).</w:t>
      </w:r>
    </w:p>
    <w:p w:rsidR="002D5CE2" w:rsidRDefault="002D5CE2" w:rsidP="006975E5">
      <w:pPr>
        <w:pStyle w:val="Bekezds-mon"/>
      </w:pPr>
      <w:r>
        <w:t>500+500 korona. A feketésibolya színben tartott bélyegkép kerete fekvő téglalap alakú és díszítménye némileg hasonló a 300 koronás értékéhez. A bal és jobb oldali keretközt itt is kúszó levéldísz tölti ki, a levélalakok azonban kevésbé díszítettek. A levéltagok között két-két, termést utánozó fehér po</w:t>
      </w:r>
      <w:r>
        <w:t>n</w:t>
      </w:r>
      <w:r>
        <w:t>tocska látható és így a díszítményt babérlevélként írhatjuk le. A szár fels</w:t>
      </w:r>
      <w:r>
        <w:t>ő</w:t>
      </w:r>
      <w:r>
        <w:t>végén ezért nem is virágot, hanem egymás felé irányuló stilizált levéldíszí</w:t>
      </w:r>
      <w:r>
        <w:t>t</w:t>
      </w:r>
      <w:r>
        <w:t>ményt találunk. Ezek között foglal helyet fent, teltszínű alapon fehér betűkkel „MAGYARORSZÁG”, lent pedig a babérágakon tekerődző mondatszalag</w:t>
      </w:r>
      <w:r>
        <w:t>o</w:t>
      </w:r>
      <w:r>
        <w:t>kon színes betűkkel kétszer feltüntetett „KORONA” pénznem megjelölés és az ezek által, közrefogott díszes táblácska, melynek ovális teltszínű alapján fehér számokkal az értékjelzés olvasható. A bélyegkép (sisak nélküli) vívókat ábrázol (látszólagos) akció közben (321. ábra).</w:t>
      </w:r>
    </w:p>
    <w:p w:rsidR="002D5CE2" w:rsidRDefault="002D5CE2" w:rsidP="006975E5">
      <w:pPr>
        <w:pStyle w:val="Bekezds-mon"/>
      </w:pPr>
      <w:r>
        <w:t>1000 +1000 korona. A borvörös színben tartott bélyegkép álló téglala</w:t>
      </w:r>
      <w:r>
        <w:t>p</w:t>
      </w:r>
      <w:r>
        <w:t>alakú kerete fent teltszínű alapon fehér betűkkel „MAGYARORSZÁG”, lent</w:t>
      </w:r>
    </w:p>
    <w:p w:rsidR="002D5CE2" w:rsidRDefault="002D5CE2" w:rsidP="00BA0509">
      <w:pPr>
        <w:pStyle w:val="bra"/>
      </w:pPr>
      <w:r>
        <w:br w:type="page"/>
      </w:r>
    </w:p>
    <w:p w:rsidR="002D5CE2" w:rsidRDefault="002D5CE2" w:rsidP="00BA0509">
      <w:pPr>
        <w:pStyle w:val="bra"/>
      </w:pPr>
    </w:p>
    <w:p w:rsidR="002D5CE2" w:rsidRDefault="002D5CE2" w:rsidP="00BA0509">
      <w:pPr>
        <w:pStyle w:val="bra"/>
      </w:pPr>
    </w:p>
    <w:p w:rsidR="002D5CE2" w:rsidRDefault="002D5CE2" w:rsidP="00BA0509">
      <w:pPr>
        <w:pStyle w:val="bra"/>
      </w:pPr>
      <w:r>
        <w:rPr>
          <w:noProof/>
          <w:lang w:val="de-DE" w:eastAsia="de-DE"/>
        </w:rPr>
        <w:drawing>
          <wp:inline distT="0" distB="0" distL="0" distR="0">
            <wp:extent cx="5715011" cy="1594489"/>
            <wp:effectExtent l="19050" t="0" r="0" b="0"/>
            <wp:docPr id="29" name="390a.png" descr="D:\Filatélia\Szakirodalom\Postabélyeg\Monográfia\DOC\IV\39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0a.png"/>
                    <pic:cNvPicPr/>
                  </pic:nvPicPr>
                  <pic:blipFill>
                    <a:blip r:link="rId36"/>
                    <a:stretch>
                      <a:fillRect/>
                    </a:stretch>
                  </pic:blipFill>
                  <pic:spPr>
                    <a:xfrm>
                      <a:off x="0" y="0"/>
                      <a:ext cx="5715011" cy="1594489"/>
                    </a:xfrm>
                    <a:prstGeom prst="rect">
                      <a:avLst/>
                    </a:prstGeom>
                  </pic:spPr>
                </pic:pic>
              </a:graphicData>
            </a:graphic>
          </wp:inline>
        </w:drawing>
      </w:r>
    </w:p>
    <w:p w:rsidR="002D5CE2" w:rsidRDefault="002D5CE2" w:rsidP="00BA0509">
      <w:pPr>
        <w:pStyle w:val="bra"/>
        <w:tabs>
          <w:tab w:val="center" w:pos="1134"/>
          <w:tab w:val="center" w:pos="4536"/>
          <w:tab w:val="center" w:pos="7938"/>
        </w:tabs>
        <w:jc w:val="left"/>
      </w:pPr>
      <w:r>
        <w:tab/>
        <w:t xml:space="preserve">316. ábra </w:t>
      </w:r>
      <w:r>
        <w:tab/>
        <w:t xml:space="preserve">317. ábra </w:t>
      </w:r>
      <w:r>
        <w:tab/>
        <w:t>318. ábra</w:t>
      </w:r>
    </w:p>
    <w:p w:rsidR="002D5CE2" w:rsidRDefault="002D5CE2" w:rsidP="00BA0509">
      <w:pPr>
        <w:pStyle w:val="bra"/>
      </w:pPr>
    </w:p>
    <w:p w:rsidR="002D5CE2" w:rsidRDefault="002D5CE2" w:rsidP="00BA0509">
      <w:pPr>
        <w:pStyle w:val="bra"/>
      </w:pPr>
      <w:r>
        <w:rPr>
          <w:noProof/>
          <w:lang w:val="de-DE" w:eastAsia="de-DE"/>
        </w:rPr>
        <w:drawing>
          <wp:inline distT="0" distB="0" distL="0" distR="0">
            <wp:extent cx="5686436" cy="1634494"/>
            <wp:effectExtent l="19050" t="0" r="9514" b="0"/>
            <wp:docPr id="30" name="390b.png" descr="D:\Filatélia\Szakirodalom\Postabélyeg\Monográfia\DOC\IV\39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0b.png"/>
                    <pic:cNvPicPr/>
                  </pic:nvPicPr>
                  <pic:blipFill>
                    <a:blip r:link="rId37"/>
                    <a:stretch>
                      <a:fillRect/>
                    </a:stretch>
                  </pic:blipFill>
                  <pic:spPr>
                    <a:xfrm>
                      <a:off x="0" y="0"/>
                      <a:ext cx="5686436" cy="1634494"/>
                    </a:xfrm>
                    <a:prstGeom prst="rect">
                      <a:avLst/>
                    </a:prstGeom>
                  </pic:spPr>
                </pic:pic>
              </a:graphicData>
            </a:graphic>
          </wp:inline>
        </w:drawing>
      </w:r>
    </w:p>
    <w:p w:rsidR="002D5CE2" w:rsidRDefault="002D5CE2" w:rsidP="00BA0509">
      <w:pPr>
        <w:pStyle w:val="bra"/>
        <w:tabs>
          <w:tab w:val="center" w:pos="1134"/>
          <w:tab w:val="center" w:pos="4536"/>
          <w:tab w:val="center" w:pos="7938"/>
        </w:tabs>
        <w:jc w:val="left"/>
      </w:pPr>
      <w:r>
        <w:tab/>
        <w:t xml:space="preserve">319. ábra </w:t>
      </w:r>
      <w:r>
        <w:tab/>
        <w:t>320. ábra</w:t>
      </w:r>
      <w:r>
        <w:tab/>
        <w:t>321. ábra</w:t>
      </w:r>
    </w:p>
    <w:p w:rsidR="002D5CE2" w:rsidRDefault="002D5CE2" w:rsidP="00BA0509">
      <w:pPr>
        <w:pStyle w:val="bra"/>
      </w:pPr>
    </w:p>
    <w:p w:rsidR="002D5CE2" w:rsidRDefault="002D5CE2" w:rsidP="00BA0509">
      <w:pPr>
        <w:pStyle w:val="bra"/>
      </w:pPr>
      <w:r>
        <w:rPr>
          <w:noProof/>
          <w:lang w:val="de-DE" w:eastAsia="de-DE"/>
        </w:rPr>
        <w:drawing>
          <wp:inline distT="0" distB="0" distL="0" distR="0">
            <wp:extent cx="5737871" cy="1623064"/>
            <wp:effectExtent l="19050" t="0" r="0" b="0"/>
            <wp:docPr id="31" name="390c.png" descr="D:\Filatélia\Szakirodalom\Postabélyeg\Monográfia\DOC\IV\39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0c.png"/>
                    <pic:cNvPicPr/>
                  </pic:nvPicPr>
                  <pic:blipFill>
                    <a:blip r:link="rId38"/>
                    <a:stretch>
                      <a:fillRect/>
                    </a:stretch>
                  </pic:blipFill>
                  <pic:spPr>
                    <a:xfrm>
                      <a:off x="0" y="0"/>
                      <a:ext cx="5737871" cy="1623064"/>
                    </a:xfrm>
                    <a:prstGeom prst="rect">
                      <a:avLst/>
                    </a:prstGeom>
                  </pic:spPr>
                </pic:pic>
              </a:graphicData>
            </a:graphic>
          </wp:inline>
        </w:drawing>
      </w:r>
    </w:p>
    <w:p w:rsidR="002D5CE2" w:rsidRDefault="002D5CE2" w:rsidP="00BA0509">
      <w:pPr>
        <w:pStyle w:val="bra"/>
        <w:tabs>
          <w:tab w:val="center" w:pos="1134"/>
          <w:tab w:val="center" w:pos="4536"/>
          <w:tab w:val="center" w:pos="7938"/>
        </w:tabs>
        <w:jc w:val="left"/>
      </w:pPr>
      <w:r>
        <w:t xml:space="preserve"> </w:t>
      </w:r>
      <w:r>
        <w:tab/>
        <w:t xml:space="preserve">322. ábra </w:t>
      </w:r>
      <w:r>
        <w:tab/>
        <w:t xml:space="preserve">323. ábra </w:t>
      </w:r>
      <w:r>
        <w:tab/>
        <w:t>324. ábra</w:t>
      </w:r>
    </w:p>
    <w:p w:rsidR="002D5CE2" w:rsidRDefault="002D5CE2" w:rsidP="00BA0509">
      <w:pPr>
        <w:pStyle w:val="Bekezds-folytats"/>
        <w:rPr>
          <w:spacing w:val="2"/>
        </w:rPr>
      </w:pPr>
    </w:p>
    <w:p w:rsidR="002D5CE2" w:rsidRPr="00BA0509" w:rsidRDefault="002D5CE2" w:rsidP="00BA0509">
      <w:pPr>
        <w:pStyle w:val="Bekezds-folytats"/>
        <w:rPr>
          <w:spacing w:val="2"/>
        </w:rPr>
      </w:pPr>
      <w:r w:rsidRPr="00BA0509">
        <w:rPr>
          <w:spacing w:val="2"/>
        </w:rPr>
        <w:t>pedig hasonlóképpen „1000 KORONA” értékjelzést foglal magában. A ké</w:t>
      </w:r>
      <w:r w:rsidRPr="00BA0509">
        <w:rPr>
          <w:spacing w:val="2"/>
        </w:rPr>
        <w:t>t</w:t>
      </w:r>
      <w:r w:rsidRPr="00BA0509">
        <w:rPr>
          <w:spacing w:val="2"/>
        </w:rPr>
        <w:t>oldali keretrészt hullámos ág tölti ki, amely, az alsó sorokban elhelyezett Anjou liliommal díszített hengeres edénykéből indul ki, tetején pedig erősen stilizált</w:t>
      </w:r>
      <w:r>
        <w:rPr>
          <w:spacing w:val="2"/>
        </w:rPr>
        <w:t xml:space="preserve"> </w:t>
      </w:r>
      <w:r w:rsidRPr="00BA0509">
        <w:rPr>
          <w:spacing w:val="2"/>
        </w:rPr>
        <w:t>virág ül. Az alsó sarkakban elhelyezett edénykéken nyakperem figyelhető meg.</w:t>
      </w:r>
      <w:r>
        <w:rPr>
          <w:spacing w:val="2"/>
        </w:rPr>
        <w:t xml:space="preserve"> </w:t>
      </w:r>
      <w:r w:rsidRPr="00BA0509">
        <w:rPr>
          <w:spacing w:val="2"/>
        </w:rPr>
        <w:t>Az oldaldíszítm</w:t>
      </w:r>
      <w:r>
        <w:rPr>
          <w:spacing w:val="2"/>
        </w:rPr>
        <w:t>é</w:t>
      </w:r>
      <w:r w:rsidRPr="00BA0509">
        <w:rPr>
          <w:spacing w:val="2"/>
        </w:rPr>
        <w:t>ny teljességéhez még a hullámos ág hu</w:t>
      </w:r>
      <w:r>
        <w:rPr>
          <w:spacing w:val="2"/>
        </w:rPr>
        <w:t>ll</w:t>
      </w:r>
      <w:r w:rsidRPr="00BA0509">
        <w:rPr>
          <w:spacing w:val="2"/>
        </w:rPr>
        <w:t>ámvölgyeib</w:t>
      </w:r>
      <w:r>
        <w:rPr>
          <w:spacing w:val="2"/>
        </w:rPr>
        <w:t>e</w:t>
      </w:r>
      <w:r w:rsidRPr="00BA0509">
        <w:rPr>
          <w:spacing w:val="2"/>
        </w:rPr>
        <w:t>n elh</w:t>
      </w:r>
      <w:r w:rsidRPr="00BA0509">
        <w:rPr>
          <w:spacing w:val="2"/>
        </w:rPr>
        <w:t>e</w:t>
      </w:r>
      <w:r w:rsidRPr="00BA0509">
        <w:rPr>
          <w:spacing w:val="2"/>
        </w:rPr>
        <w:t>lyezett stilizált levelek járulnak hozzá. A bélyegkép takarodót fúvó cserkészt</w:t>
      </w:r>
      <w:r>
        <w:rPr>
          <w:spacing w:val="2"/>
        </w:rPr>
        <w:t xml:space="preserve"> </w:t>
      </w:r>
      <w:r w:rsidRPr="00BA0509">
        <w:rPr>
          <w:spacing w:val="2"/>
        </w:rPr>
        <w:t>ábrázol, háttérben cserkésztábor részlete cserkészekkel (322. ábra).</w:t>
      </w:r>
    </w:p>
    <w:p w:rsidR="002D5CE2" w:rsidRDefault="002D5CE2" w:rsidP="00201D84">
      <w:pPr>
        <w:pStyle w:val="Bekezds-mon"/>
      </w:pPr>
      <w:r w:rsidRPr="00BA0509">
        <w:rPr>
          <w:spacing w:val="2"/>
        </w:rPr>
        <w:t>2000+2000 korona. A barnásibolya színben tartott bélyegkép fekvő té</w:t>
      </w:r>
      <w:r w:rsidRPr="00BA0509">
        <w:rPr>
          <w:spacing w:val="2"/>
        </w:rPr>
        <w:t>g</w:t>
      </w:r>
      <w:r w:rsidRPr="00BA0509">
        <w:rPr>
          <w:spacing w:val="-4"/>
        </w:rPr>
        <w:t>lalap alakú kerete fent a fehér betűkkel kiírt „MAGYARORSZÁG”, lent ugya</w:t>
      </w:r>
      <w:r w:rsidRPr="00BA0509">
        <w:rPr>
          <w:spacing w:val="-4"/>
        </w:rPr>
        <w:t>n</w:t>
      </w:r>
      <w:r w:rsidRPr="00BA0509">
        <w:rPr>
          <w:spacing w:val="0"/>
        </w:rPr>
        <w:t>csak teltszínű alapon fehér betűkkel kétszer kiírt „KORONA” pénznem meg</w:t>
      </w:r>
      <w:r w:rsidRPr="00BA0509">
        <w:rPr>
          <w:spacing w:val="0"/>
        </w:rPr>
        <w:softHyphen/>
      </w:r>
      <w:r w:rsidRPr="00BA0509">
        <w:rPr>
          <w:spacing w:val="2"/>
        </w:rPr>
        <w:t>jelölés között középen, az alsó keretrész belső keretvonalának ív alakú hajlata</w:t>
      </w:r>
      <w:r>
        <w:rPr>
          <w:spacing w:val="2"/>
        </w:rPr>
        <w:br/>
      </w:r>
      <w:r>
        <w:br w:type="page"/>
      </w:r>
    </w:p>
    <w:p w:rsidR="002D5CE2" w:rsidRDefault="002D5CE2" w:rsidP="00201D84">
      <w:pPr>
        <w:pStyle w:val="Bekezds-mon"/>
      </w:pPr>
    </w:p>
    <w:p w:rsidR="002D5CE2" w:rsidRDefault="002D5CE2" w:rsidP="00201D84">
      <w:pPr>
        <w:pStyle w:val="Bekezds-mon"/>
      </w:pPr>
    </w:p>
    <w:p w:rsidR="002D5CE2" w:rsidRDefault="002D5CE2" w:rsidP="00C4384A">
      <w:pPr>
        <w:pStyle w:val="Bekezds-folytats"/>
      </w:pPr>
      <w:r>
        <w:t xml:space="preserve">alatt, a fehér számokkal előtűnő értékjelzés látható. A „KORONA” szavak előtt és mögött egy-egy hatágú fehér csillag található. A bal és jobb oldali keretrészt hullámos ág tölti ki, amely az alsó sarokban elhelyezett edénykéből hajt ki. Az edényke lábakon áll és középen szív díszíti, amely alatt és fölött </w:t>
      </w:r>
      <w:r w:rsidRPr="00201D84">
        <w:rPr>
          <w:spacing w:val="0"/>
        </w:rPr>
        <w:t>körülfutó dísz látható. A hullámosan felfelé irányuló szár hullámvölgyeit egy</w:t>
      </w:r>
      <w:r>
        <w:softHyphen/>
        <w:t xml:space="preserve">egy, 3 színes ponttal díszített, négykaréjú levél tölti ki; míg a szár ellentétes oldalán 3–3 fehér pontocska látható. A szár felső végén – a felső sarokban – füles kancsóhoz hasonló stilizált virág ül; a fülszerű volutás díszítményt egy </w:t>
      </w:r>
      <w:r w:rsidRPr="00201D84">
        <w:rPr>
          <w:spacing w:val="0"/>
        </w:rPr>
        <w:t>kisebb volutás elágazás követi, amelyek a két oldal felől egymás felé- irányu</w:t>
      </w:r>
      <w:r w:rsidRPr="00201D84">
        <w:rPr>
          <w:spacing w:val="0"/>
        </w:rPr>
        <w:t>l</w:t>
      </w:r>
      <w:r w:rsidRPr="00201D84">
        <w:rPr>
          <w:spacing w:val="0"/>
        </w:rPr>
        <w:t xml:space="preserve">nak. A bélyegkép labdarúgó </w:t>
      </w:r>
      <w:r>
        <w:rPr>
          <w:spacing w:val="0"/>
        </w:rPr>
        <w:t>jelen</w:t>
      </w:r>
      <w:r w:rsidRPr="00201D84">
        <w:rPr>
          <w:spacing w:val="0"/>
        </w:rPr>
        <w:t xml:space="preserve">etet ábrázol; a kép főalakja a kapus – akció </w:t>
      </w:r>
      <w:r>
        <w:t>közben (323. ábra).</w:t>
      </w:r>
    </w:p>
    <w:p w:rsidR="002D5CE2" w:rsidRDefault="002D5CE2" w:rsidP="00201D84">
      <w:pPr>
        <w:pStyle w:val="Bekezds-mon"/>
      </w:pPr>
      <w:r>
        <w:t xml:space="preserve">2500+2500 korona. A sötétbarna színű bélyegképet álló téglalap alakú keret veszi körül. A két oldalsó keretrészt bizánci jellegű akantusz-levelekből </w:t>
      </w:r>
      <w:r w:rsidRPr="00201D84">
        <w:rPr>
          <w:spacing w:val="2"/>
        </w:rPr>
        <w:t>álló kúszó levéls</w:t>
      </w:r>
      <w:r>
        <w:rPr>
          <w:spacing w:val="2"/>
        </w:rPr>
        <w:t>o</w:t>
      </w:r>
      <w:r w:rsidRPr="00201D84">
        <w:rPr>
          <w:spacing w:val="2"/>
        </w:rPr>
        <w:t>r tölti ki; amelyek felső végén a díszt csupán a levél vissza</w:t>
      </w:r>
      <w:r w:rsidRPr="00201D84">
        <w:rPr>
          <w:spacing w:val="2"/>
        </w:rPr>
        <w:softHyphen/>
      </w:r>
      <w:r w:rsidRPr="00201D84">
        <w:rPr>
          <w:spacing w:val="10"/>
        </w:rPr>
        <w:t xml:space="preserve">kanyarított alakja adja. Ezek között foglal helyet fent a teltszínű alapból </w:t>
      </w:r>
      <w:r w:rsidRPr="00201D84">
        <w:rPr>
          <w:spacing w:val="-2"/>
        </w:rPr>
        <w:t>fehér színben előtűnő „MAGYARORSZÁG</w:t>
      </w:r>
      <w:r>
        <w:t>”</w:t>
      </w:r>
      <w:r w:rsidRPr="00201D84">
        <w:rPr>
          <w:spacing w:val="-2"/>
        </w:rPr>
        <w:t xml:space="preserve"> lent pedig az akantusz-levelekre</w:t>
      </w:r>
      <w:r>
        <w:t xml:space="preserve"> </w:t>
      </w:r>
      <w:r w:rsidRPr="00201D84">
        <w:rPr>
          <w:spacing w:val="2"/>
        </w:rPr>
        <w:t>tekerődző, volutás végű mondatszalagokon színes betűkkel feltüntetett „K</w:t>
      </w:r>
      <w:r w:rsidRPr="00201D84">
        <w:rPr>
          <w:spacing w:val="2"/>
        </w:rPr>
        <w:t>O</w:t>
      </w:r>
      <w:r>
        <w:t>RONA” pénznem megjelölés található; középen díszítményes táblácska lá</w:t>
      </w:r>
      <w:r>
        <w:t>t</w:t>
      </w:r>
      <w:r>
        <w:t>ható, amelynek teltszínű ovális alapmezőjéből az-értékjelzés fehér számokkal tűnik elő. A bélyegkép gátfutót ábrázol, futás közben az egyik gát fölött. (324. ábra)</w:t>
      </w:r>
    </w:p>
    <w:p w:rsidR="002D5CE2" w:rsidRDefault="002D5CE2" w:rsidP="00201D84">
      <w:pPr>
        <w:pStyle w:val="Bekezds-mon"/>
      </w:pPr>
      <w:r>
        <w:t>Valamennyi címlet hátoldalán az enyvréteg alatt „A 100%-os felár tes</w:t>
      </w:r>
      <w:r>
        <w:t>t</w:t>
      </w:r>
      <w:r>
        <w:t xml:space="preserve">nevelési célokra fordíttatik" szöveg olvasható, négy sorban elhelyezve. </w:t>
      </w:r>
    </w:p>
    <w:p w:rsidR="002D5CE2" w:rsidRDefault="002D5CE2" w:rsidP="00201D84">
      <w:pPr>
        <w:pStyle w:val="Bekezds-mon"/>
      </w:pPr>
      <w:r>
        <w:t>A bélyegképek mérete 29x24, illetve 24x29 mm.</w:t>
      </w:r>
    </w:p>
    <w:p w:rsidR="002D5CE2" w:rsidRDefault="002D5CE2" w:rsidP="00201D84">
      <w:pPr>
        <w:pStyle w:val="Bekezds-mon"/>
      </w:pPr>
      <w:r w:rsidRPr="00201D84">
        <w:rPr>
          <w:i/>
        </w:rPr>
        <w:t>Nyomták</w:t>
      </w:r>
      <w:r>
        <w:t xml:space="preserve"> az Állami Nyomdában </w:t>
      </w:r>
      <w:r w:rsidRPr="00201D84">
        <w:rPr>
          <w:i/>
        </w:rPr>
        <w:t>ofszet nyomással</w:t>
      </w:r>
      <w:r>
        <w:t xml:space="preserve">, a kétszínű címleteket </w:t>
      </w:r>
      <w:r w:rsidRPr="00201D84">
        <w:rPr>
          <w:spacing w:val="0"/>
        </w:rPr>
        <w:t xml:space="preserve">két menetben, melyeknél </w:t>
      </w:r>
      <w:r w:rsidRPr="00201D84">
        <w:rPr>
          <w:spacing w:val="2"/>
        </w:rPr>
        <w:t>az egyik színben a díszítményes keret, a másik szí</w:t>
      </w:r>
      <w:r w:rsidRPr="00201D84">
        <w:rPr>
          <w:spacing w:val="2"/>
        </w:rPr>
        <w:t>n</w:t>
      </w:r>
      <w:r w:rsidRPr="00201D84">
        <w:rPr>
          <w:spacing w:val="2"/>
        </w:rPr>
        <w:t>ben</w:t>
      </w:r>
      <w:r w:rsidRPr="00201D84">
        <w:rPr>
          <w:spacing w:val="0"/>
        </w:rPr>
        <w:t xml:space="preserve"> pedig a sportjelenetét ábrázoló belső bélyegkép készült. A nyomdai ív </w:t>
      </w:r>
      <w:r>
        <w:t>100 bélyegképet tartalmaz.</w:t>
      </w:r>
    </w:p>
    <w:p w:rsidR="002D5CE2" w:rsidRDefault="002D5CE2" w:rsidP="00201D84">
      <w:pPr>
        <w:pStyle w:val="Bekezds-mon"/>
      </w:pPr>
      <w:r w:rsidRPr="00201D84">
        <w:rPr>
          <w:i/>
        </w:rPr>
        <w:t>Nyomáshibák</w:t>
      </w:r>
      <w:r>
        <w:t>. A 100+100 koronás címlet ívében a vízszintes negyedik sor ut</w:t>
      </w:r>
      <w:r w:rsidRPr="00201D84">
        <w:rPr>
          <w:spacing w:val="2"/>
        </w:rPr>
        <w:t>olsó bélyegének hátoldalán a „célokra</w:t>
      </w:r>
      <w:r>
        <w:t>”</w:t>
      </w:r>
      <w:r w:rsidRPr="00201D84">
        <w:rPr>
          <w:spacing w:val="2"/>
        </w:rPr>
        <w:t xml:space="preserve"> szó „a</w:t>
      </w:r>
      <w:r>
        <w:t>”</w:t>
      </w:r>
      <w:r w:rsidRPr="00201D84">
        <w:rPr>
          <w:spacing w:val="2"/>
        </w:rPr>
        <w:t xml:space="preserve"> betűje hiányzik (Donau</w:t>
      </w:r>
      <w:r w:rsidRPr="00201D84">
        <w:rPr>
          <w:spacing w:val="2"/>
        </w:rPr>
        <w:softHyphen/>
        <w:t xml:space="preserve">post 1925/6. sz.). Az 500+500 koronás címletből forgalomba került olyan ív is, </w:t>
      </w:r>
      <w:r>
        <w:t>melyről a hátoldali felirat hiányzik (Filatéliai Kurir 1932/2. sz.).</w:t>
      </w:r>
    </w:p>
    <w:p w:rsidR="002D5CE2" w:rsidRDefault="002D5CE2" w:rsidP="00201D84">
      <w:pPr>
        <w:pStyle w:val="Bekezds-mon"/>
      </w:pPr>
      <w:r w:rsidRPr="00201D84">
        <w:rPr>
          <w:i/>
          <w:spacing w:val="2"/>
        </w:rPr>
        <w:t>100-as ívben</w:t>
      </w:r>
      <w:r w:rsidRPr="00201D84">
        <w:rPr>
          <w:spacing w:val="2"/>
        </w:rPr>
        <w:t xml:space="preserve"> került forgalomba. A 200+200 koronás címlet ívszélének bal </w:t>
      </w:r>
      <w:r>
        <w:t>oldali felső részében 2. lemezszám jelzés található.</w:t>
      </w:r>
    </w:p>
    <w:p w:rsidR="002D5CE2" w:rsidRDefault="002D5CE2" w:rsidP="00201D84">
      <w:pPr>
        <w:pStyle w:val="Bekezds-mon"/>
      </w:pPr>
      <w:r w:rsidRPr="00201D84">
        <w:rPr>
          <w:i/>
        </w:rPr>
        <w:t>Készült</w:t>
      </w:r>
      <w:r>
        <w:t xml:space="preserve"> 0,09 mm vastag, érdes felületű fehér, vízjel nélküli réznyom</w:t>
      </w:r>
      <w:r>
        <w:t>ó</w:t>
      </w:r>
      <w:r>
        <w:t>papíron. Enyvezés fehér színű.</w:t>
      </w:r>
    </w:p>
    <w:p w:rsidR="002D5CE2" w:rsidRDefault="002D5CE2" w:rsidP="00201D84">
      <w:pPr>
        <w:pStyle w:val="Bekezds-mon"/>
      </w:pPr>
      <w:r w:rsidRPr="00201D84">
        <w:rPr>
          <w:i/>
        </w:rPr>
        <w:t>Fogazat</w:t>
      </w:r>
      <w:r>
        <w:t xml:space="preserve"> 12 fésűs. A bélyegek fogazatig terjedő mérete 35,5x30, illetve 30x35,5 mm.</w:t>
      </w:r>
    </w:p>
    <w:p w:rsidR="002D5CE2" w:rsidRDefault="002D5CE2" w:rsidP="00201D84">
      <w:pPr>
        <w:pStyle w:val="Cmsor3-Turul"/>
        <w:sectPr w:rsidR="002D5CE2" w:rsidSect="00B274FB">
          <w:headerReference w:type="even" r:id="rId39"/>
          <w:headerReference w:type="default" r:id="rId40"/>
          <w:footerReference w:type="even" r:id="rId41"/>
          <w:footerReference w:type="default" r:id="rId42"/>
          <w:headerReference w:type="first" r:id="rId43"/>
          <w:footerReference w:type="first" r:id="rId44"/>
          <w:type w:val="continuous"/>
          <w:pgSz w:w="11909" w:h="16834"/>
          <w:pgMar w:top="567" w:right="1474" w:bottom="567" w:left="1474" w:header="708" w:footer="708" w:gutter="0"/>
          <w:cols w:space="708"/>
          <w:noEndnote/>
          <w:docGrid w:linePitch="299"/>
        </w:sectPr>
      </w:pPr>
      <w:r>
        <w:t>Alkalmi bélyegzések</w:t>
      </w:r>
    </w:p>
    <w:tbl>
      <w:tblPr>
        <w:tblW w:w="14317"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26"/>
        <w:gridCol w:w="3260"/>
        <w:gridCol w:w="1843"/>
        <w:gridCol w:w="1701"/>
        <w:gridCol w:w="1842"/>
        <w:gridCol w:w="1843"/>
        <w:gridCol w:w="1559"/>
        <w:gridCol w:w="1843"/>
      </w:tblGrid>
      <w:tr w:rsidR="002D5CE2" w:rsidRPr="00AC4E78" w:rsidTr="00C4384A">
        <w:trPr>
          <w:trHeight w:val="346"/>
          <w:jc w:val="center"/>
        </w:trPr>
        <w:tc>
          <w:tcPr>
            <w:tcW w:w="3686" w:type="dxa"/>
            <w:gridSpan w:val="2"/>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A díjszabás változás sorszáma</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w:t>
            </w:r>
          </w:p>
        </w:tc>
        <w:tc>
          <w:tcPr>
            <w:tcW w:w="1701"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2</w:t>
            </w:r>
          </w:p>
        </w:tc>
        <w:tc>
          <w:tcPr>
            <w:tcW w:w="1842"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3</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4</w:t>
            </w:r>
          </w:p>
        </w:tc>
        <w:tc>
          <w:tcPr>
            <w:tcW w:w="1559"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5</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6</w:t>
            </w:r>
          </w:p>
        </w:tc>
      </w:tr>
      <w:tr w:rsidR="002D5CE2" w:rsidRPr="00AC4E78" w:rsidTr="00C4384A">
        <w:trPr>
          <w:trHeight w:val="600"/>
          <w:jc w:val="center"/>
        </w:trPr>
        <w:tc>
          <w:tcPr>
            <w:tcW w:w="3686" w:type="dxa"/>
            <w:gridSpan w:val="2"/>
            <w:vAlign w:val="center"/>
          </w:tcPr>
          <w:p w:rsidR="002D5CE2" w:rsidRPr="00AC4E78" w:rsidRDefault="002D5CE2" w:rsidP="000534BC">
            <w:pPr>
              <w:autoSpaceDE w:val="0"/>
              <w:autoSpaceDN w:val="0"/>
              <w:adjustRightInd w:val="0"/>
              <w:spacing w:after="0" w:line="240" w:lineRule="auto"/>
              <w:rPr>
                <w:rFonts w:ascii="Times New Roman" w:cs="Times New Roman"/>
                <w:sz w:val="24"/>
                <w:szCs w:val="24"/>
              </w:rPr>
            </w:pPr>
            <w:r w:rsidRPr="00AC4E78">
              <w:rPr>
                <w:rFonts w:ascii="Times New Roman" w:cs="Times New Roman"/>
                <w:sz w:val="24"/>
                <w:szCs w:val="24"/>
              </w:rPr>
              <w:t>Rendelet száma</w:t>
            </w:r>
          </w:p>
        </w:tc>
        <w:tc>
          <w:tcPr>
            <w:tcW w:w="1843" w:type="dxa"/>
          </w:tcPr>
          <w:p w:rsidR="002D5CE2"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ad 22.736</w:t>
            </w:r>
          </w:p>
          <w:p w:rsidR="002D5CE2"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(M.P.H.</w:t>
            </w:r>
            <w:r w:rsidRPr="00AC4E78">
              <w:rPr>
                <w:rFonts w:ascii="Times New Roman" w:cs="Times New Roman"/>
                <w:sz w:val="24"/>
                <w:szCs w:val="24"/>
              </w:rPr>
              <w:t>L.</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1919/76. sz.)</w:t>
            </w:r>
          </w:p>
        </w:tc>
        <w:tc>
          <w:tcPr>
            <w:tcW w:w="1701" w:type="dxa"/>
          </w:tcPr>
          <w:p w:rsidR="002D5CE2"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II. ad 13.026</w:t>
            </w:r>
          </w:p>
          <w:p w:rsidR="002D5CE2"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w:t>
            </w: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1920/43. sz.)</w:t>
            </w:r>
          </w:p>
        </w:tc>
        <w:tc>
          <w:tcPr>
            <w:tcW w:w="1842" w:type="dxa"/>
          </w:tcPr>
          <w:p w:rsidR="002D5CE2"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33.</w:t>
            </w:r>
            <w:r w:rsidRPr="00AC4E78">
              <w:rPr>
                <w:rFonts w:ascii="Times New Roman" w:cs="Times New Roman"/>
                <w:sz w:val="24"/>
                <w:szCs w:val="24"/>
              </w:rPr>
              <w:t>099</w:t>
            </w:r>
          </w:p>
          <w:p w:rsidR="002D5CE2"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w:t>
            </w: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1921/101. sz.)</w:t>
            </w:r>
          </w:p>
        </w:tc>
        <w:tc>
          <w:tcPr>
            <w:tcW w:w="1843" w:type="dxa"/>
          </w:tcPr>
          <w:p w:rsidR="002D5CE2"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23.979</w:t>
            </w:r>
          </w:p>
          <w:p w:rsidR="002D5CE2"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w:t>
            </w: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1922/56. s</w:t>
            </w:r>
            <w:r w:rsidRPr="00AC4E78">
              <w:rPr>
                <w:rFonts w:ascii="Times New Roman" w:cs="Times New Roman"/>
                <w:sz w:val="24"/>
                <w:szCs w:val="24"/>
              </w:rPr>
              <w:t>z.)</w:t>
            </w:r>
          </w:p>
        </w:tc>
        <w:tc>
          <w:tcPr>
            <w:tcW w:w="1559" w:type="dxa"/>
          </w:tcPr>
          <w:p w:rsidR="002D5CE2"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31.230</w:t>
            </w:r>
          </w:p>
          <w:p w:rsidR="002D5CE2"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1922/77. sz.)</w:t>
            </w:r>
          </w:p>
        </w:tc>
        <w:tc>
          <w:tcPr>
            <w:tcW w:w="1843" w:type="dxa"/>
          </w:tcPr>
          <w:p w:rsidR="002D5CE2"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34.</w:t>
            </w:r>
            <w:r w:rsidRPr="00AC4E78">
              <w:rPr>
                <w:rFonts w:ascii="Times New Roman" w:cs="Times New Roman"/>
                <w:sz w:val="24"/>
                <w:szCs w:val="24"/>
              </w:rPr>
              <w:t>128</w:t>
            </w:r>
          </w:p>
          <w:p w:rsidR="002D5CE2"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1922/83. sz.)</w:t>
            </w:r>
          </w:p>
        </w:tc>
      </w:tr>
      <w:tr w:rsidR="002D5CE2" w:rsidRPr="00AC4E78" w:rsidTr="00C4384A">
        <w:trPr>
          <w:trHeight w:val="427"/>
          <w:jc w:val="center"/>
        </w:trPr>
        <w:tc>
          <w:tcPr>
            <w:tcW w:w="3686" w:type="dxa"/>
            <w:gridSpan w:val="2"/>
            <w:vAlign w:val="center"/>
          </w:tcPr>
          <w:p w:rsidR="002D5CE2" w:rsidRPr="00AC4E78" w:rsidRDefault="002D5CE2" w:rsidP="000534BC">
            <w:pPr>
              <w:autoSpaceDE w:val="0"/>
              <w:autoSpaceDN w:val="0"/>
              <w:adjustRightInd w:val="0"/>
              <w:spacing w:after="0" w:line="240" w:lineRule="auto"/>
              <w:rPr>
                <w:rFonts w:ascii="Times New Roman" w:cs="Times New Roman"/>
                <w:sz w:val="24"/>
                <w:szCs w:val="24"/>
              </w:rPr>
            </w:pPr>
            <w:r w:rsidRPr="00AC4E78">
              <w:rPr>
                <w:rFonts w:ascii="Times New Roman" w:cs="Times New Roman"/>
                <w:sz w:val="24"/>
                <w:szCs w:val="24"/>
              </w:rPr>
              <w:t>Érvényesség időpontja</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1920. január</w:t>
            </w:r>
            <w:r>
              <w:rPr>
                <w:rFonts w:ascii="Times New Roman" w:cs="Times New Roman"/>
                <w:sz w:val="24"/>
                <w:szCs w:val="24"/>
              </w:rPr>
              <w:br/>
            </w:r>
            <w:r w:rsidRPr="00AC4E78">
              <w:rPr>
                <w:rFonts w:ascii="Times New Roman" w:cs="Times New Roman"/>
                <w:sz w:val="24"/>
                <w:szCs w:val="24"/>
              </w:rPr>
              <w:t>l-től</w:t>
            </w:r>
          </w:p>
        </w:tc>
        <w:tc>
          <w:tcPr>
            <w:tcW w:w="1701"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1920. június</w:t>
            </w:r>
            <w:r>
              <w:rPr>
                <w:rFonts w:ascii="Times New Roman" w:cs="Times New Roman"/>
                <w:sz w:val="24"/>
                <w:szCs w:val="24"/>
              </w:rPr>
              <w:br/>
            </w:r>
            <w:r w:rsidRPr="00AC4E78">
              <w:rPr>
                <w:rFonts w:ascii="Times New Roman" w:cs="Times New Roman"/>
                <w:sz w:val="24"/>
                <w:szCs w:val="24"/>
              </w:rPr>
              <w:t>l-től</w:t>
            </w:r>
          </w:p>
        </w:tc>
        <w:tc>
          <w:tcPr>
            <w:tcW w:w="1842"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1922. január</w:t>
            </w:r>
            <w:r>
              <w:rPr>
                <w:rFonts w:ascii="Times New Roman" w:cs="Times New Roman"/>
                <w:sz w:val="24"/>
                <w:szCs w:val="24"/>
              </w:rPr>
              <w:br/>
            </w:r>
            <w:r w:rsidRPr="00AC4E78">
              <w:rPr>
                <w:rFonts w:ascii="Times New Roman" w:cs="Times New Roman"/>
                <w:sz w:val="24"/>
                <w:szCs w:val="24"/>
              </w:rPr>
              <w:t>l-től</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1922. auguszt.</w:t>
            </w:r>
            <w:r>
              <w:rPr>
                <w:rFonts w:ascii="Times New Roman" w:cs="Times New Roman"/>
                <w:sz w:val="24"/>
                <w:szCs w:val="24"/>
              </w:rPr>
              <w:br/>
            </w:r>
            <w:r w:rsidRPr="00AC4E78">
              <w:rPr>
                <w:rFonts w:ascii="Times New Roman" w:cs="Times New Roman"/>
                <w:sz w:val="24"/>
                <w:szCs w:val="24"/>
              </w:rPr>
              <w:t>l-től</w:t>
            </w:r>
          </w:p>
        </w:tc>
        <w:tc>
          <w:tcPr>
            <w:tcW w:w="1559"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1922. október</w:t>
            </w:r>
            <w:r>
              <w:rPr>
                <w:rFonts w:ascii="Times New Roman" w:cs="Times New Roman"/>
                <w:sz w:val="24"/>
                <w:szCs w:val="24"/>
              </w:rPr>
              <w:br/>
            </w:r>
            <w:r w:rsidRPr="00AC4E78">
              <w:rPr>
                <w:rFonts w:ascii="Times New Roman" w:cs="Times New Roman"/>
                <w:sz w:val="24"/>
                <w:szCs w:val="24"/>
              </w:rPr>
              <w:t>5-től</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1922. november</w:t>
            </w:r>
            <w:r>
              <w:rPr>
                <w:rFonts w:ascii="Times New Roman" w:cs="Times New Roman"/>
                <w:sz w:val="24"/>
                <w:szCs w:val="24"/>
              </w:rPr>
              <w:br/>
            </w:r>
            <w:r w:rsidRPr="00AC4E78">
              <w:rPr>
                <w:rFonts w:ascii="Times New Roman" w:cs="Times New Roman"/>
                <w:sz w:val="24"/>
                <w:szCs w:val="24"/>
              </w:rPr>
              <w:t>l-től</w:t>
            </w:r>
          </w:p>
        </w:tc>
      </w:tr>
      <w:tr w:rsidR="002D5CE2" w:rsidRPr="00AC4E78" w:rsidTr="00C4384A">
        <w:trPr>
          <w:trHeight w:val="2717"/>
          <w:jc w:val="center"/>
        </w:trPr>
        <w:tc>
          <w:tcPr>
            <w:tcW w:w="426" w:type="dxa"/>
            <w:textDirection w:val="btLr"/>
          </w:tcPr>
          <w:p w:rsidR="002D5CE2" w:rsidRPr="00AC4E78" w:rsidRDefault="002D5CE2" w:rsidP="00AC4E78">
            <w:pPr>
              <w:autoSpaceDE w:val="0"/>
              <w:autoSpaceDN w:val="0"/>
              <w:adjustRightInd w:val="0"/>
              <w:spacing w:after="0" w:line="240" w:lineRule="auto"/>
              <w:jc w:val="center"/>
              <w:rPr>
                <w:rFonts w:ascii="Times New Roman" w:cs="Times New Roman"/>
              </w:rPr>
            </w:pPr>
            <w:r w:rsidRPr="00AC4E78">
              <w:rPr>
                <w:rFonts w:ascii="Times New Roman" w:cs="Times New Roman"/>
              </w:rPr>
              <w:t>Levél</w:t>
            </w:r>
          </w:p>
        </w:tc>
        <w:tc>
          <w:tcPr>
            <w:tcW w:w="3260" w:type="dxa"/>
            <w:tcMar>
              <w:top w:w="170" w:type="dxa"/>
              <w:bottom w:w="170" w:type="dxa"/>
            </w:tcMar>
          </w:tcPr>
          <w:p w:rsidR="002D5CE2"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helybe 20 g-ig</w:t>
            </w:r>
          </w:p>
          <w:p w:rsidR="002D5CE2"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további 20 g-ként</w:t>
            </w:r>
          </w:p>
          <w:p w:rsidR="002D5CE2"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vidékre 20 g-ig</w:t>
            </w:r>
          </w:p>
          <w:p w:rsidR="002D5CE2"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további 20 g-k</w:t>
            </w:r>
            <w:r>
              <w:rPr>
                <w:rFonts w:ascii="Times New Roman" w:cs="Times New Roman"/>
                <w:sz w:val="24"/>
                <w:szCs w:val="24"/>
              </w:rPr>
              <w:t>é</w:t>
            </w:r>
            <w:r w:rsidRPr="00AC4E78">
              <w:rPr>
                <w:rFonts w:ascii="Times New Roman" w:cs="Times New Roman"/>
                <w:sz w:val="24"/>
                <w:szCs w:val="24"/>
              </w:rPr>
              <w:t>nt</w:t>
            </w:r>
          </w:p>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hivatalos helybe</w:t>
            </w:r>
          </w:p>
          <w:p w:rsidR="002D5CE2"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100 g-ként</w:t>
            </w:r>
            <w:r>
              <w:rPr>
                <w:rFonts w:ascii="Times New Roman" w:cs="Times New Roman"/>
                <w:sz w:val="24"/>
                <w:szCs w:val="24"/>
              </w:rPr>
              <w:t xml:space="preserve"> </w:t>
            </w:r>
          </w:p>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hivatalos vidékre</w:t>
            </w:r>
          </w:p>
          <w:p w:rsidR="002D5CE2"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100 g-ként</w:t>
            </w:r>
            <w:r>
              <w:rPr>
                <w:rFonts w:ascii="Times New Roman" w:cs="Times New Roman"/>
                <w:sz w:val="24"/>
                <w:szCs w:val="24"/>
              </w:rPr>
              <w:t xml:space="preserve"> </w:t>
            </w:r>
          </w:p>
          <w:p w:rsidR="002D5CE2"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külföldre (egyezmé</w:t>
            </w:r>
            <w:r>
              <w:rPr>
                <w:rFonts w:ascii="Times New Roman" w:cs="Times New Roman"/>
                <w:sz w:val="24"/>
                <w:szCs w:val="24"/>
              </w:rPr>
              <w:t>nyes)</w:t>
            </w:r>
            <w:r w:rsidRPr="00AC4E78">
              <w:rPr>
                <w:rFonts w:ascii="Times New Roman" w:cs="Times New Roman"/>
                <w:sz w:val="24"/>
                <w:szCs w:val="24"/>
                <w:vertAlign w:val="superscript"/>
              </w:rPr>
              <w:t>1)</w:t>
            </w:r>
            <w:r w:rsidRPr="00AC4E78">
              <w:rPr>
                <w:rFonts w:ascii="Times New Roman" w:cs="Times New Roman"/>
                <w:sz w:val="24"/>
                <w:szCs w:val="24"/>
              </w:rPr>
              <w:t xml:space="preserve"> </w:t>
            </w:r>
          </w:p>
          <w:p w:rsidR="002D5CE2"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20 g-ig</w:t>
            </w:r>
            <w:r>
              <w:rPr>
                <w:rFonts w:ascii="Times New Roman" w:cs="Times New Roman"/>
                <w:sz w:val="24"/>
                <w:szCs w:val="24"/>
              </w:rPr>
              <w:t xml:space="preserve"> </w:t>
            </w:r>
          </w:p>
          <w:p w:rsidR="002D5CE2"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további 20 g-ként</w:t>
            </w:r>
            <w:r>
              <w:rPr>
                <w:rFonts w:ascii="Times New Roman" w:cs="Times New Roman"/>
                <w:sz w:val="24"/>
                <w:szCs w:val="24"/>
              </w:rPr>
              <w:t xml:space="preserve"> </w:t>
            </w:r>
          </w:p>
          <w:p w:rsidR="002D5CE2"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egyéb külföldre 20 g-ig</w:t>
            </w:r>
            <w:r>
              <w:rPr>
                <w:rFonts w:ascii="Times New Roman" w:cs="Times New Roman"/>
                <w:sz w:val="24"/>
                <w:szCs w:val="24"/>
              </w:rPr>
              <w:t xml:space="preserve"> </w:t>
            </w:r>
          </w:p>
          <w:p w:rsidR="002D5CE2" w:rsidRPr="00AC4E78" w:rsidRDefault="002D5CE2" w:rsidP="00AC4E78">
            <w:pPr>
              <w:autoSpaceDE w:val="0"/>
              <w:autoSpaceDN w:val="0"/>
              <w:adjustRightInd w:val="0"/>
              <w:spacing w:after="0" w:line="240" w:lineRule="auto"/>
              <w:ind w:left="494"/>
              <w:rPr>
                <w:rFonts w:ascii="Times New Roman" w:cs="Times New Roman"/>
                <w:sz w:val="24"/>
                <w:szCs w:val="24"/>
              </w:rPr>
            </w:pPr>
            <w:r w:rsidRPr="00AC4E78">
              <w:rPr>
                <w:rFonts w:ascii="Times New Roman" w:cs="Times New Roman"/>
                <w:sz w:val="24"/>
                <w:szCs w:val="24"/>
              </w:rPr>
              <w:t>további 20 g-k</w:t>
            </w:r>
            <w:r>
              <w:rPr>
                <w:rFonts w:ascii="Times New Roman" w:cs="Times New Roman"/>
                <w:sz w:val="24"/>
                <w:szCs w:val="24"/>
              </w:rPr>
              <w:t>é</w:t>
            </w:r>
            <w:r w:rsidRPr="00AC4E78">
              <w:rPr>
                <w:rFonts w:ascii="Times New Roman" w:cs="Times New Roman"/>
                <w:sz w:val="24"/>
                <w:szCs w:val="24"/>
              </w:rPr>
              <w:t>nt</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w:t>
            </w:r>
            <w:r>
              <w:rPr>
                <w:rFonts w:ascii="Times New Roman" w:cs="Times New Roman"/>
                <w:sz w:val="24"/>
                <w:szCs w:val="24"/>
              </w:rPr>
              <w:t>il</w:t>
            </w:r>
            <w:r w:rsidRPr="00AC4E78">
              <w:rPr>
                <w:rFonts w:ascii="Times New Roman" w:cs="Times New Roman"/>
                <w:sz w:val="24"/>
                <w:szCs w:val="24"/>
              </w:rPr>
              <w:t>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w:t>
            </w:r>
            <w:r>
              <w:rPr>
                <w:rFonts w:ascii="Times New Roman" w:cs="Times New Roman"/>
                <w:sz w:val="24"/>
                <w:szCs w:val="24"/>
              </w:rPr>
              <w:t>il</w:t>
            </w:r>
            <w:r w:rsidRPr="00AC4E78">
              <w:rPr>
                <w:rFonts w:ascii="Times New Roman" w:cs="Times New Roman"/>
                <w:sz w:val="24"/>
                <w:szCs w:val="24"/>
              </w:rPr>
              <w:t>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w:t>
            </w:r>
            <w:r>
              <w:rPr>
                <w:rFonts w:ascii="Times New Roman" w:cs="Times New Roman"/>
                <w:sz w:val="24"/>
                <w:szCs w:val="24"/>
              </w:rPr>
              <w:t>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tc>
        <w:tc>
          <w:tcPr>
            <w:tcW w:w="1701"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w:t>
            </w:r>
            <w:r>
              <w:rPr>
                <w:rFonts w:ascii="Times New Roman" w:cs="Times New Roman"/>
                <w:sz w:val="24"/>
                <w:szCs w:val="24"/>
              </w:rPr>
              <w:t>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1,60 korona</w:t>
            </w:r>
          </w:p>
        </w:tc>
        <w:tc>
          <w:tcPr>
            <w:tcW w:w="1842"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Pr>
                <w:rFonts w:ascii="Times New Roman" w:cs="Times New Roman"/>
                <w:sz w:val="24"/>
                <w:szCs w:val="24"/>
              </w:rPr>
              <w:t>5</w:t>
            </w:r>
            <w:r w:rsidRPr="00AC4E78">
              <w:rPr>
                <w:rFonts w:ascii="Times New Roman" w:cs="Times New Roman"/>
                <w:sz w:val="24"/>
                <w:szCs w:val="24"/>
              </w:rPr>
              <w:t>0 f</w:t>
            </w:r>
            <w:r>
              <w:rPr>
                <w:rFonts w:ascii="Times New Roman" w:cs="Times New Roman"/>
                <w:sz w:val="24"/>
                <w:szCs w:val="24"/>
              </w:rPr>
              <w:t>il</w:t>
            </w:r>
            <w:r w:rsidRPr="00AC4E78">
              <w:rPr>
                <w:rFonts w:ascii="Times New Roman" w:cs="Times New Roman"/>
                <w:sz w:val="24"/>
                <w:szCs w:val="24"/>
              </w:rPr>
              <w:t>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w:t>
            </w:r>
            <w:r>
              <w:rPr>
                <w:rFonts w:ascii="Times New Roman" w:cs="Times New Roman"/>
                <w:sz w:val="24"/>
                <w:szCs w:val="24"/>
              </w:rPr>
              <w:t>5</w:t>
            </w:r>
            <w:r w:rsidRPr="00AC4E78">
              <w:rPr>
                <w:rFonts w:ascii="Times New Roman" w:cs="Times New Roman"/>
                <w:sz w:val="24"/>
                <w:szCs w:val="24"/>
              </w:rPr>
              <w:t>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w:t>
            </w:r>
            <w:r>
              <w:rPr>
                <w:rFonts w:ascii="Times New Roman" w:cs="Times New Roman"/>
                <w:sz w:val="24"/>
                <w:szCs w:val="24"/>
              </w:rPr>
              <w:t>5</w:t>
            </w:r>
            <w:r w:rsidRPr="00AC4E78">
              <w:rPr>
                <w:rFonts w:ascii="Times New Roman" w:cs="Times New Roman"/>
                <w:sz w:val="24"/>
                <w:szCs w:val="24"/>
              </w:rPr>
              <w:t>0 koro</w:t>
            </w:r>
            <w:r>
              <w:rPr>
                <w:rFonts w:ascii="Times New Roman" w:cs="Times New Roman"/>
                <w:sz w:val="24"/>
                <w:szCs w:val="24"/>
              </w:rPr>
              <w:t>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 korona</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Pr>
                <w:rFonts w:ascii="Times New Roman" w:cs="Times New Roman"/>
                <w:sz w:val="24"/>
                <w:szCs w:val="24"/>
              </w:rPr>
              <w:t>1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Pr>
                <w:rFonts w:ascii="Times New Roman" w:cs="Times New Roman"/>
                <w:sz w:val="24"/>
                <w:szCs w:val="24"/>
              </w:rPr>
              <w:t>1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Pr>
                <w:rFonts w:ascii="Times New Roman" w:cs="Times New Roman"/>
                <w:sz w:val="24"/>
                <w:szCs w:val="24"/>
              </w:rPr>
              <w:t>5</w:t>
            </w:r>
            <w:r w:rsidRPr="00AC4E78">
              <w:rPr>
                <w:rFonts w:ascii="Times New Roman" w:cs="Times New Roman"/>
                <w:sz w:val="24"/>
                <w:szCs w:val="24"/>
              </w:rPr>
              <w:t xml:space="preserve"> korona</w:t>
            </w:r>
          </w:p>
          <w:p w:rsidR="002D5CE2" w:rsidRDefault="002D5CE2" w:rsidP="00AC4E78">
            <w:pPr>
              <w:autoSpaceDE w:val="0"/>
              <w:autoSpaceDN w:val="0"/>
              <w:adjustRightInd w:val="0"/>
              <w:spacing w:after="0" w:line="240" w:lineRule="auto"/>
              <w:ind w:right="101"/>
              <w:jc w:val="right"/>
              <w:rPr>
                <w:rFonts w:ascii="Times New Roman" w:cs="Times New Roman"/>
                <w:sz w:val="24"/>
                <w:szCs w:val="24"/>
              </w:rPr>
            </w:pPr>
          </w:p>
          <w:p w:rsidR="002D5CE2" w:rsidRDefault="002D5CE2" w:rsidP="00AC4E78">
            <w:pPr>
              <w:autoSpaceDE w:val="0"/>
              <w:autoSpaceDN w:val="0"/>
              <w:adjustRightInd w:val="0"/>
              <w:spacing w:after="0" w:line="240" w:lineRule="auto"/>
              <w:ind w:right="101"/>
              <w:jc w:val="right"/>
              <w:rPr>
                <w:rFonts w:ascii="Times New Roman" w:cs="Times New Roman"/>
                <w:sz w:val="24"/>
                <w:szCs w:val="24"/>
              </w:rPr>
            </w:pPr>
            <w:r>
              <w:rPr>
                <w:rFonts w:ascii="Times New Roman" w:cs="Times New Roman"/>
                <w:sz w:val="24"/>
                <w:szCs w:val="24"/>
              </w:rPr>
              <w:t>9 korona</w:t>
            </w:r>
            <w:r w:rsidRPr="00AC4E78">
              <w:rPr>
                <w:rFonts w:ascii="Times New Roman" w:cs="Times New Roman"/>
                <w:sz w:val="24"/>
                <w:szCs w:val="24"/>
                <w:vertAlign w:val="superscript"/>
              </w:rPr>
              <w:t>3)</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tc>
        <w:tc>
          <w:tcPr>
            <w:tcW w:w="1559"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 korona</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 korona</w:t>
            </w:r>
          </w:p>
        </w:tc>
      </w:tr>
      <w:tr w:rsidR="002D5CE2" w:rsidRPr="00AC4E78" w:rsidTr="00C4384A">
        <w:trPr>
          <w:trHeight w:val="1215"/>
          <w:jc w:val="center"/>
        </w:trPr>
        <w:tc>
          <w:tcPr>
            <w:tcW w:w="426" w:type="dxa"/>
            <w:textDirection w:val="btLr"/>
          </w:tcPr>
          <w:p w:rsidR="002D5CE2" w:rsidRPr="00AC4E78" w:rsidRDefault="002D5CE2" w:rsidP="00AC4E78">
            <w:pPr>
              <w:autoSpaceDE w:val="0"/>
              <w:autoSpaceDN w:val="0"/>
              <w:adjustRightInd w:val="0"/>
              <w:spacing w:after="0" w:line="240" w:lineRule="auto"/>
              <w:jc w:val="center"/>
              <w:rPr>
                <w:rFonts w:ascii="Times New Roman" w:cs="Times New Roman"/>
              </w:rPr>
            </w:pPr>
            <w:r w:rsidRPr="00AC4E78">
              <w:rPr>
                <w:rFonts w:ascii="Times New Roman" w:cs="Times New Roman"/>
              </w:rPr>
              <w:t>Lev.lap .</w:t>
            </w:r>
          </w:p>
        </w:tc>
        <w:tc>
          <w:tcPr>
            <w:tcW w:w="3260" w:type="dxa"/>
            <w:tcMar>
              <w:top w:w="170" w:type="dxa"/>
              <w:bottom w:w="0" w:type="dxa"/>
            </w:tcMar>
          </w:tcPr>
          <w:p w:rsidR="002D5CE2" w:rsidRDefault="002D5CE2" w:rsidP="00AC4E78">
            <w:pPr>
              <w:autoSpaceDE w:val="0"/>
              <w:autoSpaceDN w:val="0"/>
              <w:adjustRightInd w:val="0"/>
              <w:spacing w:after="0" w:line="240" w:lineRule="auto"/>
              <w:ind w:left="250"/>
              <w:rPr>
                <w:rFonts w:ascii="Times New Roman" w:cs="Times New Roman"/>
                <w:sz w:val="24"/>
                <w:szCs w:val="24"/>
              </w:rPr>
            </w:pPr>
            <w:r>
              <w:rPr>
                <w:rFonts w:ascii="Times New Roman" w:cs="Times New Roman"/>
                <w:sz w:val="24"/>
                <w:szCs w:val="24"/>
              </w:rPr>
              <w:t>h</w:t>
            </w:r>
            <w:r w:rsidRPr="00AC4E78">
              <w:rPr>
                <w:rFonts w:ascii="Times New Roman" w:cs="Times New Roman"/>
                <w:sz w:val="24"/>
                <w:szCs w:val="24"/>
              </w:rPr>
              <w:t>elybe</w:t>
            </w:r>
          </w:p>
          <w:p w:rsidR="002D5CE2" w:rsidRDefault="002D5CE2" w:rsidP="00AC4E78">
            <w:pPr>
              <w:autoSpaceDE w:val="0"/>
              <w:autoSpaceDN w:val="0"/>
              <w:adjustRightInd w:val="0"/>
              <w:spacing w:after="0" w:line="240" w:lineRule="auto"/>
              <w:ind w:left="250"/>
              <w:rPr>
                <w:rFonts w:ascii="Times New Roman" w:cs="Times New Roman"/>
                <w:sz w:val="24"/>
                <w:szCs w:val="24"/>
              </w:rPr>
            </w:pPr>
            <w:r>
              <w:rPr>
                <w:rFonts w:ascii="Times New Roman" w:cs="Times New Roman"/>
                <w:sz w:val="24"/>
                <w:szCs w:val="24"/>
              </w:rPr>
              <w:t>v</w:t>
            </w:r>
            <w:r w:rsidRPr="00AC4E78">
              <w:rPr>
                <w:rFonts w:ascii="Times New Roman" w:cs="Times New Roman"/>
                <w:sz w:val="24"/>
                <w:szCs w:val="24"/>
              </w:rPr>
              <w:t>idékre</w:t>
            </w:r>
          </w:p>
          <w:p w:rsidR="002D5CE2"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külföldre</w:t>
            </w:r>
            <w:r w:rsidRPr="00AC4E78">
              <w:rPr>
                <w:rFonts w:ascii="Times New Roman" w:cs="Times New Roman"/>
                <w:sz w:val="24"/>
                <w:szCs w:val="24"/>
                <w:vertAlign w:val="superscript"/>
              </w:rPr>
              <w:t>1)</w:t>
            </w:r>
          </w:p>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egyéb külföldre</w:t>
            </w:r>
          </w:p>
        </w:tc>
        <w:tc>
          <w:tcPr>
            <w:tcW w:w="1843" w:type="dxa"/>
            <w:tcMar>
              <w:top w:w="170" w:type="dxa"/>
              <w:bottom w:w="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40 fillér</w:t>
            </w:r>
          </w:p>
        </w:tc>
        <w:tc>
          <w:tcPr>
            <w:tcW w:w="1701" w:type="dxa"/>
            <w:tcMar>
              <w:top w:w="170" w:type="dxa"/>
              <w:bottom w:w="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tc>
        <w:tc>
          <w:tcPr>
            <w:tcW w:w="1842" w:type="dxa"/>
            <w:tcMar>
              <w:top w:w="170" w:type="dxa"/>
              <w:bottom w:w="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1,50 korona</w:t>
            </w:r>
          </w:p>
          <w:p w:rsidR="002D5CE2" w:rsidRPr="00AC4E78" w:rsidRDefault="002D5CE2" w:rsidP="00AC4E78">
            <w:pPr>
              <w:tabs>
                <w:tab w:val="right" w:pos="1661"/>
              </w:tabs>
              <w:autoSpaceDE w:val="0"/>
              <w:autoSpaceDN w:val="0"/>
              <w:adjustRightInd w:val="0"/>
              <w:spacing w:after="0" w:line="240" w:lineRule="auto"/>
              <w:ind w:right="101"/>
              <w:jc w:val="right"/>
              <w:rPr>
                <w:rFonts w:ascii="Times New Roman" w:cs="Times New Roman"/>
                <w:sz w:val="24"/>
                <w:szCs w:val="24"/>
              </w:rPr>
            </w:pPr>
            <w:r>
              <w:rPr>
                <w:rFonts w:ascii="Times New Roman" w:cs="Times New Roman"/>
                <w:sz w:val="24"/>
                <w:szCs w:val="24"/>
              </w:rPr>
              <w:t>3 korona</w:t>
            </w:r>
            <w:r w:rsidRPr="00AC4E78">
              <w:rPr>
                <w:rFonts w:ascii="Times New Roman" w:cs="Times New Roman"/>
                <w:sz w:val="24"/>
                <w:szCs w:val="24"/>
                <w:vertAlign w:val="superscript"/>
              </w:rPr>
              <w:t>2)</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 korona</w:t>
            </w:r>
          </w:p>
        </w:tc>
        <w:tc>
          <w:tcPr>
            <w:tcW w:w="1843" w:type="dxa"/>
            <w:tcMar>
              <w:top w:w="170" w:type="dxa"/>
              <w:bottom w:w="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 korona</w:t>
            </w:r>
          </w:p>
          <w:p w:rsidR="002D5CE2" w:rsidRDefault="002D5CE2" w:rsidP="00AC4E78">
            <w:pPr>
              <w:autoSpaceDE w:val="0"/>
              <w:autoSpaceDN w:val="0"/>
              <w:adjustRightInd w:val="0"/>
              <w:spacing w:after="0" w:line="240" w:lineRule="auto"/>
              <w:ind w:right="101"/>
              <w:jc w:val="right"/>
              <w:rPr>
                <w:rFonts w:ascii="Times New Roman" w:cs="Times New Roman"/>
                <w:sz w:val="24"/>
                <w:szCs w:val="24"/>
              </w:rPr>
            </w:pPr>
            <w:r w:rsidRPr="00AC4E78">
              <w:rPr>
                <w:rFonts w:ascii="Times New Roman" w:cs="Times New Roman"/>
                <w:sz w:val="24"/>
                <w:szCs w:val="24"/>
              </w:rPr>
              <w:t>5 korona</w:t>
            </w:r>
            <w:r>
              <w:rPr>
                <w:rFonts w:ascii="Times New Roman" w:cs="Times New Roman"/>
                <w:sz w:val="24"/>
                <w:szCs w:val="24"/>
                <w:vertAlign w:val="superscript"/>
              </w:rPr>
              <w:t>3</w:t>
            </w:r>
            <w:r w:rsidRPr="00AC4E78">
              <w:rPr>
                <w:rFonts w:ascii="Times New Roman" w:cs="Times New Roman"/>
                <w:sz w:val="24"/>
                <w:szCs w:val="24"/>
                <w:vertAlign w:val="superscript"/>
              </w:rPr>
              <w:t>)</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7 korona</w:t>
            </w:r>
          </w:p>
        </w:tc>
        <w:tc>
          <w:tcPr>
            <w:tcW w:w="1559" w:type="dxa"/>
            <w:tcMar>
              <w:top w:w="170" w:type="dxa"/>
              <w:bottom w:w="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22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30 korona</w:t>
            </w:r>
          </w:p>
        </w:tc>
        <w:tc>
          <w:tcPr>
            <w:tcW w:w="1843" w:type="dxa"/>
            <w:tcMar>
              <w:top w:w="170" w:type="dxa"/>
              <w:bottom w:w="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 korona</w:t>
            </w:r>
          </w:p>
        </w:tc>
      </w:tr>
      <w:tr w:rsidR="002D5CE2" w:rsidRPr="00AC4E78" w:rsidTr="00C4384A">
        <w:trPr>
          <w:cantSplit/>
          <w:trHeight w:val="737"/>
          <w:jc w:val="center"/>
        </w:trPr>
        <w:tc>
          <w:tcPr>
            <w:tcW w:w="426" w:type="dxa"/>
            <w:textDirection w:val="btLr"/>
          </w:tcPr>
          <w:p w:rsidR="002D5CE2" w:rsidRPr="00AC4E78" w:rsidRDefault="002D5CE2" w:rsidP="00AC4E78">
            <w:pPr>
              <w:autoSpaceDE w:val="0"/>
              <w:autoSpaceDN w:val="0"/>
              <w:adjustRightInd w:val="0"/>
              <w:spacing w:after="0" w:line="240" w:lineRule="auto"/>
              <w:jc w:val="center"/>
              <w:rPr>
                <w:rFonts w:ascii="Times New Roman" w:cs="Times New Roman"/>
              </w:rPr>
            </w:pPr>
            <w:r w:rsidRPr="00AC4E78">
              <w:rPr>
                <w:rFonts w:ascii="Times New Roman" w:cs="Times New Roman"/>
              </w:rPr>
              <w:t>Ajánlott</w:t>
            </w:r>
          </w:p>
        </w:tc>
        <w:tc>
          <w:tcPr>
            <w:tcW w:w="3260" w:type="dxa"/>
            <w:tcMar>
              <w:top w:w="170" w:type="dxa"/>
              <w:bottom w:w="170" w:type="dxa"/>
            </w:tcMar>
          </w:tcPr>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helybe</w:t>
            </w:r>
          </w:p>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vidékre</w:t>
            </w:r>
          </w:p>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külföldre</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tc>
        <w:tc>
          <w:tcPr>
            <w:tcW w:w="1701"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2,50 korona</w:t>
            </w:r>
          </w:p>
        </w:tc>
        <w:tc>
          <w:tcPr>
            <w:tcW w:w="1842"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 korona</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 korona</w:t>
            </w:r>
          </w:p>
        </w:tc>
        <w:tc>
          <w:tcPr>
            <w:tcW w:w="1559"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korona</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korona</w:t>
            </w:r>
          </w:p>
        </w:tc>
      </w:tr>
      <w:tr w:rsidR="002D5CE2" w:rsidRPr="00AC4E78" w:rsidTr="00C4384A">
        <w:trPr>
          <w:trHeight w:hRule="exact" w:val="907"/>
          <w:jc w:val="center"/>
        </w:trPr>
        <w:tc>
          <w:tcPr>
            <w:tcW w:w="426" w:type="dxa"/>
            <w:tcMar>
              <w:left w:w="0" w:type="dxa"/>
              <w:right w:w="0" w:type="dxa"/>
            </w:tcMar>
            <w:textDirection w:val="btLr"/>
            <w:vAlign w:val="center"/>
          </w:tcPr>
          <w:p w:rsidR="002D5CE2" w:rsidRPr="00AC4E78" w:rsidRDefault="002D5CE2" w:rsidP="00AC4E78">
            <w:pPr>
              <w:autoSpaceDE w:val="0"/>
              <w:autoSpaceDN w:val="0"/>
              <w:adjustRightInd w:val="0"/>
              <w:spacing w:after="0" w:line="240" w:lineRule="auto"/>
              <w:rPr>
                <w:rFonts w:ascii="Times New Roman" w:cs="Times New Roman"/>
              </w:rPr>
            </w:pPr>
            <w:r w:rsidRPr="00AC4E78">
              <w:rPr>
                <w:rFonts w:ascii="Times New Roman" w:cs="Times New Roman"/>
              </w:rPr>
              <w:t>Exp</w:t>
            </w:r>
            <w:r>
              <w:rPr>
                <w:rFonts w:ascii="Times New Roman" w:cs="Times New Roman"/>
              </w:rPr>
              <w:t>ress</w:t>
            </w:r>
          </w:p>
        </w:tc>
        <w:tc>
          <w:tcPr>
            <w:tcW w:w="3260" w:type="dxa"/>
            <w:tcMar>
              <w:top w:w="170" w:type="dxa"/>
              <w:left w:w="0" w:type="dxa"/>
              <w:bottom w:w="170" w:type="dxa"/>
              <w:right w:w="0" w:type="dxa"/>
            </w:tcMar>
          </w:tcPr>
          <w:p w:rsidR="002D5CE2" w:rsidRDefault="002D5CE2" w:rsidP="00AC4E78">
            <w:pPr>
              <w:autoSpaceDE w:val="0"/>
              <w:autoSpaceDN w:val="0"/>
              <w:adjustRightInd w:val="0"/>
              <w:spacing w:after="0" w:line="240" w:lineRule="auto"/>
              <w:ind w:left="250"/>
              <w:rPr>
                <w:rFonts w:ascii="Times New Roman" w:cs="Times New Roman"/>
                <w:sz w:val="24"/>
                <w:szCs w:val="24"/>
              </w:rPr>
            </w:pPr>
            <w:r>
              <w:rPr>
                <w:rFonts w:ascii="Times New Roman" w:cs="Times New Roman"/>
                <w:sz w:val="24"/>
                <w:szCs w:val="24"/>
              </w:rPr>
              <w:t>b</w:t>
            </w:r>
            <w:r w:rsidRPr="00AC4E78">
              <w:rPr>
                <w:rFonts w:ascii="Times New Roman" w:cs="Times New Roman"/>
                <w:sz w:val="24"/>
                <w:szCs w:val="24"/>
              </w:rPr>
              <w:t>elföldre</w:t>
            </w:r>
          </w:p>
          <w:p w:rsidR="002D5CE2" w:rsidRPr="00AC4E78" w:rsidRDefault="002D5CE2" w:rsidP="00AC4E78">
            <w:pPr>
              <w:autoSpaceDE w:val="0"/>
              <w:autoSpaceDN w:val="0"/>
              <w:adjustRightInd w:val="0"/>
              <w:spacing w:after="0" w:line="240" w:lineRule="auto"/>
              <w:ind w:left="250"/>
              <w:rPr>
                <w:rFonts w:ascii="Times New Roman" w:cs="Times New Roman"/>
                <w:sz w:val="24"/>
                <w:szCs w:val="24"/>
              </w:rPr>
            </w:pPr>
            <w:r w:rsidRPr="00AC4E78">
              <w:rPr>
                <w:rFonts w:ascii="Times New Roman" w:cs="Times New Roman"/>
                <w:sz w:val="24"/>
                <w:szCs w:val="24"/>
              </w:rPr>
              <w:t>külföldre</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1,20 korona</w:t>
            </w:r>
          </w:p>
        </w:tc>
        <w:tc>
          <w:tcPr>
            <w:tcW w:w="1701"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 korona</w:t>
            </w:r>
          </w:p>
        </w:tc>
        <w:tc>
          <w:tcPr>
            <w:tcW w:w="1842"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Pr>
                <w:rFonts w:ascii="Times New Roman" w:cs="Times New Roman"/>
                <w:sz w:val="24"/>
                <w:szCs w:val="24"/>
              </w:rPr>
              <w:t xml:space="preserve">12 korona </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12 korona</w:t>
            </w:r>
          </w:p>
        </w:tc>
        <w:tc>
          <w:tcPr>
            <w:tcW w:w="1843"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24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24 korona</w:t>
            </w:r>
          </w:p>
        </w:tc>
        <w:tc>
          <w:tcPr>
            <w:tcW w:w="1559" w:type="dxa"/>
            <w:tcMar>
              <w:top w:w="170" w:type="dxa"/>
              <w:bottom w:w="170" w:type="dxa"/>
            </w:tcMar>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100 korona</w:t>
            </w:r>
          </w:p>
        </w:tc>
        <w:tc>
          <w:tcPr>
            <w:tcW w:w="1843" w:type="dxa"/>
            <w:tcMar>
              <w:top w:w="170" w:type="dxa"/>
              <w:bottom w:w="170" w:type="dxa"/>
            </w:tcMar>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100 korona</w:t>
            </w:r>
          </w:p>
        </w:tc>
      </w:tr>
    </w:tbl>
    <w:p w:rsidR="002D5CE2" w:rsidRPr="00AC4E78" w:rsidRDefault="002D5CE2">
      <w:pPr>
        <w:rPr>
          <w:rFonts w:ascii="Times New Roman" w:cs="Times New Roman"/>
          <w:sz w:val="4"/>
          <w:szCs w:val="4"/>
        </w:rPr>
      </w:pPr>
      <w:r w:rsidRPr="00AC4E78">
        <w:rPr>
          <w:rFonts w:ascii="Times New Roman" w:cs="Times New Roman"/>
          <w:sz w:val="4"/>
          <w:szCs w:val="4"/>
        </w:rPr>
        <w:br w:type="page"/>
      </w:r>
    </w:p>
    <w:tbl>
      <w:tblPr>
        <w:tblW w:w="14175"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40" w:type="dxa"/>
          <w:bottom w:w="57" w:type="dxa"/>
          <w:right w:w="40" w:type="dxa"/>
        </w:tblCellMar>
        <w:tblLook w:val="0000"/>
      </w:tblPr>
      <w:tblGrid>
        <w:gridCol w:w="3511"/>
        <w:gridCol w:w="1734"/>
        <w:gridCol w:w="1701"/>
        <w:gridCol w:w="1843"/>
        <w:gridCol w:w="1842"/>
        <w:gridCol w:w="1701"/>
        <w:gridCol w:w="1843"/>
      </w:tblGrid>
      <w:tr w:rsidR="002D5CE2" w:rsidRPr="00AC4E78" w:rsidTr="00AC4E78">
        <w:trPr>
          <w:trHeight w:val="346"/>
        </w:trPr>
        <w:tc>
          <w:tcPr>
            <w:tcW w:w="3511"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p>
        </w:tc>
        <w:tc>
          <w:tcPr>
            <w:tcW w:w="1734"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w:t>
            </w:r>
          </w:p>
        </w:tc>
        <w:tc>
          <w:tcPr>
            <w:tcW w:w="1701"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2</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3</w:t>
            </w:r>
          </w:p>
        </w:tc>
        <w:tc>
          <w:tcPr>
            <w:tcW w:w="1842"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 4</w:t>
            </w:r>
          </w:p>
        </w:tc>
        <w:tc>
          <w:tcPr>
            <w:tcW w:w="1701"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5</w:t>
            </w:r>
          </w:p>
        </w:tc>
        <w:tc>
          <w:tcPr>
            <w:tcW w:w="1843"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6</w:t>
            </w:r>
          </w:p>
        </w:tc>
      </w:tr>
      <w:tr w:rsidR="002D5CE2" w:rsidRPr="00AC4E78" w:rsidTr="00AC4E78">
        <w:trPr>
          <w:trHeight w:val="1003"/>
        </w:trPr>
        <w:tc>
          <w:tcPr>
            <w:tcW w:w="3511" w:type="dxa"/>
          </w:tcPr>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Nyomtatvány 50 g-ként</w:t>
            </w:r>
          </w:p>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Nyomtatvány 10 g-ig</w:t>
            </w:r>
          </w:p>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Nyomtatvány 50 g-ig</w:t>
            </w:r>
          </w:p>
          <w:p w:rsidR="002D5CE2" w:rsidRPr="00AC4E78"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további 50 g-ként</w:t>
            </w:r>
          </w:p>
        </w:tc>
        <w:tc>
          <w:tcPr>
            <w:tcW w:w="1734"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 fillér</w:t>
            </w:r>
          </w:p>
        </w:tc>
        <w:tc>
          <w:tcPr>
            <w:tcW w:w="1701"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tc>
        <w:tc>
          <w:tcPr>
            <w:tcW w:w="1843"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fillér</w:t>
            </w:r>
          </w:p>
        </w:tc>
        <w:tc>
          <w:tcPr>
            <w:tcW w:w="1842"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tc>
        <w:tc>
          <w:tcPr>
            <w:tcW w:w="1701"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p>
        </w:tc>
        <w:tc>
          <w:tcPr>
            <w:tcW w:w="1843"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p>
        </w:tc>
      </w:tr>
      <w:tr w:rsidR="002D5CE2" w:rsidRPr="00AC4E78" w:rsidTr="00AC4E78">
        <w:trPr>
          <w:trHeight w:val="912"/>
        </w:trPr>
        <w:tc>
          <w:tcPr>
            <w:tcW w:w="3511" w:type="dxa"/>
            <w:vAlign w:val="bottom"/>
          </w:tcPr>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Hirlap 50 g-ig</w:t>
            </w:r>
          </w:p>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Hírlap 100 g-ig</w:t>
            </w:r>
          </w:p>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Hírlap 250 g-ig</w:t>
            </w:r>
          </w:p>
          <w:p w:rsidR="002D5CE2" w:rsidRPr="00AC4E78"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Hirlap 500 g-ig</w:t>
            </w:r>
          </w:p>
        </w:tc>
        <w:tc>
          <w:tcPr>
            <w:tcW w:w="1734"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tc>
        <w:tc>
          <w:tcPr>
            <w:tcW w:w="1701"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tc>
        <w:tc>
          <w:tcPr>
            <w:tcW w:w="1843"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tc>
        <w:tc>
          <w:tcPr>
            <w:tcW w:w="1842"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30 fillér</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tc>
        <w:tc>
          <w:tcPr>
            <w:tcW w:w="1701"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p>
        </w:tc>
        <w:tc>
          <w:tcPr>
            <w:tcW w:w="1843" w:type="dxa"/>
            <w:vAlign w:val="bottom"/>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fillér</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 korona</w:t>
            </w:r>
          </w:p>
        </w:tc>
      </w:tr>
      <w:tr w:rsidR="002D5CE2" w:rsidRPr="00AC4E78" w:rsidTr="00AC4E78">
        <w:trPr>
          <w:trHeight w:val="1085"/>
        </w:trPr>
        <w:tc>
          <w:tcPr>
            <w:tcW w:w="3511" w:type="dxa"/>
            <w:vAlign w:val="bottom"/>
          </w:tcPr>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Csomag 1 kg-ig</w:t>
            </w:r>
            <w:r w:rsidRPr="00AC4E78">
              <w:rPr>
                <w:rFonts w:ascii="Times New Roman" w:cs="Times New Roman"/>
                <w:sz w:val="24"/>
                <w:szCs w:val="24"/>
                <w:vertAlign w:val="superscript"/>
              </w:rPr>
              <w:t>4)</w:t>
            </w:r>
            <w:r w:rsidRPr="00AC4E78">
              <w:rPr>
                <w:rFonts w:ascii="Times New Roman" w:cs="Times New Roman"/>
                <w:sz w:val="24"/>
                <w:szCs w:val="24"/>
              </w:rPr>
              <w:t>é</w:t>
            </w:r>
            <w:r>
              <w:rPr>
                <w:rFonts w:ascii="Times New Roman" w:cs="Times New Roman"/>
                <w:sz w:val="24"/>
                <w:szCs w:val="24"/>
              </w:rPr>
              <w:t>s</w:t>
            </w:r>
            <w:r w:rsidRPr="00AC4E78">
              <w:rPr>
                <w:rFonts w:ascii="Times New Roman" w:cs="Times New Roman"/>
                <w:sz w:val="24"/>
                <w:szCs w:val="24"/>
              </w:rPr>
              <w:t xml:space="preserve"> </w:t>
            </w:r>
            <w:r w:rsidRPr="00AC4E78">
              <w:rPr>
                <w:rFonts w:ascii="Times New Roman" w:cs="Times New Roman"/>
                <w:sz w:val="24"/>
                <w:szCs w:val="24"/>
                <w:vertAlign w:val="superscript"/>
              </w:rPr>
              <w:t>5)</w:t>
            </w:r>
          </w:p>
          <w:p w:rsidR="002D5CE2" w:rsidRDefault="002D5CE2" w:rsidP="00AC4E78">
            <w:pPr>
              <w:autoSpaceDE w:val="0"/>
              <w:autoSpaceDN w:val="0"/>
              <w:adjustRightInd w:val="0"/>
              <w:spacing w:after="0" w:line="240" w:lineRule="auto"/>
              <w:ind w:left="102"/>
              <w:rPr>
                <w:rFonts w:ascii="Times New Roman" w:cs="Times New Roman"/>
                <w:sz w:val="24"/>
                <w:szCs w:val="24"/>
              </w:rPr>
            </w:pPr>
            <w:r>
              <w:rPr>
                <w:rFonts w:ascii="Times New Roman" w:cs="Times New Roman"/>
                <w:sz w:val="24"/>
                <w:szCs w:val="24"/>
              </w:rPr>
              <w:t>Csomag 1–</w:t>
            </w:r>
            <w:r w:rsidRPr="00AC4E78">
              <w:rPr>
                <w:rFonts w:ascii="Times New Roman" w:cs="Times New Roman"/>
                <w:sz w:val="24"/>
                <w:szCs w:val="24"/>
              </w:rPr>
              <w:t>5 kg-ig</w:t>
            </w:r>
          </w:p>
          <w:p w:rsidR="002D5CE2" w:rsidRDefault="002D5CE2" w:rsidP="00AC4E78">
            <w:pPr>
              <w:autoSpaceDE w:val="0"/>
              <w:autoSpaceDN w:val="0"/>
              <w:adjustRightInd w:val="0"/>
              <w:spacing w:after="0" w:line="240" w:lineRule="auto"/>
              <w:ind w:left="102"/>
              <w:rPr>
                <w:rFonts w:ascii="Times New Roman" w:cs="Times New Roman"/>
                <w:sz w:val="24"/>
                <w:szCs w:val="24"/>
              </w:rPr>
            </w:pPr>
            <w:r w:rsidRPr="00AC4E78">
              <w:rPr>
                <w:rFonts w:ascii="Times New Roman" w:cs="Times New Roman"/>
                <w:sz w:val="24"/>
                <w:szCs w:val="24"/>
              </w:rPr>
              <w:t xml:space="preserve">Csomag </w:t>
            </w:r>
            <w:r>
              <w:rPr>
                <w:rFonts w:ascii="Times New Roman" w:cs="Times New Roman"/>
                <w:sz w:val="24"/>
                <w:szCs w:val="24"/>
              </w:rPr>
              <w:t>5</w:t>
            </w:r>
            <w:r w:rsidRPr="00AC4E78">
              <w:rPr>
                <w:rFonts w:ascii="Times New Roman" w:cs="Times New Roman"/>
                <w:sz w:val="24"/>
                <w:szCs w:val="24"/>
              </w:rPr>
              <w:t xml:space="preserve">–10 kg </w:t>
            </w:r>
            <w:r>
              <w:rPr>
                <w:rFonts w:ascii="Times New Roman" w:cs="Times New Roman"/>
                <w:sz w:val="24"/>
                <w:szCs w:val="24"/>
              </w:rPr>
              <w:t>–</w:t>
            </w:r>
            <w:r w:rsidRPr="00AC4E78">
              <w:rPr>
                <w:rFonts w:ascii="Times New Roman" w:cs="Times New Roman"/>
                <w:sz w:val="24"/>
                <w:szCs w:val="24"/>
              </w:rPr>
              <w:t>ig</w:t>
            </w:r>
          </w:p>
          <w:p w:rsidR="002D5CE2" w:rsidRDefault="002D5CE2" w:rsidP="00AC4E78">
            <w:pPr>
              <w:autoSpaceDE w:val="0"/>
              <w:autoSpaceDN w:val="0"/>
              <w:adjustRightInd w:val="0"/>
              <w:spacing w:after="0" w:line="240" w:lineRule="auto"/>
              <w:ind w:left="102"/>
              <w:rPr>
                <w:rFonts w:ascii="Times New Roman" w:cs="Times New Roman"/>
                <w:sz w:val="24"/>
                <w:szCs w:val="24"/>
              </w:rPr>
            </w:pPr>
            <w:r>
              <w:rPr>
                <w:rFonts w:ascii="Times New Roman" w:cs="Times New Roman"/>
                <w:sz w:val="24"/>
                <w:szCs w:val="24"/>
              </w:rPr>
              <w:t>Csomag 10</w:t>
            </w:r>
            <w:r w:rsidRPr="00AC4E78">
              <w:rPr>
                <w:rFonts w:ascii="Times New Roman" w:cs="Times New Roman"/>
                <w:sz w:val="24"/>
                <w:szCs w:val="24"/>
              </w:rPr>
              <w:t>–15 kg-ig</w:t>
            </w:r>
          </w:p>
          <w:p w:rsidR="002D5CE2" w:rsidRPr="00AC4E78" w:rsidRDefault="002D5CE2" w:rsidP="00AC4E78">
            <w:pPr>
              <w:autoSpaceDE w:val="0"/>
              <w:autoSpaceDN w:val="0"/>
              <w:adjustRightInd w:val="0"/>
              <w:spacing w:after="0" w:line="240" w:lineRule="auto"/>
              <w:ind w:left="102"/>
              <w:rPr>
                <w:rFonts w:ascii="Times New Roman" w:cs="Times New Roman"/>
                <w:sz w:val="24"/>
                <w:szCs w:val="24"/>
              </w:rPr>
            </w:pPr>
            <w:r>
              <w:rPr>
                <w:rFonts w:ascii="Times New Roman" w:cs="Times New Roman"/>
                <w:sz w:val="24"/>
                <w:szCs w:val="24"/>
              </w:rPr>
              <w:t>Csomag 15–</w:t>
            </w:r>
            <w:r w:rsidRPr="00AC4E78">
              <w:rPr>
                <w:rFonts w:ascii="Times New Roman" w:cs="Times New Roman"/>
                <w:sz w:val="24"/>
                <w:szCs w:val="24"/>
              </w:rPr>
              <w:t>20 kg-ig</w:t>
            </w:r>
          </w:p>
        </w:tc>
        <w:tc>
          <w:tcPr>
            <w:tcW w:w="1734"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korona</w:t>
            </w:r>
          </w:p>
        </w:tc>
        <w:tc>
          <w:tcPr>
            <w:tcW w:w="1701"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8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16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24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32 korona</w:t>
            </w:r>
          </w:p>
        </w:tc>
        <w:tc>
          <w:tcPr>
            <w:tcW w:w="1843"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70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90 korona</w:t>
            </w:r>
          </w:p>
        </w:tc>
        <w:tc>
          <w:tcPr>
            <w:tcW w:w="1842"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20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30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55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80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100 korona</w:t>
            </w:r>
          </w:p>
        </w:tc>
        <w:tc>
          <w:tcPr>
            <w:tcW w:w="1701" w:type="dxa"/>
          </w:tcPr>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p>
        </w:tc>
        <w:tc>
          <w:tcPr>
            <w:tcW w:w="1843" w:type="dxa"/>
            <w:vAlign w:val="bottom"/>
          </w:tcPr>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40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60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100 korona</w:t>
            </w:r>
          </w:p>
          <w:p w:rsidR="002D5CE2"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140 korona</w:t>
            </w:r>
          </w:p>
          <w:p w:rsidR="002D5CE2" w:rsidRPr="00AC4E78" w:rsidRDefault="002D5CE2" w:rsidP="00AC4E78">
            <w:pPr>
              <w:autoSpaceDE w:val="0"/>
              <w:autoSpaceDN w:val="0"/>
              <w:adjustRightInd w:val="0"/>
              <w:spacing w:after="0" w:line="240" w:lineRule="auto"/>
              <w:ind w:right="244"/>
              <w:jc w:val="right"/>
              <w:rPr>
                <w:rFonts w:ascii="Times New Roman" w:cs="Times New Roman"/>
                <w:sz w:val="24"/>
                <w:szCs w:val="24"/>
              </w:rPr>
            </w:pPr>
            <w:r w:rsidRPr="00AC4E78">
              <w:rPr>
                <w:rFonts w:ascii="Times New Roman" w:cs="Times New Roman"/>
                <w:sz w:val="24"/>
                <w:szCs w:val="24"/>
              </w:rPr>
              <w:t>180 korona</w:t>
            </w:r>
          </w:p>
        </w:tc>
      </w:tr>
    </w:tbl>
    <w:p w:rsidR="002D5CE2" w:rsidRDefault="002D5CE2" w:rsidP="00AC4E78">
      <w:pPr>
        <w:autoSpaceDE w:val="0"/>
        <w:autoSpaceDN w:val="0"/>
        <w:adjustRightInd w:val="0"/>
        <w:spacing w:after="0" w:line="240" w:lineRule="auto"/>
        <w:ind w:left="284"/>
        <w:rPr>
          <w:rFonts w:ascii="Times New Roman" w:cs="Times New Roman"/>
        </w:rPr>
      </w:pPr>
    </w:p>
    <w:p w:rsidR="002D5CE2" w:rsidRPr="00AC4E78" w:rsidRDefault="002D5CE2" w:rsidP="00AC4E78">
      <w:pPr>
        <w:autoSpaceDE w:val="0"/>
        <w:autoSpaceDN w:val="0"/>
        <w:adjustRightInd w:val="0"/>
        <w:spacing w:after="0" w:line="240" w:lineRule="auto"/>
        <w:ind w:left="284"/>
        <w:rPr>
          <w:rFonts w:ascii="Times New Roman" w:cs="Times New Roman"/>
        </w:rPr>
      </w:pPr>
      <w:r w:rsidRPr="00AC4E78">
        <w:rPr>
          <w:rFonts w:ascii="Times New Roman" w:cs="Times New Roman"/>
        </w:rPr>
        <w:t>1) Egyezményes külföld: Ausztria, Németország, Bulgária, Lengyelország, Szerb</w:t>
      </w:r>
      <w:r>
        <w:rPr>
          <w:rFonts w:ascii="Times New Roman" w:cs="Times New Roman"/>
        </w:rPr>
        <w:t>–</w:t>
      </w:r>
      <w:r w:rsidRPr="00AC4E78">
        <w:rPr>
          <w:rFonts w:ascii="Times New Roman" w:cs="Times New Roman"/>
        </w:rPr>
        <w:t>horvát –szlovén királyság.</w:t>
      </w:r>
    </w:p>
    <w:p w:rsidR="002D5CE2" w:rsidRPr="00AC4E78" w:rsidRDefault="002D5CE2" w:rsidP="00AC4E78">
      <w:pPr>
        <w:autoSpaceDE w:val="0"/>
        <w:autoSpaceDN w:val="0"/>
        <w:adjustRightInd w:val="0"/>
        <w:spacing w:after="0" w:line="240" w:lineRule="auto"/>
        <w:ind w:left="284"/>
        <w:rPr>
          <w:rFonts w:ascii="Times New Roman" w:cs="Times New Roman"/>
        </w:rPr>
      </w:pPr>
      <w:r w:rsidRPr="00AC4E78">
        <w:rPr>
          <w:rFonts w:ascii="Times New Roman" w:cs="Times New Roman"/>
        </w:rPr>
        <w:t>2) Ausztria, Csehszlovákia, Németország, Románia</w:t>
      </w:r>
    </w:p>
    <w:p w:rsidR="002D5CE2" w:rsidRPr="00AC4E78" w:rsidRDefault="002D5CE2" w:rsidP="00AC4E78">
      <w:pPr>
        <w:autoSpaceDE w:val="0"/>
        <w:autoSpaceDN w:val="0"/>
        <w:adjustRightInd w:val="0"/>
        <w:spacing w:after="0" w:line="240" w:lineRule="auto"/>
        <w:ind w:left="284"/>
        <w:rPr>
          <w:rFonts w:ascii="Times New Roman" w:cs="Times New Roman"/>
        </w:rPr>
      </w:pPr>
      <w:r w:rsidRPr="00AC4E78">
        <w:rPr>
          <w:rFonts w:ascii="Times New Roman" w:cs="Times New Roman"/>
        </w:rPr>
        <w:t>3) Ausztria, Csehszlovákia, Lengyelország, Németország, Olaszország és gyarmatai, Románia.</w:t>
      </w:r>
    </w:p>
    <w:p w:rsidR="002D5CE2" w:rsidRPr="00AC4E78" w:rsidRDefault="002D5CE2" w:rsidP="00AC4E78">
      <w:pPr>
        <w:autoSpaceDE w:val="0"/>
        <w:autoSpaceDN w:val="0"/>
        <w:adjustRightInd w:val="0"/>
        <w:spacing w:after="0" w:line="240" w:lineRule="auto"/>
        <w:ind w:left="284"/>
        <w:rPr>
          <w:rFonts w:ascii="Times New Roman" w:cs="Times New Roman"/>
        </w:rPr>
      </w:pPr>
      <w:r w:rsidRPr="00AC4E78">
        <w:rPr>
          <w:rFonts w:ascii="Times New Roman" w:cs="Times New Roman"/>
        </w:rPr>
        <w:t>4) A kizárólag élelmiszert tartalmazó küldemények alacsonyabb díjszabás alá estek</w:t>
      </w:r>
    </w:p>
    <w:p w:rsidR="002D5CE2" w:rsidRPr="00AC4E78" w:rsidRDefault="002D5CE2" w:rsidP="00AC4E78">
      <w:pPr>
        <w:tabs>
          <w:tab w:val="left" w:pos="6804"/>
          <w:tab w:val="right" w:pos="8080"/>
          <w:tab w:val="right" w:pos="9781"/>
        </w:tabs>
        <w:autoSpaceDE w:val="0"/>
        <w:autoSpaceDN w:val="0"/>
        <w:adjustRightInd w:val="0"/>
        <w:spacing w:after="0" w:line="240" w:lineRule="auto"/>
        <w:ind w:left="284"/>
        <w:rPr>
          <w:rFonts w:ascii="Times New Roman" w:cs="Times New Roman"/>
        </w:rPr>
      </w:pPr>
      <w:r w:rsidRPr="00AC4E78">
        <w:rPr>
          <w:rFonts w:ascii="Times New Roman" w:cs="Times New Roman"/>
        </w:rPr>
        <w:t xml:space="preserve">5) Az I – II. díjövezet egységes díjszabását közöltük. </w:t>
      </w:r>
      <w:r w:rsidRPr="00AC4E78">
        <w:rPr>
          <w:rFonts w:ascii="Times New Roman" w:cs="Times New Roman"/>
          <w:i/>
        </w:rPr>
        <w:t>Díjövezetek</w:t>
      </w:r>
      <w:r w:rsidRPr="00AC4E78">
        <w:rPr>
          <w:rFonts w:ascii="Times New Roman" w:cs="Times New Roman"/>
        </w:rPr>
        <w:t xml:space="preserve">: </w:t>
      </w:r>
      <w:r w:rsidRPr="00AC4E78">
        <w:rPr>
          <w:rFonts w:ascii="Times New Roman" w:cs="Times New Roman"/>
        </w:rPr>
        <w:tab/>
      </w:r>
      <w:r w:rsidRPr="00AC4E78">
        <w:rPr>
          <w:rFonts w:ascii="Times New Roman" w:cs="Times New Roman"/>
        </w:rPr>
        <w:tab/>
        <w:t>I. díjövezet</w:t>
      </w:r>
      <w:r w:rsidRPr="00AC4E78">
        <w:rPr>
          <w:rFonts w:ascii="Times New Roman" w:cs="Times New Roman"/>
        </w:rPr>
        <w:tab/>
        <w:t>0–25 km</w:t>
      </w:r>
    </w:p>
    <w:p w:rsidR="002D5CE2" w:rsidRPr="00AC4E78" w:rsidRDefault="002D5CE2" w:rsidP="00AC4E78">
      <w:pPr>
        <w:tabs>
          <w:tab w:val="right" w:pos="8080"/>
          <w:tab w:val="right" w:pos="9781"/>
        </w:tabs>
        <w:autoSpaceDE w:val="0"/>
        <w:autoSpaceDN w:val="0"/>
        <w:adjustRightInd w:val="0"/>
        <w:spacing w:after="0" w:line="240" w:lineRule="auto"/>
        <w:ind w:left="284"/>
        <w:rPr>
          <w:rFonts w:ascii="Times New Roman" w:cs="Times New Roman"/>
        </w:rPr>
      </w:pPr>
      <w:r w:rsidRPr="00AC4E78">
        <w:rPr>
          <w:rFonts w:ascii="Times New Roman" w:cs="Times New Roman"/>
        </w:rPr>
        <w:t xml:space="preserve"> </w:t>
      </w:r>
      <w:r w:rsidRPr="00AC4E78">
        <w:rPr>
          <w:rFonts w:ascii="Times New Roman" w:cs="Times New Roman"/>
        </w:rPr>
        <w:tab/>
        <w:t>II. díjövezet</w:t>
      </w:r>
      <w:r w:rsidRPr="00AC4E78">
        <w:rPr>
          <w:rFonts w:ascii="Times New Roman" w:cs="Times New Roman"/>
        </w:rPr>
        <w:tab/>
        <w:t>25</w:t>
      </w:r>
      <w:r w:rsidRPr="00AC4E78">
        <w:rPr>
          <w:rFonts w:ascii="Times New Roman" w:cs="Times New Roman"/>
        </w:rPr>
        <w:noBreakHyphen/>
        <w:t>50 km</w:t>
      </w:r>
    </w:p>
    <w:p w:rsidR="002D5CE2" w:rsidRPr="00AC4E78" w:rsidRDefault="002D5CE2" w:rsidP="00AC4E78">
      <w:pPr>
        <w:tabs>
          <w:tab w:val="right" w:pos="8080"/>
          <w:tab w:val="right" w:pos="9781"/>
        </w:tabs>
        <w:autoSpaceDE w:val="0"/>
        <w:autoSpaceDN w:val="0"/>
        <w:adjustRightInd w:val="0"/>
        <w:spacing w:after="0" w:line="240" w:lineRule="auto"/>
        <w:ind w:left="284"/>
        <w:rPr>
          <w:rFonts w:ascii="Times New Roman" w:cs="Times New Roman"/>
        </w:rPr>
      </w:pPr>
      <w:r w:rsidRPr="00AC4E78">
        <w:rPr>
          <w:rFonts w:ascii="Times New Roman" w:cs="Times New Roman"/>
        </w:rPr>
        <w:tab/>
        <w:t xml:space="preserve"> III. díjövezet</w:t>
      </w:r>
      <w:r w:rsidRPr="00AC4E78">
        <w:rPr>
          <w:rFonts w:ascii="Times New Roman" w:cs="Times New Roman"/>
        </w:rPr>
        <w:tab/>
        <w:t>50</w:t>
      </w:r>
      <w:r w:rsidRPr="00AC4E78">
        <w:rPr>
          <w:rFonts w:ascii="Times New Roman" w:cs="Times New Roman"/>
        </w:rPr>
        <w:noBreakHyphen/>
        <w:t>200 km</w:t>
      </w:r>
    </w:p>
    <w:p w:rsidR="002D5CE2" w:rsidRPr="00AC4E78" w:rsidRDefault="002D5CE2" w:rsidP="00AC4E78">
      <w:pPr>
        <w:tabs>
          <w:tab w:val="right" w:pos="8080"/>
        </w:tabs>
        <w:autoSpaceDE w:val="0"/>
        <w:autoSpaceDN w:val="0"/>
        <w:adjustRightInd w:val="0"/>
        <w:spacing w:after="0" w:line="240" w:lineRule="auto"/>
        <w:ind w:left="284"/>
        <w:rPr>
          <w:rFonts w:ascii="Times New Roman" w:cs="Times New Roman"/>
        </w:rPr>
      </w:pPr>
      <w:r w:rsidRPr="00AC4E78">
        <w:rPr>
          <w:rFonts w:ascii="Times New Roman" w:cs="Times New Roman"/>
        </w:rPr>
        <w:t xml:space="preserve"> </w:t>
      </w:r>
      <w:r w:rsidRPr="00AC4E78">
        <w:rPr>
          <w:rFonts w:ascii="Times New Roman" w:cs="Times New Roman"/>
        </w:rPr>
        <w:tab/>
        <w:t>IV. díjövezet</w:t>
      </w:r>
      <w:r w:rsidRPr="00AC4E78">
        <w:rPr>
          <w:rFonts w:ascii="Times New Roman" w:cs="Times New Roman"/>
        </w:rPr>
        <w:tab/>
        <w:t>200 km-en felül</w:t>
      </w:r>
    </w:p>
    <w:p w:rsidR="002D5CE2" w:rsidRPr="00AC4E78" w:rsidRDefault="002D5CE2" w:rsidP="00AC4E78">
      <w:pPr>
        <w:autoSpaceDE w:val="0"/>
        <w:autoSpaceDN w:val="0"/>
        <w:adjustRightInd w:val="0"/>
        <w:spacing w:after="0" w:line="240" w:lineRule="auto"/>
        <w:ind w:left="284"/>
        <w:rPr>
          <w:rFonts w:ascii="Times New Roman" w:cs="Times New Roman"/>
        </w:rPr>
      </w:pPr>
      <w:r w:rsidRPr="00AC4E78">
        <w:rPr>
          <w:rFonts w:ascii="Times New Roman" w:cs="Times New Roman"/>
        </w:rPr>
        <w:t>6) A felemelt hírlap díjszabás egy hónappal később lépett hatályba. Az ezt követő rendeletek hasonló rendelkezést tartalmaznak.</w:t>
      </w:r>
    </w:p>
    <w:p w:rsidR="002D5CE2" w:rsidRPr="00AC4E78" w:rsidRDefault="002D5CE2" w:rsidP="00AC4E78">
      <w:pPr>
        <w:tabs>
          <w:tab w:val="right" w:pos="8147"/>
          <w:tab w:val="right" w:pos="9923"/>
        </w:tabs>
        <w:autoSpaceDE w:val="0"/>
        <w:autoSpaceDN w:val="0"/>
        <w:adjustRightInd w:val="0"/>
        <w:spacing w:after="0" w:line="240" w:lineRule="auto"/>
        <w:ind w:left="284"/>
        <w:rPr>
          <w:rFonts w:ascii="Times New Roman" w:cs="Times New Roman"/>
        </w:rPr>
      </w:pPr>
      <w:r w:rsidRPr="00AC4E78">
        <w:rPr>
          <w:rFonts w:ascii="Times New Roman" w:cs="Times New Roman"/>
        </w:rPr>
        <w:t xml:space="preserve">7) Az I –II. díjövezet egységes díjszabását közöltük. </w:t>
      </w:r>
      <w:r w:rsidRPr="00AC4E78">
        <w:rPr>
          <w:rFonts w:ascii="Times New Roman" w:cs="Times New Roman"/>
          <w:i/>
        </w:rPr>
        <w:t>Díjövezetek</w:t>
      </w:r>
      <w:r w:rsidRPr="00AC4E78">
        <w:rPr>
          <w:rFonts w:ascii="Times New Roman" w:cs="Times New Roman"/>
        </w:rPr>
        <w:t xml:space="preserve">: </w:t>
      </w:r>
      <w:r w:rsidRPr="00AC4E78">
        <w:rPr>
          <w:rFonts w:ascii="Times New Roman" w:cs="Times New Roman"/>
        </w:rPr>
        <w:tab/>
        <w:t>I. díjövezet</w:t>
      </w:r>
      <w:r w:rsidRPr="00AC4E78">
        <w:rPr>
          <w:rFonts w:ascii="Times New Roman" w:cs="Times New Roman"/>
        </w:rPr>
        <w:tab/>
        <w:t>0</w:t>
      </w:r>
      <w:r w:rsidRPr="00AC4E78">
        <w:rPr>
          <w:rFonts w:ascii="Times New Roman" w:cs="Times New Roman"/>
        </w:rPr>
        <w:noBreakHyphen/>
        <w:t>25 km</w:t>
      </w:r>
    </w:p>
    <w:p w:rsidR="002D5CE2" w:rsidRPr="00AC4E78" w:rsidRDefault="002D5CE2" w:rsidP="00AC4E78">
      <w:pPr>
        <w:tabs>
          <w:tab w:val="right" w:pos="8147"/>
          <w:tab w:val="right" w:pos="9923"/>
        </w:tabs>
        <w:autoSpaceDE w:val="0"/>
        <w:autoSpaceDN w:val="0"/>
        <w:adjustRightInd w:val="0"/>
        <w:spacing w:after="0" w:line="240" w:lineRule="auto"/>
        <w:ind w:left="284"/>
        <w:rPr>
          <w:rFonts w:ascii="Times New Roman" w:cs="Times New Roman"/>
        </w:rPr>
      </w:pPr>
      <w:r w:rsidRPr="00AC4E78">
        <w:rPr>
          <w:rFonts w:ascii="Times New Roman" w:cs="Times New Roman"/>
        </w:rPr>
        <w:tab/>
        <w:t>II. díjövezet</w:t>
      </w:r>
      <w:r w:rsidRPr="00AC4E78">
        <w:rPr>
          <w:rFonts w:ascii="Times New Roman" w:cs="Times New Roman"/>
        </w:rPr>
        <w:tab/>
        <w:t>25</w:t>
      </w:r>
      <w:r w:rsidRPr="00AC4E78">
        <w:rPr>
          <w:rFonts w:ascii="Times New Roman" w:cs="Times New Roman"/>
        </w:rPr>
        <w:noBreakHyphen/>
        <w:t>50 km</w:t>
      </w:r>
    </w:p>
    <w:p w:rsidR="002D5CE2" w:rsidRPr="00AC4E78" w:rsidRDefault="002D5CE2" w:rsidP="00AC4E78">
      <w:pPr>
        <w:tabs>
          <w:tab w:val="right" w:pos="8147"/>
          <w:tab w:val="right" w:pos="9923"/>
        </w:tabs>
        <w:autoSpaceDE w:val="0"/>
        <w:autoSpaceDN w:val="0"/>
        <w:adjustRightInd w:val="0"/>
        <w:spacing w:after="0" w:line="240" w:lineRule="auto"/>
        <w:ind w:left="284"/>
        <w:rPr>
          <w:rFonts w:ascii="Times New Roman" w:cs="Times New Roman"/>
        </w:rPr>
      </w:pPr>
      <w:r w:rsidRPr="00AC4E78">
        <w:rPr>
          <w:rFonts w:ascii="Times New Roman" w:cs="Times New Roman"/>
        </w:rPr>
        <w:tab/>
        <w:t>III. díjövezet</w:t>
      </w:r>
      <w:r w:rsidRPr="00AC4E78">
        <w:rPr>
          <w:rFonts w:ascii="Times New Roman" w:cs="Times New Roman"/>
        </w:rPr>
        <w:tab/>
        <w:t>50</w:t>
      </w:r>
      <w:r w:rsidRPr="00AC4E78">
        <w:rPr>
          <w:rFonts w:ascii="Times New Roman" w:cs="Times New Roman"/>
        </w:rPr>
        <w:noBreakHyphen/>
        <w:t>100 km</w:t>
      </w:r>
    </w:p>
    <w:p w:rsidR="002D5CE2" w:rsidRPr="00AC4E78" w:rsidRDefault="002D5CE2" w:rsidP="00AC4E78">
      <w:pPr>
        <w:tabs>
          <w:tab w:val="right" w:pos="8147"/>
          <w:tab w:val="right" w:pos="9923"/>
        </w:tabs>
        <w:autoSpaceDE w:val="0"/>
        <w:autoSpaceDN w:val="0"/>
        <w:adjustRightInd w:val="0"/>
        <w:spacing w:after="0" w:line="240" w:lineRule="auto"/>
        <w:ind w:left="284"/>
        <w:rPr>
          <w:rFonts w:ascii="Times New Roman" w:cs="Times New Roman"/>
        </w:rPr>
      </w:pPr>
      <w:r w:rsidRPr="00AC4E78">
        <w:rPr>
          <w:rFonts w:ascii="Times New Roman" w:cs="Times New Roman"/>
        </w:rPr>
        <w:tab/>
        <w:t>IV. díjövezet-</w:t>
      </w:r>
      <w:r w:rsidRPr="00AC4E78">
        <w:rPr>
          <w:rFonts w:ascii="Times New Roman" w:cs="Times New Roman"/>
        </w:rPr>
        <w:tab/>
        <w:t>100</w:t>
      </w:r>
      <w:r w:rsidRPr="00AC4E78">
        <w:rPr>
          <w:rFonts w:ascii="Times New Roman" w:cs="Times New Roman"/>
        </w:rPr>
        <w:noBreakHyphen/>
        <w:t>150 km</w:t>
      </w:r>
    </w:p>
    <w:p w:rsidR="002D5CE2" w:rsidRPr="00AC4E78" w:rsidRDefault="002D5CE2" w:rsidP="00AC4E78">
      <w:pPr>
        <w:tabs>
          <w:tab w:val="right" w:pos="8147"/>
          <w:tab w:val="right" w:pos="9923"/>
        </w:tabs>
        <w:autoSpaceDE w:val="0"/>
        <w:autoSpaceDN w:val="0"/>
        <w:adjustRightInd w:val="0"/>
        <w:spacing w:after="0" w:line="240" w:lineRule="auto"/>
        <w:ind w:left="284"/>
        <w:rPr>
          <w:rFonts w:ascii="Times New Roman" w:cs="Times New Roman"/>
        </w:rPr>
      </w:pPr>
      <w:r w:rsidRPr="00AC4E78">
        <w:rPr>
          <w:rFonts w:ascii="Times New Roman" w:cs="Times New Roman"/>
        </w:rPr>
        <w:tab/>
        <w:t>V. díjövezet</w:t>
      </w:r>
      <w:r w:rsidRPr="00AC4E78">
        <w:rPr>
          <w:rFonts w:ascii="Times New Roman" w:cs="Times New Roman"/>
        </w:rPr>
        <w:tab/>
        <w:t>150</w:t>
      </w:r>
      <w:r w:rsidRPr="00AC4E78">
        <w:rPr>
          <w:rFonts w:ascii="Times New Roman" w:cs="Times New Roman"/>
        </w:rPr>
        <w:noBreakHyphen/>
        <w:t>200 km</w:t>
      </w:r>
    </w:p>
    <w:p w:rsidR="002D5CE2" w:rsidRPr="00AC4E78" w:rsidRDefault="002D5CE2" w:rsidP="00AC4E78">
      <w:pPr>
        <w:tabs>
          <w:tab w:val="right" w:pos="8147"/>
          <w:tab w:val="right" w:pos="9923"/>
        </w:tabs>
        <w:autoSpaceDE w:val="0"/>
        <w:autoSpaceDN w:val="0"/>
        <w:adjustRightInd w:val="0"/>
        <w:spacing w:after="0" w:line="240" w:lineRule="auto"/>
        <w:ind w:left="284"/>
        <w:rPr>
          <w:rFonts w:ascii="Times New Roman" w:cs="Times New Roman"/>
        </w:rPr>
      </w:pPr>
      <w:r w:rsidRPr="00AC4E78">
        <w:rPr>
          <w:rFonts w:ascii="Times New Roman" w:cs="Times New Roman"/>
        </w:rPr>
        <w:tab/>
        <w:t>VI. díjövezet</w:t>
      </w:r>
      <w:r w:rsidRPr="00AC4E78">
        <w:rPr>
          <w:rFonts w:ascii="Times New Roman" w:cs="Times New Roman"/>
        </w:rPr>
        <w:tab/>
        <w:t>200</w:t>
      </w:r>
      <w:r w:rsidRPr="00AC4E78">
        <w:rPr>
          <w:rFonts w:ascii="Times New Roman" w:cs="Times New Roman"/>
        </w:rPr>
        <w:noBreakHyphen/>
        <w:t>250 km</w:t>
      </w:r>
    </w:p>
    <w:p w:rsidR="002D5CE2" w:rsidRPr="00AC4E78" w:rsidRDefault="002D5CE2" w:rsidP="00AC4E78">
      <w:pPr>
        <w:tabs>
          <w:tab w:val="right" w:pos="8147"/>
        </w:tabs>
        <w:autoSpaceDE w:val="0"/>
        <w:autoSpaceDN w:val="0"/>
        <w:adjustRightInd w:val="0"/>
        <w:spacing w:after="0" w:line="240" w:lineRule="auto"/>
        <w:ind w:left="284"/>
        <w:rPr>
          <w:rFonts w:ascii="Times New Roman" w:cs="Times New Roman"/>
        </w:rPr>
      </w:pPr>
      <w:r w:rsidRPr="00AC4E78">
        <w:rPr>
          <w:rFonts w:ascii="Times New Roman" w:cs="Times New Roman"/>
        </w:rPr>
        <w:t xml:space="preserve">8) 1 aranyfrank = 14000 korona </w:t>
      </w:r>
      <w:r w:rsidRPr="00AC4E78">
        <w:rPr>
          <w:rFonts w:ascii="Times New Roman" w:cs="Times New Roman"/>
        </w:rPr>
        <w:tab/>
        <w:t>VII. díjövezet</w:t>
      </w:r>
      <w:r w:rsidRPr="00AC4E78">
        <w:rPr>
          <w:rFonts w:ascii="Times New Roman" w:cs="Times New Roman"/>
        </w:rPr>
        <w:tab/>
        <w:t xml:space="preserve"> </w:t>
      </w:r>
      <w:r w:rsidRPr="00AC4E78">
        <w:rPr>
          <w:rFonts w:ascii="Times New Roman" w:cs="Times New Roman"/>
        </w:rPr>
        <w:tab/>
        <w:t>250 km-en túl</w:t>
      </w:r>
    </w:p>
    <w:p w:rsidR="002D5CE2" w:rsidRPr="00AC4E78" w:rsidRDefault="002D5CE2" w:rsidP="00AC4E78">
      <w:pPr>
        <w:autoSpaceDE w:val="0"/>
        <w:autoSpaceDN w:val="0"/>
        <w:adjustRightInd w:val="0"/>
        <w:spacing w:after="0" w:line="240" w:lineRule="auto"/>
        <w:ind w:left="284"/>
        <w:rPr>
          <w:rFonts w:ascii="Times New Roman" w:cs="Times New Roman"/>
        </w:rPr>
      </w:pPr>
      <w:r w:rsidRPr="00AC4E78">
        <w:rPr>
          <w:rFonts w:ascii="Times New Roman" w:cs="Times New Roman"/>
        </w:rPr>
        <w:t>9) Az alacsonyabb díjszabás alá Ausztria és Németország esik.</w:t>
      </w:r>
    </w:p>
    <w:p w:rsidR="002D5CE2" w:rsidRDefault="002D5CE2">
      <w:pPr>
        <w:rPr>
          <w:rFonts w:ascii="Times New Roman" w:cs="Times New Roman"/>
          <w:sz w:val="20"/>
          <w:szCs w:val="20"/>
        </w:rPr>
      </w:pPr>
      <w:r>
        <w:rPr>
          <w:rFonts w:ascii="Times New Roman" w:cs="Times New Roman"/>
          <w:sz w:val="20"/>
          <w:szCs w:val="20"/>
        </w:rPr>
        <w:br w:type="page"/>
      </w:r>
    </w:p>
    <w:p w:rsidR="002D5CE2" w:rsidRDefault="002D5CE2" w:rsidP="00C4384A">
      <w:pPr>
        <w:spacing w:after="0"/>
      </w:pPr>
    </w:p>
    <w:tbl>
      <w:tblPr>
        <w:tblW w:w="12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12"/>
        <w:gridCol w:w="2384"/>
        <w:gridCol w:w="2026"/>
        <w:gridCol w:w="1984"/>
        <w:gridCol w:w="1985"/>
        <w:gridCol w:w="1984"/>
        <w:gridCol w:w="2126"/>
      </w:tblGrid>
      <w:tr w:rsidR="002D5CE2" w:rsidRPr="00AC4E78" w:rsidTr="00AC4E78">
        <w:trPr>
          <w:trHeight w:val="603"/>
          <w:jc w:val="center"/>
        </w:trPr>
        <w:tc>
          <w:tcPr>
            <w:tcW w:w="2796" w:type="dxa"/>
            <w:gridSpan w:val="2"/>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Pr>
                <w:rFonts w:ascii="Times New Roman" w:cs="Times New Roman"/>
                <w:sz w:val="24"/>
                <w:szCs w:val="24"/>
              </w:rPr>
              <w:t>A díj</w:t>
            </w:r>
            <w:r w:rsidRPr="00AC4E78">
              <w:rPr>
                <w:rFonts w:ascii="Times New Roman" w:cs="Times New Roman"/>
                <w:sz w:val="24"/>
                <w:szCs w:val="24"/>
              </w:rPr>
              <w:t>szabás változás</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sorszáma</w:t>
            </w:r>
          </w:p>
        </w:tc>
        <w:tc>
          <w:tcPr>
            <w:tcW w:w="2026" w:type="dxa"/>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7</w:t>
            </w:r>
          </w:p>
        </w:tc>
        <w:tc>
          <w:tcPr>
            <w:tcW w:w="1984" w:type="dxa"/>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8</w:t>
            </w:r>
          </w:p>
        </w:tc>
        <w:tc>
          <w:tcPr>
            <w:tcW w:w="1985" w:type="dxa"/>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9</w:t>
            </w:r>
          </w:p>
        </w:tc>
        <w:tc>
          <w:tcPr>
            <w:tcW w:w="1984" w:type="dxa"/>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10</w:t>
            </w:r>
          </w:p>
        </w:tc>
        <w:tc>
          <w:tcPr>
            <w:tcW w:w="2126" w:type="dxa"/>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11</w:t>
            </w:r>
          </w:p>
        </w:tc>
      </w:tr>
      <w:tr w:rsidR="002D5CE2" w:rsidRPr="00AC4E78" w:rsidTr="00AC4E78">
        <w:trPr>
          <w:trHeight w:val="891"/>
          <w:jc w:val="center"/>
        </w:trPr>
        <w:tc>
          <w:tcPr>
            <w:tcW w:w="2796" w:type="dxa"/>
            <w:gridSpan w:val="2"/>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Rendelet száma</w:t>
            </w:r>
          </w:p>
        </w:tc>
        <w:tc>
          <w:tcPr>
            <w:tcW w:w="2026"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12.285</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1923/27. sz.)</w:t>
            </w:r>
          </w:p>
        </w:tc>
        <w:tc>
          <w:tcPr>
            <w:tcW w:w="1984"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20.286</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1923/48. sz.)</w:t>
            </w:r>
          </w:p>
        </w:tc>
        <w:tc>
          <w:tcPr>
            <w:tcW w:w="1985"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24 866</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1923/60. sz.)</w:t>
            </w:r>
          </w:p>
        </w:tc>
        <w:tc>
          <w:tcPr>
            <w:tcW w:w="1984"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29.634</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(P.T.R.T.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1923/70. sz.)</w:t>
            </w:r>
          </w:p>
        </w:tc>
        <w:tc>
          <w:tcPr>
            <w:tcW w:w="2126"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38.204</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(P.R.T.</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1923/89. sz.).</w:t>
            </w:r>
          </w:p>
        </w:tc>
      </w:tr>
      <w:tr w:rsidR="002D5CE2" w:rsidRPr="00AC4E78" w:rsidTr="00AC4E78">
        <w:trPr>
          <w:trHeight w:val="828"/>
          <w:jc w:val="center"/>
        </w:trPr>
        <w:tc>
          <w:tcPr>
            <w:tcW w:w="2796" w:type="dxa"/>
            <w:gridSpan w:val="2"/>
            <w:vAlign w:val="center"/>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Érvényesség</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időpontja</w:t>
            </w:r>
          </w:p>
        </w:tc>
        <w:tc>
          <w:tcPr>
            <w:tcW w:w="2026"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 április</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16-tól</w:t>
            </w:r>
          </w:p>
        </w:tc>
        <w:tc>
          <w:tcPr>
            <w:tcW w:w="1984"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 július</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l-től</w:t>
            </w:r>
          </w:p>
        </w:tc>
        <w:tc>
          <w:tcPr>
            <w:tcW w:w="1985"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 augusztus</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13-tól</w:t>
            </w:r>
          </w:p>
        </w:tc>
        <w:tc>
          <w:tcPr>
            <w:tcW w:w="1984"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1923. október</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l-től</w:t>
            </w:r>
          </w:p>
        </w:tc>
        <w:tc>
          <w:tcPr>
            <w:tcW w:w="2126" w:type="dxa"/>
          </w:tcPr>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1924. január</w:t>
            </w:r>
          </w:p>
          <w:p w:rsidR="002D5CE2" w:rsidRPr="00AC4E78" w:rsidRDefault="002D5CE2" w:rsidP="00AC4E78">
            <w:pPr>
              <w:autoSpaceDE w:val="0"/>
              <w:autoSpaceDN w:val="0"/>
              <w:adjustRightInd w:val="0"/>
              <w:spacing w:after="0" w:line="240" w:lineRule="auto"/>
              <w:jc w:val="center"/>
              <w:rPr>
                <w:rFonts w:ascii="Times New Roman" w:cs="Times New Roman"/>
                <w:sz w:val="24"/>
                <w:szCs w:val="24"/>
              </w:rPr>
            </w:pPr>
            <w:r w:rsidRPr="00AC4E78">
              <w:rPr>
                <w:rFonts w:ascii="Times New Roman" w:cs="Times New Roman"/>
                <w:sz w:val="24"/>
                <w:szCs w:val="24"/>
              </w:rPr>
              <w:t>l-től.</w:t>
            </w:r>
          </w:p>
        </w:tc>
      </w:tr>
      <w:tr w:rsidR="002D5CE2" w:rsidRPr="00AC4E78" w:rsidTr="00AC4E78">
        <w:trPr>
          <w:trHeight w:val="427"/>
          <w:jc w:val="center"/>
        </w:trPr>
        <w:tc>
          <w:tcPr>
            <w:tcW w:w="412" w:type="dxa"/>
            <w:vMerge w:val="restart"/>
            <w:textDirection w:val="btLr"/>
            <w:vAlign w:val="center"/>
          </w:tcPr>
          <w:p w:rsidR="002D5CE2" w:rsidRPr="00AC4E78" w:rsidRDefault="002D5CE2" w:rsidP="00AC4E78">
            <w:pPr>
              <w:autoSpaceDE w:val="0"/>
              <w:autoSpaceDN w:val="0"/>
              <w:adjustRightInd w:val="0"/>
              <w:spacing w:after="0" w:line="240" w:lineRule="auto"/>
              <w:ind w:left="113" w:right="113"/>
              <w:jc w:val="center"/>
              <w:rPr>
                <w:rFonts w:ascii="Times New Roman" w:cs="Times New Roman"/>
              </w:rPr>
            </w:pPr>
            <w:r w:rsidRPr="00AC4E78">
              <w:rPr>
                <w:rFonts w:ascii="Times New Roman" w:cs="Times New Roman"/>
              </w:rPr>
              <w:t>Levél</w:t>
            </w:r>
          </w:p>
        </w:tc>
        <w:tc>
          <w:tcPr>
            <w:tcW w:w="2384" w:type="dxa"/>
            <w:tcBorders>
              <w:bottom w:val="nil"/>
            </w:tcBorders>
          </w:tcPr>
          <w:p w:rsidR="002D5CE2" w:rsidRPr="00AC4E78" w:rsidRDefault="002D5CE2" w:rsidP="00AC4E78">
            <w:pPr>
              <w:autoSpaceDE w:val="0"/>
              <w:autoSpaceDN w:val="0"/>
              <w:adjustRightInd w:val="0"/>
              <w:spacing w:before="120" w:after="0" w:line="240" w:lineRule="auto"/>
              <w:ind w:left="69"/>
              <w:rPr>
                <w:rFonts w:ascii="Times New Roman" w:cs="Times New Roman"/>
                <w:sz w:val="24"/>
                <w:szCs w:val="24"/>
              </w:rPr>
            </w:pPr>
            <w:r w:rsidRPr="00AC4E78">
              <w:rPr>
                <w:rFonts w:ascii="Times New Roman" w:cs="Times New Roman"/>
                <w:sz w:val="24"/>
                <w:szCs w:val="24"/>
              </w:rPr>
              <w:t>helybe 20 g-ig</w:t>
            </w:r>
          </w:p>
        </w:tc>
        <w:tc>
          <w:tcPr>
            <w:tcW w:w="2026"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25 korona</w:t>
            </w:r>
          </w:p>
        </w:tc>
        <w:tc>
          <w:tcPr>
            <w:tcW w:w="1984"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5"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100 korona</w:t>
            </w:r>
          </w:p>
        </w:tc>
        <w:tc>
          <w:tcPr>
            <w:tcW w:w="1984"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150 korona</w:t>
            </w:r>
          </w:p>
        </w:tc>
        <w:tc>
          <w:tcPr>
            <w:tcW w:w="2126"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300 korona</w:t>
            </w:r>
          </w:p>
        </w:tc>
      </w:tr>
      <w:tr w:rsidR="002D5CE2" w:rsidRPr="00AC4E78" w:rsidTr="00AC4E78">
        <w:trPr>
          <w:trHeight w:val="211"/>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további 20 g-ként</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250 korona</w:t>
            </w:r>
          </w:p>
        </w:tc>
      </w:tr>
      <w:tr w:rsidR="002D5CE2" w:rsidRPr="00AC4E78" w:rsidTr="00AC4E78">
        <w:trPr>
          <w:trHeight w:val="211"/>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vidékre 20 g-ig</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80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500 korona</w:t>
            </w:r>
          </w:p>
        </w:tc>
      </w:tr>
      <w:tr w:rsidR="002D5CE2" w:rsidRPr="00AC4E78" w:rsidTr="00AC4E78">
        <w:trPr>
          <w:trHeight w:val="206"/>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további 20 g.-ként</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10Ö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250 korona</w:t>
            </w:r>
          </w:p>
        </w:tc>
      </w:tr>
      <w:tr w:rsidR="002D5CE2" w:rsidRPr="00AC4E78" w:rsidTr="00AC4E78">
        <w:trPr>
          <w:trHeight w:val="226"/>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hivatalos helybe</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r>
      <w:tr w:rsidR="002D5CE2" w:rsidRPr="00AC4E78" w:rsidTr="00AC4E78">
        <w:trPr>
          <w:trHeight w:val="197"/>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352"/>
              <w:rPr>
                <w:rFonts w:ascii="Times New Roman" w:cs="Times New Roman"/>
                <w:sz w:val="24"/>
                <w:szCs w:val="24"/>
              </w:rPr>
            </w:pPr>
            <w:r w:rsidRPr="00AC4E78">
              <w:rPr>
                <w:rFonts w:ascii="Times New Roman" w:cs="Times New Roman"/>
                <w:sz w:val="24"/>
                <w:szCs w:val="24"/>
              </w:rPr>
              <w:t>100 g-ként</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25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300 korona</w:t>
            </w:r>
          </w:p>
        </w:tc>
      </w:tr>
      <w:tr w:rsidR="002D5CE2" w:rsidRPr="00AC4E78" w:rsidTr="00AC4E78">
        <w:trPr>
          <w:trHeight w:val="216"/>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hiv. vidékre</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r>
      <w:tr w:rsidR="002D5CE2" w:rsidRPr="00AC4E78" w:rsidTr="00AC4E78">
        <w:trPr>
          <w:trHeight w:val="206"/>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352"/>
              <w:rPr>
                <w:rFonts w:ascii="Times New Roman" w:cs="Times New Roman"/>
                <w:sz w:val="24"/>
                <w:szCs w:val="24"/>
              </w:rPr>
            </w:pPr>
            <w:r w:rsidRPr="00AC4E78">
              <w:rPr>
                <w:rFonts w:ascii="Times New Roman" w:cs="Times New Roman"/>
                <w:sz w:val="24"/>
                <w:szCs w:val="24"/>
              </w:rPr>
              <w:t>100 g-ként</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80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500 korona</w:t>
            </w:r>
          </w:p>
        </w:tc>
      </w:tr>
      <w:tr w:rsidR="002D5CE2" w:rsidRPr="00AC4E78" w:rsidTr="00AC4E78">
        <w:trPr>
          <w:trHeight w:val="221"/>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külföldre</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r>
      <w:tr w:rsidR="002D5CE2" w:rsidRPr="00AC4E78" w:rsidTr="00AC4E78">
        <w:trPr>
          <w:trHeight w:val="240"/>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(egyezmé</w:t>
            </w:r>
            <w:r>
              <w:rPr>
                <w:rFonts w:ascii="Times New Roman" w:cs="Times New Roman"/>
                <w:sz w:val="24"/>
                <w:szCs w:val="24"/>
              </w:rPr>
              <w:t>nyes)</w:t>
            </w:r>
            <w:r w:rsidRPr="00AC4E78">
              <w:rPr>
                <w:rFonts w:ascii="Times New Roman" w:cs="Times New Roman"/>
                <w:sz w:val="24"/>
                <w:szCs w:val="24"/>
                <w:vertAlign w:val="superscript"/>
              </w:rPr>
              <w:t>3)</w:t>
            </w:r>
            <w:r w:rsidRPr="00AC4E78">
              <w:rPr>
                <w:rFonts w:ascii="Times New Roman" w:cs="Times New Roman"/>
                <w:sz w:val="24"/>
                <w:szCs w:val="24"/>
              </w:rPr>
              <w:t>.</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r>
      <w:tr w:rsidR="002D5CE2" w:rsidRPr="00AC4E78" w:rsidTr="00AC4E78">
        <w:trPr>
          <w:trHeight w:val="197"/>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352"/>
              <w:rPr>
                <w:rFonts w:ascii="Times New Roman" w:cs="Times New Roman"/>
                <w:sz w:val="24"/>
                <w:szCs w:val="24"/>
              </w:rPr>
            </w:pPr>
            <w:r w:rsidRPr="00AC4E78">
              <w:rPr>
                <w:rFonts w:ascii="Times New Roman" w:cs="Times New Roman"/>
                <w:sz w:val="24"/>
                <w:szCs w:val="24"/>
              </w:rPr>
              <w:t>20 g-ig</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75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175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350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600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1000 korona</w:t>
            </w:r>
          </w:p>
        </w:tc>
      </w:tr>
      <w:tr w:rsidR="002D5CE2" w:rsidRPr="00AC4E78" w:rsidTr="00AC4E78">
        <w:trPr>
          <w:trHeight w:val="211"/>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további 20 g-ként</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50 korona1</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125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250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700 korona</w:t>
            </w:r>
          </w:p>
        </w:tc>
      </w:tr>
      <w:tr w:rsidR="002D5CE2" w:rsidRPr="00AC4E78" w:rsidTr="00AC4E78">
        <w:trPr>
          <w:trHeight w:val="235"/>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egyéb külföldre</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r>
      <w:tr w:rsidR="002D5CE2" w:rsidRPr="00AC4E78" w:rsidTr="00AC4E78">
        <w:trPr>
          <w:trHeight w:val="202"/>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352"/>
              <w:rPr>
                <w:rFonts w:ascii="Times New Roman" w:cs="Times New Roman"/>
                <w:sz w:val="24"/>
                <w:szCs w:val="24"/>
              </w:rPr>
            </w:pPr>
            <w:r w:rsidRPr="00AC4E78">
              <w:rPr>
                <w:rFonts w:ascii="Times New Roman" w:cs="Times New Roman"/>
                <w:sz w:val="24"/>
                <w:szCs w:val="24"/>
              </w:rPr>
              <w:t>20 g-ig</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250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500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800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1400 korona</w:t>
            </w:r>
          </w:p>
        </w:tc>
      </w:tr>
      <w:tr w:rsidR="002D5CE2" w:rsidRPr="00AC4E78" w:rsidTr="00AC4E78">
        <w:trPr>
          <w:trHeight w:val="211"/>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további</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p>
        </w:tc>
      </w:tr>
      <w:tr w:rsidR="002D5CE2" w:rsidRPr="00AC4E78" w:rsidTr="00AC4E78">
        <w:trPr>
          <w:trHeight w:val="485"/>
          <w:jc w:val="center"/>
        </w:trPr>
        <w:tc>
          <w:tcPr>
            <w:tcW w:w="412" w:type="dxa"/>
            <w:vMerge/>
            <w:vAlign w:val="center"/>
          </w:tcPr>
          <w:p w:rsidR="002D5CE2" w:rsidRPr="00AC4E78" w:rsidRDefault="002D5CE2" w:rsidP="00AC4E78">
            <w:pPr>
              <w:autoSpaceDE w:val="0"/>
              <w:autoSpaceDN w:val="0"/>
              <w:adjustRightInd w:val="0"/>
              <w:spacing w:after="0" w:line="240" w:lineRule="auto"/>
              <w:jc w:val="center"/>
              <w:rPr>
                <w:rFonts w:ascii="Times New Roman" w:cs="Times New Roman"/>
              </w:rPr>
            </w:pPr>
          </w:p>
        </w:tc>
        <w:tc>
          <w:tcPr>
            <w:tcW w:w="2384" w:type="dxa"/>
            <w:tcBorders>
              <w:top w:val="nil"/>
              <w:bottom w:val="single" w:sz="4" w:space="0" w:color="auto"/>
            </w:tcBorders>
          </w:tcPr>
          <w:p w:rsidR="002D5CE2" w:rsidRPr="00AC4E78" w:rsidRDefault="002D5CE2" w:rsidP="00AC4E78">
            <w:pPr>
              <w:autoSpaceDE w:val="0"/>
              <w:autoSpaceDN w:val="0"/>
              <w:adjustRightInd w:val="0"/>
              <w:spacing w:after="0" w:line="240" w:lineRule="auto"/>
              <w:ind w:left="352"/>
              <w:rPr>
                <w:rFonts w:ascii="Times New Roman" w:cs="Times New Roman"/>
                <w:sz w:val="24"/>
                <w:szCs w:val="24"/>
              </w:rPr>
            </w:pPr>
            <w:r w:rsidRPr="00AC4E78">
              <w:rPr>
                <w:rFonts w:ascii="Times New Roman" w:cs="Times New Roman"/>
                <w:sz w:val="24"/>
                <w:szCs w:val="24"/>
              </w:rPr>
              <w:t>20 g-ként</w:t>
            </w:r>
          </w:p>
        </w:tc>
        <w:tc>
          <w:tcPr>
            <w:tcW w:w="2026" w:type="dxa"/>
            <w:tcBorders>
              <w:top w:val="nil"/>
              <w:bottom w:val="single" w:sz="4" w:space="0" w:color="auto"/>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50 korona</w:t>
            </w:r>
          </w:p>
        </w:tc>
        <w:tc>
          <w:tcPr>
            <w:tcW w:w="1984" w:type="dxa"/>
            <w:tcBorders>
              <w:top w:val="nil"/>
              <w:bottom w:val="single" w:sz="4" w:space="0" w:color="auto"/>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125 korona</w:t>
            </w:r>
          </w:p>
        </w:tc>
        <w:tc>
          <w:tcPr>
            <w:tcW w:w="1985" w:type="dxa"/>
            <w:tcBorders>
              <w:top w:val="nil"/>
              <w:bottom w:val="single" w:sz="4" w:space="0" w:color="auto"/>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250 korona</w:t>
            </w:r>
          </w:p>
        </w:tc>
        <w:tc>
          <w:tcPr>
            <w:tcW w:w="1984" w:type="dxa"/>
            <w:tcBorders>
              <w:top w:val="nil"/>
              <w:bottom w:val="single" w:sz="4" w:space="0" w:color="auto"/>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400 korona</w:t>
            </w:r>
          </w:p>
        </w:tc>
        <w:tc>
          <w:tcPr>
            <w:tcW w:w="2126" w:type="dxa"/>
            <w:tcBorders>
              <w:top w:val="nil"/>
              <w:bottom w:val="single" w:sz="4" w:space="0" w:color="auto"/>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700 korona</w:t>
            </w:r>
          </w:p>
        </w:tc>
      </w:tr>
      <w:tr w:rsidR="002D5CE2" w:rsidRPr="00AC4E78" w:rsidTr="00AC4E78">
        <w:trPr>
          <w:trHeight w:val="432"/>
          <w:jc w:val="center"/>
        </w:trPr>
        <w:tc>
          <w:tcPr>
            <w:tcW w:w="412" w:type="dxa"/>
            <w:vMerge w:val="restart"/>
            <w:textDirection w:val="btLr"/>
            <w:vAlign w:val="center"/>
          </w:tcPr>
          <w:p w:rsidR="002D5CE2" w:rsidRPr="00AC4E78" w:rsidRDefault="002D5CE2" w:rsidP="00AC4E78">
            <w:pPr>
              <w:autoSpaceDE w:val="0"/>
              <w:autoSpaceDN w:val="0"/>
              <w:adjustRightInd w:val="0"/>
              <w:spacing w:after="0" w:line="240" w:lineRule="auto"/>
              <w:ind w:left="113" w:right="113"/>
              <w:jc w:val="center"/>
              <w:rPr>
                <w:rFonts w:ascii="Times New Roman" w:cs="Times New Roman"/>
              </w:rPr>
            </w:pPr>
            <w:r w:rsidRPr="00AC4E78">
              <w:rPr>
                <w:rFonts w:ascii="Times New Roman" w:cs="Times New Roman"/>
              </w:rPr>
              <w:t>Levelezőlap</w:t>
            </w:r>
          </w:p>
        </w:tc>
        <w:tc>
          <w:tcPr>
            <w:tcW w:w="2384" w:type="dxa"/>
            <w:tcBorders>
              <w:bottom w:val="nil"/>
            </w:tcBorders>
          </w:tcPr>
          <w:p w:rsidR="002D5CE2" w:rsidRPr="00AC4E78" w:rsidRDefault="002D5CE2" w:rsidP="00AC4E78">
            <w:pPr>
              <w:autoSpaceDE w:val="0"/>
              <w:autoSpaceDN w:val="0"/>
              <w:adjustRightInd w:val="0"/>
              <w:spacing w:before="120" w:after="0" w:line="240" w:lineRule="auto"/>
              <w:ind w:left="69"/>
              <w:rPr>
                <w:rFonts w:ascii="Times New Roman" w:cs="Times New Roman"/>
                <w:sz w:val="24"/>
                <w:szCs w:val="24"/>
              </w:rPr>
            </w:pPr>
            <w:r w:rsidRPr="00AC4E78">
              <w:rPr>
                <w:rFonts w:ascii="Times New Roman" w:cs="Times New Roman"/>
                <w:sz w:val="24"/>
                <w:szCs w:val="24"/>
              </w:rPr>
              <w:t>helybe</w:t>
            </w:r>
          </w:p>
        </w:tc>
        <w:tc>
          <w:tcPr>
            <w:tcW w:w="2026"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10 korona</w:t>
            </w:r>
          </w:p>
        </w:tc>
        <w:tc>
          <w:tcPr>
            <w:tcW w:w="1984"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20 korona</w:t>
            </w:r>
          </w:p>
        </w:tc>
        <w:tc>
          <w:tcPr>
            <w:tcW w:w="1985"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50 korona</w:t>
            </w:r>
          </w:p>
        </w:tc>
        <w:tc>
          <w:tcPr>
            <w:tcW w:w="1984"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90 korona</w:t>
            </w:r>
          </w:p>
        </w:tc>
        <w:tc>
          <w:tcPr>
            <w:tcW w:w="2126" w:type="dxa"/>
            <w:tcBorders>
              <w:bottom w:val="nil"/>
            </w:tcBorders>
          </w:tcPr>
          <w:p w:rsidR="002D5CE2" w:rsidRPr="00AC4E78" w:rsidRDefault="002D5CE2" w:rsidP="00AC4E78">
            <w:pPr>
              <w:autoSpaceDE w:val="0"/>
              <w:autoSpaceDN w:val="0"/>
              <w:adjustRightInd w:val="0"/>
              <w:spacing w:before="120" w:after="0" w:line="240" w:lineRule="auto"/>
              <w:ind w:right="191"/>
              <w:jc w:val="right"/>
              <w:rPr>
                <w:rFonts w:ascii="Times New Roman" w:cs="Times New Roman"/>
                <w:sz w:val="24"/>
                <w:szCs w:val="24"/>
              </w:rPr>
            </w:pPr>
            <w:r w:rsidRPr="00AC4E78">
              <w:rPr>
                <w:rFonts w:ascii="Times New Roman" w:cs="Times New Roman"/>
                <w:sz w:val="24"/>
                <w:szCs w:val="24"/>
              </w:rPr>
              <w:t>200 korona</w:t>
            </w:r>
          </w:p>
        </w:tc>
      </w:tr>
      <w:tr w:rsidR="002D5CE2" w:rsidRPr="00AC4E78" w:rsidTr="00AC4E78">
        <w:trPr>
          <w:trHeight w:val="211"/>
          <w:jc w:val="center"/>
        </w:trPr>
        <w:tc>
          <w:tcPr>
            <w:tcW w:w="412" w:type="dxa"/>
            <w:vMerge/>
          </w:tcPr>
          <w:p w:rsidR="002D5CE2" w:rsidRPr="00AC4E78" w:rsidRDefault="002D5CE2" w:rsidP="000534BC">
            <w:pPr>
              <w:autoSpaceDE w:val="0"/>
              <w:autoSpaceDN w:val="0"/>
              <w:adjustRightInd w:val="0"/>
              <w:spacing w:after="0" w:line="240" w:lineRule="auto"/>
              <w:rPr>
                <w:rFonts w:ascii="Times New Roman" w:cs="Times New Roman"/>
                <w:sz w:val="24"/>
                <w:szCs w:val="24"/>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Pr>
                <w:rFonts w:ascii="Times New Roman" w:cs="Times New Roman"/>
                <w:sz w:val="24"/>
                <w:szCs w:val="24"/>
              </w:rPr>
              <w:t>v</w:t>
            </w:r>
            <w:r w:rsidRPr="00AC4E78">
              <w:rPr>
                <w:rFonts w:ascii="Times New Roman" w:cs="Times New Roman"/>
                <w:sz w:val="24"/>
                <w:szCs w:val="24"/>
              </w:rPr>
              <w:t>idékre</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100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300 korona</w:t>
            </w:r>
          </w:p>
        </w:tc>
      </w:tr>
      <w:tr w:rsidR="002D5CE2" w:rsidRPr="00AC4E78" w:rsidTr="00AC4E78">
        <w:trPr>
          <w:trHeight w:val="216"/>
          <w:jc w:val="center"/>
        </w:trPr>
        <w:tc>
          <w:tcPr>
            <w:tcW w:w="412" w:type="dxa"/>
            <w:vMerge/>
            <w:vAlign w:val="bottom"/>
          </w:tcPr>
          <w:p w:rsidR="002D5CE2" w:rsidRPr="00AC4E78" w:rsidRDefault="002D5CE2" w:rsidP="000534BC">
            <w:pPr>
              <w:autoSpaceDE w:val="0"/>
              <w:autoSpaceDN w:val="0"/>
              <w:adjustRightInd w:val="0"/>
              <w:spacing w:after="0" w:line="240" w:lineRule="auto"/>
              <w:rPr>
                <w:rFonts w:ascii="Times New Roman" w:cs="Times New Roman"/>
                <w:sz w:val="24"/>
                <w:szCs w:val="24"/>
              </w:rPr>
            </w:pPr>
          </w:p>
        </w:tc>
        <w:tc>
          <w:tcPr>
            <w:tcW w:w="2384" w:type="dxa"/>
            <w:tcBorders>
              <w:top w:val="nil"/>
              <w:bottom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külföldre</w:t>
            </w:r>
            <w:r w:rsidRPr="00AC4E78">
              <w:rPr>
                <w:rFonts w:ascii="Times New Roman" w:cs="Times New Roman"/>
                <w:sz w:val="24"/>
                <w:szCs w:val="24"/>
                <w:vertAlign w:val="superscript"/>
              </w:rPr>
              <w:t>3)</w:t>
            </w:r>
          </w:p>
        </w:tc>
        <w:tc>
          <w:tcPr>
            <w:tcW w:w="20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45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110 korona</w:t>
            </w:r>
          </w:p>
        </w:tc>
        <w:tc>
          <w:tcPr>
            <w:tcW w:w="1985"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220 korona</w:t>
            </w:r>
          </w:p>
        </w:tc>
        <w:tc>
          <w:tcPr>
            <w:tcW w:w="1984"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350 korona</w:t>
            </w:r>
          </w:p>
        </w:tc>
        <w:tc>
          <w:tcPr>
            <w:tcW w:w="2126" w:type="dxa"/>
            <w:tcBorders>
              <w:top w:val="nil"/>
              <w:bottom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600 korona</w:t>
            </w:r>
          </w:p>
        </w:tc>
      </w:tr>
      <w:tr w:rsidR="002D5CE2" w:rsidRPr="00AC4E78" w:rsidTr="00AC4E78">
        <w:trPr>
          <w:trHeight w:val="504"/>
          <w:jc w:val="center"/>
        </w:trPr>
        <w:tc>
          <w:tcPr>
            <w:tcW w:w="412" w:type="dxa"/>
            <w:vMerge/>
            <w:vAlign w:val="center"/>
          </w:tcPr>
          <w:p w:rsidR="002D5CE2" w:rsidRPr="00AC4E78" w:rsidRDefault="002D5CE2" w:rsidP="000534BC">
            <w:pPr>
              <w:autoSpaceDE w:val="0"/>
              <w:autoSpaceDN w:val="0"/>
              <w:adjustRightInd w:val="0"/>
              <w:spacing w:after="0" w:line="240" w:lineRule="auto"/>
              <w:rPr>
                <w:rFonts w:ascii="Times New Roman" w:cs="Times New Roman"/>
                <w:sz w:val="24"/>
                <w:szCs w:val="24"/>
              </w:rPr>
            </w:pPr>
          </w:p>
        </w:tc>
        <w:tc>
          <w:tcPr>
            <w:tcW w:w="2384" w:type="dxa"/>
            <w:tcBorders>
              <w:top w:val="nil"/>
            </w:tcBorders>
          </w:tcPr>
          <w:p w:rsidR="002D5CE2" w:rsidRPr="00AC4E78" w:rsidRDefault="002D5CE2" w:rsidP="00AC4E78">
            <w:pPr>
              <w:autoSpaceDE w:val="0"/>
              <w:autoSpaceDN w:val="0"/>
              <w:adjustRightInd w:val="0"/>
              <w:spacing w:after="0" w:line="240" w:lineRule="auto"/>
              <w:ind w:left="69"/>
              <w:rPr>
                <w:rFonts w:ascii="Times New Roman" w:cs="Times New Roman"/>
                <w:sz w:val="24"/>
                <w:szCs w:val="24"/>
              </w:rPr>
            </w:pPr>
            <w:r w:rsidRPr="00AC4E78">
              <w:rPr>
                <w:rFonts w:ascii="Times New Roman" w:cs="Times New Roman"/>
                <w:sz w:val="24"/>
                <w:szCs w:val="24"/>
              </w:rPr>
              <w:t>egyéb külföldre</w:t>
            </w:r>
          </w:p>
        </w:tc>
        <w:tc>
          <w:tcPr>
            <w:tcW w:w="2026" w:type="dxa"/>
            <w:tcBorders>
              <w:top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60 korona</w:t>
            </w:r>
          </w:p>
        </w:tc>
        <w:tc>
          <w:tcPr>
            <w:tcW w:w="1984" w:type="dxa"/>
            <w:tcBorders>
              <w:top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150 korona</w:t>
            </w:r>
          </w:p>
        </w:tc>
        <w:tc>
          <w:tcPr>
            <w:tcW w:w="1985" w:type="dxa"/>
            <w:tcBorders>
              <w:top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300 korona</w:t>
            </w:r>
          </w:p>
        </w:tc>
        <w:tc>
          <w:tcPr>
            <w:tcW w:w="1984" w:type="dxa"/>
            <w:tcBorders>
              <w:top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500 korona</w:t>
            </w:r>
          </w:p>
        </w:tc>
        <w:tc>
          <w:tcPr>
            <w:tcW w:w="2126" w:type="dxa"/>
            <w:tcBorders>
              <w:top w:val="nil"/>
            </w:tcBorders>
          </w:tcPr>
          <w:p w:rsidR="002D5CE2" w:rsidRPr="00AC4E78" w:rsidRDefault="002D5CE2" w:rsidP="00AC4E78">
            <w:pPr>
              <w:autoSpaceDE w:val="0"/>
              <w:autoSpaceDN w:val="0"/>
              <w:adjustRightInd w:val="0"/>
              <w:spacing w:after="0" w:line="240" w:lineRule="auto"/>
              <w:ind w:right="191"/>
              <w:jc w:val="right"/>
              <w:rPr>
                <w:rFonts w:ascii="Times New Roman" w:cs="Times New Roman"/>
                <w:sz w:val="24"/>
                <w:szCs w:val="24"/>
              </w:rPr>
            </w:pPr>
            <w:r w:rsidRPr="00AC4E78">
              <w:rPr>
                <w:rFonts w:ascii="Times New Roman" w:cs="Times New Roman"/>
                <w:sz w:val="24"/>
                <w:szCs w:val="24"/>
              </w:rPr>
              <w:t>800 korona</w:t>
            </w:r>
          </w:p>
        </w:tc>
      </w:tr>
    </w:tbl>
    <w:p w:rsidR="002D5CE2" w:rsidRDefault="002D5CE2">
      <w:pPr>
        <w:rPr>
          <w:rFonts w:ascii="Times New Roman" w:cs="Times New Roman"/>
          <w:sz w:val="20"/>
          <w:szCs w:val="20"/>
        </w:rPr>
      </w:pPr>
      <w:r>
        <w:rPr>
          <w:rFonts w:ascii="Times New Roman" w:cs="Times New Roman"/>
          <w:sz w:val="20"/>
          <w:szCs w:val="20"/>
        </w:rPr>
        <w:br w:type="page"/>
      </w:r>
    </w:p>
    <w:p w:rsidR="002D5CE2" w:rsidRDefault="002D5CE2"/>
    <w:p w:rsidR="002D5CE2" w:rsidRDefault="002D5CE2"/>
    <w:tbl>
      <w:tblPr>
        <w:tblW w:w="12682"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40" w:type="dxa"/>
          <w:bottom w:w="170" w:type="dxa"/>
          <w:right w:w="40" w:type="dxa"/>
        </w:tblCellMar>
        <w:tblLook w:val="0000"/>
      </w:tblPr>
      <w:tblGrid>
        <w:gridCol w:w="312"/>
        <w:gridCol w:w="2523"/>
        <w:gridCol w:w="2081"/>
        <w:gridCol w:w="2126"/>
        <w:gridCol w:w="1812"/>
        <w:gridCol w:w="1843"/>
        <w:gridCol w:w="1985"/>
      </w:tblGrid>
      <w:tr w:rsidR="002D5CE2" w:rsidTr="003F0D0D">
        <w:trPr>
          <w:jc w:val="center"/>
        </w:trPr>
        <w:tc>
          <w:tcPr>
            <w:tcW w:w="2835" w:type="dxa"/>
            <w:gridSpan w:val="2"/>
          </w:tcPr>
          <w:p w:rsidR="002D5CE2" w:rsidRPr="003F0D0D" w:rsidRDefault="002D5CE2" w:rsidP="003F0D0D">
            <w:pPr>
              <w:autoSpaceDE w:val="0"/>
              <w:autoSpaceDN w:val="0"/>
              <w:adjustRightInd w:val="0"/>
              <w:spacing w:after="0" w:line="240" w:lineRule="auto"/>
              <w:ind w:left="-40" w:firstLine="40"/>
              <w:rPr>
                <w:rFonts w:ascii="Times New Roman" w:cs="Times New Roman"/>
                <w:sz w:val="24"/>
                <w:szCs w:val="24"/>
              </w:rPr>
            </w:pPr>
          </w:p>
        </w:tc>
        <w:tc>
          <w:tcPr>
            <w:tcW w:w="2081" w:type="dxa"/>
          </w:tcPr>
          <w:p w:rsidR="002D5CE2" w:rsidRPr="003F0D0D" w:rsidRDefault="002D5CE2" w:rsidP="003F0D0D">
            <w:pPr>
              <w:autoSpaceDE w:val="0"/>
              <w:autoSpaceDN w:val="0"/>
              <w:adjustRightInd w:val="0"/>
              <w:spacing w:after="0" w:line="240" w:lineRule="auto"/>
              <w:ind w:left="-40" w:firstLine="40"/>
              <w:jc w:val="center"/>
              <w:rPr>
                <w:rFonts w:ascii="Times New Roman" w:cs="Times New Roman"/>
                <w:sz w:val="24"/>
                <w:szCs w:val="24"/>
              </w:rPr>
            </w:pPr>
            <w:r w:rsidRPr="003F0D0D">
              <w:rPr>
                <w:rFonts w:ascii="Times New Roman" w:cs="Times New Roman"/>
                <w:sz w:val="24"/>
                <w:szCs w:val="24"/>
              </w:rPr>
              <w:t>7</w:t>
            </w:r>
          </w:p>
        </w:tc>
        <w:tc>
          <w:tcPr>
            <w:tcW w:w="2126" w:type="dxa"/>
          </w:tcPr>
          <w:p w:rsidR="002D5CE2" w:rsidRPr="003F0D0D" w:rsidRDefault="002D5CE2" w:rsidP="003F0D0D">
            <w:pPr>
              <w:autoSpaceDE w:val="0"/>
              <w:autoSpaceDN w:val="0"/>
              <w:adjustRightInd w:val="0"/>
              <w:spacing w:after="0" w:line="240" w:lineRule="auto"/>
              <w:ind w:left="-40" w:firstLine="40"/>
              <w:jc w:val="center"/>
              <w:rPr>
                <w:rFonts w:ascii="Times New Roman" w:cs="Times New Roman"/>
                <w:sz w:val="24"/>
                <w:szCs w:val="24"/>
              </w:rPr>
            </w:pPr>
            <w:r w:rsidRPr="003F0D0D">
              <w:rPr>
                <w:rFonts w:ascii="Times New Roman" w:cs="Times New Roman"/>
                <w:sz w:val="24"/>
                <w:szCs w:val="24"/>
              </w:rPr>
              <w:t>8</w:t>
            </w:r>
          </w:p>
        </w:tc>
        <w:tc>
          <w:tcPr>
            <w:tcW w:w="1812" w:type="dxa"/>
          </w:tcPr>
          <w:p w:rsidR="002D5CE2" w:rsidRPr="003F0D0D" w:rsidRDefault="002D5CE2" w:rsidP="003F0D0D">
            <w:pPr>
              <w:autoSpaceDE w:val="0"/>
              <w:autoSpaceDN w:val="0"/>
              <w:adjustRightInd w:val="0"/>
              <w:spacing w:after="0" w:line="240" w:lineRule="auto"/>
              <w:ind w:left="-40" w:firstLine="40"/>
              <w:jc w:val="center"/>
              <w:rPr>
                <w:rFonts w:ascii="Times New Roman" w:cs="Times New Roman"/>
                <w:sz w:val="24"/>
                <w:szCs w:val="24"/>
              </w:rPr>
            </w:pPr>
            <w:r w:rsidRPr="003F0D0D">
              <w:rPr>
                <w:rFonts w:ascii="Times New Roman" w:cs="Times New Roman"/>
                <w:sz w:val="24"/>
                <w:szCs w:val="24"/>
              </w:rPr>
              <w:t>9</w:t>
            </w:r>
          </w:p>
        </w:tc>
        <w:tc>
          <w:tcPr>
            <w:tcW w:w="1843" w:type="dxa"/>
          </w:tcPr>
          <w:p w:rsidR="002D5CE2" w:rsidRPr="003F0D0D" w:rsidRDefault="002D5CE2" w:rsidP="003F0D0D">
            <w:pPr>
              <w:autoSpaceDE w:val="0"/>
              <w:autoSpaceDN w:val="0"/>
              <w:adjustRightInd w:val="0"/>
              <w:spacing w:after="0" w:line="240" w:lineRule="auto"/>
              <w:ind w:left="-40" w:firstLine="40"/>
              <w:jc w:val="center"/>
              <w:rPr>
                <w:rFonts w:ascii="Times New Roman" w:cs="Times New Roman"/>
                <w:sz w:val="24"/>
                <w:szCs w:val="24"/>
              </w:rPr>
            </w:pPr>
            <w:r w:rsidRPr="003F0D0D">
              <w:rPr>
                <w:rFonts w:ascii="Times New Roman" w:cs="Times New Roman"/>
                <w:sz w:val="24"/>
                <w:szCs w:val="24"/>
              </w:rPr>
              <w:t>10</w:t>
            </w:r>
          </w:p>
        </w:tc>
        <w:tc>
          <w:tcPr>
            <w:tcW w:w="1985" w:type="dxa"/>
          </w:tcPr>
          <w:p w:rsidR="002D5CE2" w:rsidRPr="003F0D0D" w:rsidRDefault="002D5CE2" w:rsidP="003F0D0D">
            <w:pPr>
              <w:autoSpaceDE w:val="0"/>
              <w:autoSpaceDN w:val="0"/>
              <w:adjustRightInd w:val="0"/>
              <w:spacing w:after="0" w:line="240" w:lineRule="auto"/>
              <w:ind w:left="-40" w:firstLine="40"/>
              <w:jc w:val="center"/>
              <w:rPr>
                <w:rFonts w:ascii="Times New Roman" w:cs="Times New Roman"/>
                <w:sz w:val="24"/>
                <w:szCs w:val="24"/>
              </w:rPr>
            </w:pPr>
            <w:r w:rsidRPr="003F0D0D">
              <w:rPr>
                <w:rFonts w:ascii="Times New Roman" w:cs="Times New Roman"/>
                <w:sz w:val="24"/>
                <w:szCs w:val="24"/>
              </w:rPr>
              <w:t>11</w:t>
            </w:r>
          </w:p>
        </w:tc>
      </w:tr>
      <w:tr w:rsidR="002D5CE2" w:rsidTr="003F0D0D">
        <w:trPr>
          <w:cantSplit/>
          <w:jc w:val="center"/>
        </w:trPr>
        <w:tc>
          <w:tcPr>
            <w:tcW w:w="312" w:type="dxa"/>
            <w:textDirection w:val="btLr"/>
          </w:tcPr>
          <w:p w:rsidR="002D5CE2" w:rsidRPr="00AC4E78" w:rsidRDefault="002D5CE2" w:rsidP="003F0D0D">
            <w:pPr>
              <w:autoSpaceDE w:val="0"/>
              <w:autoSpaceDN w:val="0"/>
              <w:adjustRightInd w:val="0"/>
              <w:spacing w:after="0" w:line="240" w:lineRule="auto"/>
              <w:ind w:left="-40" w:right="113" w:firstLine="40"/>
              <w:rPr>
                <w:rFonts w:ascii="Times New Roman" w:cs="Times New Roman"/>
              </w:rPr>
            </w:pPr>
            <w:r w:rsidRPr="00AC4E78">
              <w:rPr>
                <w:rFonts w:ascii="Times New Roman" w:cs="Times New Roman"/>
              </w:rPr>
              <w:t>Ajánlás</w:t>
            </w:r>
          </w:p>
        </w:tc>
        <w:tc>
          <w:tcPr>
            <w:tcW w:w="2523" w:type="dxa"/>
          </w:tcPr>
          <w:p w:rsidR="002D5CE2" w:rsidRPr="003F0D0D" w:rsidRDefault="002D5CE2" w:rsidP="003F0D0D">
            <w:pPr>
              <w:autoSpaceDE w:val="0"/>
              <w:autoSpaceDN w:val="0"/>
              <w:adjustRightInd w:val="0"/>
              <w:spacing w:after="0" w:line="240" w:lineRule="auto"/>
              <w:ind w:left="74"/>
              <w:rPr>
                <w:rFonts w:ascii="Times New Roman" w:cs="Times New Roman"/>
                <w:sz w:val="24"/>
                <w:szCs w:val="24"/>
              </w:rPr>
            </w:pPr>
            <w:r w:rsidRPr="003F0D0D">
              <w:rPr>
                <w:rFonts w:ascii="Times New Roman" w:cs="Times New Roman"/>
                <w:sz w:val="24"/>
                <w:szCs w:val="24"/>
              </w:rPr>
              <w:t>helybe</w:t>
            </w:r>
          </w:p>
          <w:p w:rsidR="002D5CE2" w:rsidRPr="003F0D0D" w:rsidRDefault="002D5CE2" w:rsidP="003F0D0D">
            <w:pPr>
              <w:autoSpaceDE w:val="0"/>
              <w:autoSpaceDN w:val="0"/>
              <w:adjustRightInd w:val="0"/>
              <w:spacing w:after="0" w:line="240" w:lineRule="auto"/>
              <w:ind w:left="74"/>
              <w:rPr>
                <w:rFonts w:ascii="Times New Roman" w:cs="Times New Roman"/>
                <w:sz w:val="24"/>
                <w:szCs w:val="24"/>
              </w:rPr>
            </w:pPr>
            <w:r w:rsidRPr="003F0D0D">
              <w:rPr>
                <w:rFonts w:ascii="Times New Roman" w:cs="Times New Roman"/>
                <w:sz w:val="24"/>
                <w:szCs w:val="24"/>
              </w:rPr>
              <w:t>vidékre</w:t>
            </w:r>
          </w:p>
          <w:p w:rsidR="002D5CE2" w:rsidRPr="003F0D0D" w:rsidRDefault="002D5CE2" w:rsidP="003F0D0D">
            <w:pPr>
              <w:autoSpaceDE w:val="0"/>
              <w:autoSpaceDN w:val="0"/>
              <w:adjustRightInd w:val="0"/>
              <w:spacing w:after="0" w:line="240" w:lineRule="auto"/>
              <w:ind w:left="74"/>
              <w:rPr>
                <w:rFonts w:ascii="Times New Roman" w:cs="Times New Roman"/>
                <w:sz w:val="24"/>
                <w:szCs w:val="24"/>
              </w:rPr>
            </w:pPr>
            <w:r w:rsidRPr="003F0D0D">
              <w:rPr>
                <w:rFonts w:ascii="Times New Roman" w:cs="Times New Roman"/>
                <w:sz w:val="24"/>
                <w:szCs w:val="24"/>
              </w:rPr>
              <w:t>külföldre</w:t>
            </w:r>
          </w:p>
        </w:tc>
        <w:tc>
          <w:tcPr>
            <w:tcW w:w="2081" w:type="dxa"/>
          </w:tcPr>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25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50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100 korona</w:t>
            </w:r>
          </w:p>
        </w:tc>
        <w:tc>
          <w:tcPr>
            <w:tcW w:w="2126" w:type="dxa"/>
          </w:tcPr>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50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100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250 korona</w:t>
            </w:r>
          </w:p>
        </w:tc>
        <w:tc>
          <w:tcPr>
            <w:tcW w:w="1812" w:type="dxa"/>
          </w:tcPr>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100 korona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500 korona</w:t>
            </w:r>
          </w:p>
        </w:tc>
        <w:tc>
          <w:tcPr>
            <w:tcW w:w="1843" w:type="dxa"/>
          </w:tcPr>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150 korona</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800 korona</w:t>
            </w:r>
          </w:p>
        </w:tc>
        <w:tc>
          <w:tcPr>
            <w:tcW w:w="1985" w:type="dxa"/>
          </w:tcPr>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300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1400 korona</w:t>
            </w:r>
          </w:p>
        </w:tc>
      </w:tr>
      <w:tr w:rsidR="002D5CE2" w:rsidTr="003F0D0D">
        <w:trPr>
          <w:trHeight w:val="782"/>
          <w:jc w:val="center"/>
        </w:trPr>
        <w:tc>
          <w:tcPr>
            <w:tcW w:w="312" w:type="dxa"/>
            <w:textDirection w:val="btLr"/>
          </w:tcPr>
          <w:p w:rsidR="002D5CE2" w:rsidRPr="00AC4E78" w:rsidRDefault="002D5CE2" w:rsidP="003F0D0D">
            <w:pPr>
              <w:autoSpaceDE w:val="0"/>
              <w:autoSpaceDN w:val="0"/>
              <w:adjustRightInd w:val="0"/>
              <w:spacing w:after="0" w:line="240" w:lineRule="auto"/>
              <w:ind w:left="-40" w:firstLine="40"/>
              <w:rPr>
                <w:rFonts w:ascii="Times New Roman" w:cs="Times New Roman"/>
              </w:rPr>
            </w:pPr>
            <w:r w:rsidRPr="00AC4E78">
              <w:rPr>
                <w:rFonts w:ascii="Times New Roman" w:cs="Times New Roman"/>
              </w:rPr>
              <w:t>Expess</w:t>
            </w:r>
          </w:p>
        </w:tc>
        <w:tc>
          <w:tcPr>
            <w:tcW w:w="2523" w:type="dxa"/>
          </w:tcPr>
          <w:p w:rsidR="002D5CE2" w:rsidRDefault="002D5CE2" w:rsidP="003F0D0D">
            <w:pPr>
              <w:autoSpaceDE w:val="0"/>
              <w:autoSpaceDN w:val="0"/>
              <w:adjustRightInd w:val="0"/>
              <w:spacing w:before="120" w:after="0" w:line="240" w:lineRule="auto"/>
              <w:ind w:left="74"/>
              <w:rPr>
                <w:rFonts w:ascii="Times New Roman" w:cs="Times New Roman"/>
                <w:sz w:val="24"/>
                <w:szCs w:val="24"/>
              </w:rPr>
            </w:pPr>
            <w:r>
              <w:rPr>
                <w:rFonts w:ascii="Times New Roman" w:cs="Times New Roman"/>
                <w:sz w:val="24"/>
                <w:szCs w:val="24"/>
              </w:rPr>
              <w:t>b</w:t>
            </w:r>
            <w:r w:rsidRPr="003F0D0D">
              <w:rPr>
                <w:rFonts w:ascii="Times New Roman" w:cs="Times New Roman"/>
                <w:sz w:val="24"/>
                <w:szCs w:val="24"/>
              </w:rPr>
              <w:t>elföldre</w:t>
            </w:r>
          </w:p>
          <w:p w:rsidR="002D5CE2" w:rsidRPr="003F0D0D" w:rsidRDefault="002D5CE2" w:rsidP="003F0D0D">
            <w:pPr>
              <w:autoSpaceDE w:val="0"/>
              <w:autoSpaceDN w:val="0"/>
              <w:adjustRightInd w:val="0"/>
              <w:spacing w:after="0" w:line="240" w:lineRule="auto"/>
              <w:ind w:left="74"/>
              <w:rPr>
                <w:rFonts w:ascii="Times New Roman" w:cs="Times New Roman"/>
                <w:sz w:val="24"/>
                <w:szCs w:val="24"/>
              </w:rPr>
            </w:pPr>
            <w:r>
              <w:rPr>
                <w:rFonts w:ascii="Times New Roman" w:cs="Times New Roman"/>
                <w:sz w:val="24"/>
                <w:szCs w:val="24"/>
              </w:rPr>
              <w:t>k</w:t>
            </w:r>
            <w:r w:rsidRPr="003F0D0D">
              <w:rPr>
                <w:rFonts w:ascii="Times New Roman" w:cs="Times New Roman"/>
                <w:sz w:val="24"/>
                <w:szCs w:val="24"/>
              </w:rPr>
              <w:t>ülföldre</w:t>
            </w:r>
          </w:p>
        </w:tc>
        <w:tc>
          <w:tcPr>
            <w:tcW w:w="2081" w:type="dxa"/>
          </w:tcPr>
          <w:p w:rsidR="002D5CE2" w:rsidRDefault="002D5CE2" w:rsidP="003F0D0D">
            <w:pPr>
              <w:autoSpaceDE w:val="0"/>
              <w:autoSpaceDN w:val="0"/>
              <w:adjustRightInd w:val="0"/>
              <w:spacing w:before="120" w:after="0" w:line="240" w:lineRule="auto"/>
              <w:ind w:left="-40" w:right="340" w:firstLine="40"/>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200 korona</w:t>
            </w:r>
          </w:p>
        </w:tc>
        <w:tc>
          <w:tcPr>
            <w:tcW w:w="2126" w:type="dxa"/>
          </w:tcPr>
          <w:p w:rsidR="002D5CE2" w:rsidRDefault="002D5CE2" w:rsidP="003F0D0D">
            <w:pPr>
              <w:autoSpaceDE w:val="0"/>
              <w:autoSpaceDN w:val="0"/>
              <w:adjustRightInd w:val="0"/>
              <w:spacing w:before="120" w:after="0" w:line="240" w:lineRule="auto"/>
              <w:ind w:left="-40" w:right="340" w:firstLine="40"/>
              <w:jc w:val="right"/>
              <w:rPr>
                <w:rFonts w:ascii="Times New Roman" w:cs="Times New Roman"/>
                <w:sz w:val="24"/>
                <w:szCs w:val="24"/>
              </w:rPr>
            </w:pPr>
            <w:r w:rsidRPr="003F0D0D">
              <w:rPr>
                <w:rFonts w:ascii="Times New Roman" w:cs="Times New Roman"/>
                <w:sz w:val="24"/>
                <w:szCs w:val="24"/>
              </w:rPr>
              <w:t>250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500 korona</w:t>
            </w:r>
          </w:p>
        </w:tc>
        <w:tc>
          <w:tcPr>
            <w:tcW w:w="1812" w:type="dxa"/>
          </w:tcPr>
          <w:p w:rsidR="002D5CE2" w:rsidRDefault="002D5CE2" w:rsidP="003F0D0D">
            <w:pPr>
              <w:autoSpaceDE w:val="0"/>
              <w:autoSpaceDN w:val="0"/>
              <w:adjustRightInd w:val="0"/>
              <w:spacing w:before="120" w:after="0" w:line="240" w:lineRule="auto"/>
              <w:ind w:left="-40" w:right="198" w:firstLine="40"/>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1000 korona</w:t>
            </w:r>
          </w:p>
        </w:tc>
        <w:tc>
          <w:tcPr>
            <w:tcW w:w="1843" w:type="dxa"/>
          </w:tcPr>
          <w:p w:rsidR="002D5CE2" w:rsidRDefault="002D5CE2" w:rsidP="003F0D0D">
            <w:pPr>
              <w:autoSpaceDE w:val="0"/>
              <w:autoSpaceDN w:val="0"/>
              <w:adjustRightInd w:val="0"/>
              <w:spacing w:before="120" w:after="0" w:line="240" w:lineRule="auto"/>
              <w:ind w:left="-40" w:right="198" w:firstLine="40"/>
              <w:jc w:val="right"/>
              <w:rPr>
                <w:rFonts w:ascii="Times New Roman" w:cs="Times New Roman"/>
                <w:sz w:val="24"/>
                <w:szCs w:val="24"/>
              </w:rPr>
            </w:pPr>
            <w:r w:rsidRPr="003F0D0D">
              <w:rPr>
                <w:rFonts w:ascii="Times New Roman" w:cs="Times New Roman"/>
                <w:sz w:val="24"/>
                <w:szCs w:val="24"/>
              </w:rPr>
              <w:t>800 korona</w:t>
            </w:r>
          </w:p>
          <w:p w:rsidR="002D5CE2" w:rsidRPr="003F0D0D"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1600 korona</w:t>
            </w:r>
          </w:p>
        </w:tc>
        <w:tc>
          <w:tcPr>
            <w:tcW w:w="1985" w:type="dxa"/>
          </w:tcPr>
          <w:p w:rsidR="002D5CE2" w:rsidRDefault="002D5CE2" w:rsidP="003F0D0D">
            <w:pPr>
              <w:autoSpaceDE w:val="0"/>
              <w:autoSpaceDN w:val="0"/>
              <w:adjustRightInd w:val="0"/>
              <w:spacing w:before="120" w:after="0" w:line="240" w:lineRule="auto"/>
              <w:ind w:left="-40" w:right="274" w:firstLine="40"/>
              <w:jc w:val="right"/>
              <w:rPr>
                <w:rFonts w:ascii="Times New Roman" w:cs="Times New Roman"/>
                <w:sz w:val="24"/>
                <w:szCs w:val="24"/>
              </w:rPr>
            </w:pPr>
            <w:r w:rsidRPr="003F0D0D">
              <w:rPr>
                <w:rFonts w:ascii="Times New Roman" w:cs="Times New Roman"/>
                <w:sz w:val="24"/>
                <w:szCs w:val="24"/>
              </w:rPr>
              <w:t>1500 korona</w:t>
            </w:r>
          </w:p>
          <w:p w:rsidR="002D5CE2" w:rsidRPr="003F0D0D"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2800 korona</w:t>
            </w:r>
          </w:p>
        </w:tc>
      </w:tr>
      <w:tr w:rsidR="002D5CE2" w:rsidTr="003F0D0D">
        <w:trPr>
          <w:jc w:val="center"/>
        </w:trPr>
        <w:tc>
          <w:tcPr>
            <w:tcW w:w="2835" w:type="dxa"/>
            <w:gridSpan w:val="2"/>
          </w:tcPr>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Nyomtatvány 50 g-ként</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Nyomtatvány 10 g-ig</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Nyomtatvány 50 g-ig</w:t>
            </w:r>
          </w:p>
          <w:p w:rsidR="002D5CE2" w:rsidRPr="003F0D0D" w:rsidRDefault="002D5CE2" w:rsidP="00AC4E78">
            <w:pPr>
              <w:autoSpaceDE w:val="0"/>
              <w:autoSpaceDN w:val="0"/>
              <w:adjustRightInd w:val="0"/>
              <w:spacing w:after="0" w:line="240" w:lineRule="auto"/>
              <w:ind w:left="436" w:right="198"/>
              <w:rPr>
                <w:rFonts w:ascii="Times New Roman" w:cs="Times New Roman"/>
                <w:sz w:val="24"/>
                <w:szCs w:val="24"/>
              </w:rPr>
            </w:pPr>
            <w:r w:rsidRPr="003F0D0D">
              <w:rPr>
                <w:rFonts w:ascii="Times New Roman" w:cs="Times New Roman"/>
                <w:sz w:val="24"/>
                <w:szCs w:val="24"/>
              </w:rPr>
              <w:t>további 50 g-ként</w:t>
            </w:r>
          </w:p>
        </w:tc>
        <w:tc>
          <w:tcPr>
            <w:tcW w:w="2081" w:type="dxa"/>
          </w:tcPr>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4 korona</w:t>
            </w:r>
          </w:p>
        </w:tc>
        <w:tc>
          <w:tcPr>
            <w:tcW w:w="2126" w:type="dxa"/>
          </w:tcPr>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5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10 korona</w:t>
            </w:r>
          </w:p>
        </w:tc>
        <w:tc>
          <w:tcPr>
            <w:tcW w:w="1812" w:type="dxa"/>
          </w:tcPr>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10 korona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20 korona</w:t>
            </w:r>
          </w:p>
          <w:p w:rsidR="002D5CE2" w:rsidRPr="003F0D0D"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20 korona</w:t>
            </w:r>
          </w:p>
        </w:tc>
        <w:tc>
          <w:tcPr>
            <w:tcW w:w="1843" w:type="dxa"/>
          </w:tcPr>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20 korona</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40 korona</w:t>
            </w:r>
          </w:p>
          <w:p w:rsidR="002D5CE2" w:rsidRPr="003F0D0D"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40 korona</w:t>
            </w:r>
          </w:p>
        </w:tc>
        <w:tc>
          <w:tcPr>
            <w:tcW w:w="1985" w:type="dxa"/>
          </w:tcPr>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50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100 korona</w:t>
            </w:r>
          </w:p>
          <w:p w:rsidR="002D5CE2" w:rsidRPr="003F0D0D"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100 korona</w:t>
            </w:r>
          </w:p>
        </w:tc>
      </w:tr>
      <w:tr w:rsidR="002D5CE2" w:rsidTr="003F0D0D">
        <w:trPr>
          <w:jc w:val="center"/>
        </w:trPr>
        <w:tc>
          <w:tcPr>
            <w:tcW w:w="2835" w:type="dxa"/>
            <w:gridSpan w:val="2"/>
          </w:tcPr>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Hírlap 50 g-ig</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Hírlap 100 g-ig</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Hírlap 250 g-ig</w:t>
            </w:r>
          </w:p>
          <w:p w:rsidR="002D5CE2" w:rsidRPr="003F0D0D"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Hírlap 500 g-ig</w:t>
            </w:r>
          </w:p>
        </w:tc>
        <w:tc>
          <w:tcPr>
            <w:tcW w:w="2081" w:type="dxa"/>
          </w:tcPr>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3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5 korona</w:t>
            </w:r>
          </w:p>
        </w:tc>
        <w:tc>
          <w:tcPr>
            <w:tcW w:w="2126" w:type="dxa"/>
          </w:tcPr>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3 korona</w:t>
            </w:r>
            <w:r w:rsidRPr="003F0D0D">
              <w:rPr>
                <w:rFonts w:ascii="Times New Roman" w:cs="Times New Roman"/>
                <w:sz w:val="24"/>
                <w:szCs w:val="24"/>
                <w:vertAlign w:val="superscript"/>
              </w:rPr>
              <w:t>6)</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5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15 korona</w:t>
            </w:r>
          </w:p>
        </w:tc>
        <w:tc>
          <w:tcPr>
            <w:tcW w:w="1812" w:type="dxa"/>
          </w:tcPr>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10 korona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20 korona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30 korona</w:t>
            </w:r>
          </w:p>
          <w:p w:rsidR="002D5CE2" w:rsidRPr="003F0D0D"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50 korona</w:t>
            </w:r>
          </w:p>
        </w:tc>
        <w:tc>
          <w:tcPr>
            <w:tcW w:w="1843" w:type="dxa"/>
          </w:tcPr>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25 korona</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50 korona</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75 korona</w:t>
            </w:r>
          </w:p>
          <w:p w:rsidR="002D5CE2" w:rsidRPr="003F0D0D"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150 korona</w:t>
            </w:r>
          </w:p>
        </w:tc>
        <w:tc>
          <w:tcPr>
            <w:tcW w:w="1985" w:type="dxa"/>
          </w:tcPr>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50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100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150 korona</w:t>
            </w:r>
          </w:p>
          <w:p w:rsidR="002D5CE2" w:rsidRPr="003F0D0D"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300 korona</w:t>
            </w:r>
          </w:p>
        </w:tc>
      </w:tr>
      <w:tr w:rsidR="002D5CE2" w:rsidTr="003F0D0D">
        <w:trPr>
          <w:jc w:val="center"/>
        </w:trPr>
        <w:tc>
          <w:tcPr>
            <w:tcW w:w="2835" w:type="dxa"/>
            <w:gridSpan w:val="2"/>
          </w:tcPr>
          <w:p w:rsidR="002D5CE2" w:rsidRDefault="002D5CE2" w:rsidP="003F0D0D">
            <w:pPr>
              <w:autoSpaceDE w:val="0"/>
              <w:autoSpaceDN w:val="0"/>
              <w:adjustRightInd w:val="0"/>
              <w:spacing w:after="0" w:line="240" w:lineRule="auto"/>
              <w:ind w:left="244" w:right="198"/>
              <w:rPr>
                <w:rFonts w:ascii="Times New Roman" w:cs="Times New Roman"/>
                <w:sz w:val="24"/>
                <w:szCs w:val="24"/>
              </w:rPr>
            </w:pPr>
            <w:r w:rsidRPr="003F0D0D">
              <w:rPr>
                <w:rFonts w:ascii="Times New Roman" w:cs="Times New Roman"/>
                <w:sz w:val="24"/>
                <w:szCs w:val="24"/>
              </w:rPr>
              <w:t>Csomag  1 kg-ig</w:t>
            </w:r>
            <w:r w:rsidRPr="003F0D0D">
              <w:rPr>
                <w:rFonts w:ascii="Times New Roman" w:cs="Times New Roman"/>
                <w:sz w:val="24"/>
                <w:szCs w:val="24"/>
                <w:vertAlign w:val="superscript"/>
              </w:rPr>
              <w:t>4)</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Pr>
                <w:rFonts w:ascii="Times New Roman" w:cs="Times New Roman"/>
                <w:sz w:val="24"/>
                <w:szCs w:val="24"/>
              </w:rPr>
              <w:t>Csomag  1</w:t>
            </w:r>
            <w:r w:rsidRPr="003F0D0D">
              <w:rPr>
                <w:rFonts w:ascii="Times New Roman" w:cs="Times New Roman"/>
                <w:sz w:val="24"/>
                <w:szCs w:val="24"/>
              </w:rPr>
              <w:t>–5 kg-ig</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Pr>
                <w:rFonts w:ascii="Times New Roman" w:cs="Times New Roman"/>
                <w:sz w:val="24"/>
                <w:szCs w:val="24"/>
              </w:rPr>
              <w:t>Csomag  5–</w:t>
            </w:r>
            <w:r w:rsidRPr="003F0D0D">
              <w:rPr>
                <w:rFonts w:ascii="Times New Roman" w:cs="Times New Roman"/>
                <w:sz w:val="24"/>
                <w:szCs w:val="24"/>
              </w:rPr>
              <w:t>10 kg-ig</w:t>
            </w:r>
          </w:p>
          <w:p w:rsidR="002D5CE2" w:rsidRDefault="002D5CE2" w:rsidP="003F0D0D">
            <w:pPr>
              <w:autoSpaceDE w:val="0"/>
              <w:autoSpaceDN w:val="0"/>
              <w:adjustRightInd w:val="0"/>
              <w:spacing w:after="0" w:line="240" w:lineRule="auto"/>
              <w:ind w:left="244" w:right="198"/>
              <w:rPr>
                <w:rFonts w:ascii="Times New Roman" w:cs="Times New Roman"/>
                <w:sz w:val="24"/>
                <w:szCs w:val="24"/>
              </w:rPr>
            </w:pPr>
            <w:r>
              <w:rPr>
                <w:rFonts w:ascii="Times New Roman" w:cs="Times New Roman"/>
                <w:sz w:val="24"/>
                <w:szCs w:val="24"/>
              </w:rPr>
              <w:t>Csomag 10–</w:t>
            </w:r>
            <w:r w:rsidRPr="003F0D0D">
              <w:rPr>
                <w:rFonts w:ascii="Times New Roman" w:cs="Times New Roman"/>
                <w:sz w:val="24"/>
                <w:szCs w:val="24"/>
              </w:rPr>
              <w:t>15 kg-ig</w:t>
            </w:r>
          </w:p>
          <w:p w:rsidR="002D5CE2" w:rsidRPr="003F0D0D" w:rsidRDefault="002D5CE2" w:rsidP="003F0D0D">
            <w:pPr>
              <w:autoSpaceDE w:val="0"/>
              <w:autoSpaceDN w:val="0"/>
              <w:adjustRightInd w:val="0"/>
              <w:spacing w:after="0" w:line="240" w:lineRule="auto"/>
              <w:ind w:left="244" w:right="198"/>
              <w:rPr>
                <w:rFonts w:ascii="Times New Roman" w:cs="Times New Roman"/>
                <w:sz w:val="24"/>
                <w:szCs w:val="24"/>
              </w:rPr>
            </w:pPr>
            <w:r>
              <w:rPr>
                <w:rFonts w:ascii="Times New Roman" w:cs="Times New Roman"/>
                <w:sz w:val="24"/>
                <w:szCs w:val="24"/>
              </w:rPr>
              <w:t>Csomag 15–</w:t>
            </w:r>
            <w:r w:rsidRPr="003F0D0D">
              <w:rPr>
                <w:rFonts w:ascii="Times New Roman" w:cs="Times New Roman"/>
                <w:sz w:val="24"/>
                <w:szCs w:val="24"/>
              </w:rPr>
              <w:t>20 kg-ig</w:t>
            </w:r>
          </w:p>
        </w:tc>
        <w:tc>
          <w:tcPr>
            <w:tcW w:w="2081" w:type="dxa"/>
          </w:tcPr>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60 korona</w:t>
            </w:r>
            <w:r w:rsidRPr="003F0D0D">
              <w:rPr>
                <w:rFonts w:ascii="Times New Roman" w:cs="Times New Roman"/>
                <w:sz w:val="24"/>
                <w:szCs w:val="24"/>
                <w:vertAlign w:val="superscript"/>
              </w:rPr>
              <w:t>5)</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80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140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260 korona</w:t>
            </w:r>
          </w:p>
        </w:tc>
        <w:tc>
          <w:tcPr>
            <w:tcW w:w="2126" w:type="dxa"/>
          </w:tcPr>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100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150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200 korona</w:t>
            </w:r>
          </w:p>
          <w:p w:rsidR="002D5CE2"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40" w:right="339" w:firstLine="40"/>
              <w:jc w:val="right"/>
              <w:rPr>
                <w:rFonts w:ascii="Times New Roman" w:cs="Times New Roman"/>
                <w:sz w:val="24"/>
                <w:szCs w:val="24"/>
              </w:rPr>
            </w:pPr>
            <w:r w:rsidRPr="003F0D0D">
              <w:rPr>
                <w:rFonts w:ascii="Times New Roman" w:cs="Times New Roman"/>
                <w:sz w:val="24"/>
                <w:szCs w:val="24"/>
              </w:rPr>
              <w:t>400 korona</w:t>
            </w:r>
          </w:p>
        </w:tc>
        <w:tc>
          <w:tcPr>
            <w:tcW w:w="1812" w:type="dxa"/>
          </w:tcPr>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250 korona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300 ko</w:t>
            </w:r>
            <w:r>
              <w:rPr>
                <w:rFonts w:ascii="Times New Roman" w:cs="Times New Roman"/>
                <w:sz w:val="24"/>
                <w:szCs w:val="24"/>
              </w:rPr>
              <w:t>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500 korona</w:t>
            </w:r>
          </w:p>
          <w:p w:rsidR="002D5CE2"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700 korona</w:t>
            </w:r>
          </w:p>
          <w:p w:rsidR="002D5CE2" w:rsidRPr="003F0D0D" w:rsidRDefault="002D5CE2" w:rsidP="003F0D0D">
            <w:pPr>
              <w:autoSpaceDE w:val="0"/>
              <w:autoSpaceDN w:val="0"/>
              <w:adjustRightInd w:val="0"/>
              <w:spacing w:after="0" w:line="240" w:lineRule="auto"/>
              <w:ind w:left="-40" w:right="198" w:firstLine="40"/>
              <w:jc w:val="right"/>
              <w:rPr>
                <w:rFonts w:ascii="Times New Roman" w:cs="Times New Roman"/>
                <w:sz w:val="24"/>
                <w:szCs w:val="24"/>
              </w:rPr>
            </w:pPr>
            <w:r w:rsidRPr="003F0D0D">
              <w:rPr>
                <w:rFonts w:ascii="Times New Roman" w:cs="Times New Roman"/>
                <w:sz w:val="24"/>
                <w:szCs w:val="24"/>
              </w:rPr>
              <w:t>900 korona</w:t>
            </w:r>
          </w:p>
        </w:tc>
        <w:tc>
          <w:tcPr>
            <w:tcW w:w="1843" w:type="dxa"/>
          </w:tcPr>
          <w:p w:rsidR="002D5CE2" w:rsidRDefault="002D5CE2" w:rsidP="003F0D0D">
            <w:pPr>
              <w:autoSpaceDE w:val="0"/>
              <w:autoSpaceDN w:val="0"/>
              <w:adjustRightInd w:val="0"/>
              <w:spacing w:after="0" w:line="240" w:lineRule="auto"/>
              <w:ind w:left="-278" w:right="56"/>
              <w:jc w:val="right"/>
              <w:rPr>
                <w:rFonts w:ascii="Times New Roman" w:cs="Times New Roman"/>
                <w:sz w:val="24"/>
                <w:szCs w:val="24"/>
              </w:rPr>
            </w:pPr>
            <w:r w:rsidRPr="003F0D0D">
              <w:rPr>
                <w:rFonts w:ascii="Times New Roman" w:cs="Times New Roman"/>
                <w:sz w:val="24"/>
                <w:szCs w:val="24"/>
              </w:rPr>
              <w:t>400 korona</w:t>
            </w:r>
            <w:r w:rsidRPr="003F0D0D">
              <w:rPr>
                <w:rFonts w:ascii="Times New Roman" w:cs="Times New Roman"/>
                <w:sz w:val="24"/>
                <w:szCs w:val="24"/>
                <w:vertAlign w:val="superscript"/>
              </w:rPr>
              <w:t>7)</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500 korona</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650 korona</w:t>
            </w:r>
          </w:p>
          <w:p w:rsidR="002D5CE2"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900 korona</w:t>
            </w:r>
          </w:p>
          <w:p w:rsidR="002D5CE2" w:rsidRPr="003F0D0D" w:rsidRDefault="002D5CE2" w:rsidP="003F0D0D">
            <w:pPr>
              <w:autoSpaceDE w:val="0"/>
              <w:autoSpaceDN w:val="0"/>
              <w:adjustRightInd w:val="0"/>
              <w:spacing w:after="0" w:line="240" w:lineRule="auto"/>
              <w:ind w:left="-278" w:right="198"/>
              <w:jc w:val="right"/>
              <w:rPr>
                <w:rFonts w:ascii="Times New Roman" w:cs="Times New Roman"/>
                <w:sz w:val="24"/>
                <w:szCs w:val="24"/>
              </w:rPr>
            </w:pPr>
            <w:r w:rsidRPr="003F0D0D">
              <w:rPr>
                <w:rFonts w:ascii="Times New Roman" w:cs="Times New Roman"/>
                <w:sz w:val="24"/>
                <w:szCs w:val="24"/>
              </w:rPr>
              <w:t>1200 korona</w:t>
            </w:r>
          </w:p>
        </w:tc>
        <w:tc>
          <w:tcPr>
            <w:tcW w:w="1985" w:type="dxa"/>
          </w:tcPr>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650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700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1500 korona</w:t>
            </w:r>
          </w:p>
          <w:p w:rsidR="002D5CE2" w:rsidRPr="003F0D0D" w:rsidRDefault="002D5CE2" w:rsidP="003F0D0D">
            <w:pPr>
              <w:autoSpaceDE w:val="0"/>
              <w:autoSpaceDN w:val="0"/>
              <w:adjustRightInd w:val="0"/>
              <w:spacing w:after="0" w:line="240" w:lineRule="auto"/>
              <w:ind w:left="-40" w:right="274" w:firstLine="40"/>
              <w:jc w:val="right"/>
              <w:rPr>
                <w:rFonts w:ascii="Times New Roman" w:cs="Times New Roman"/>
                <w:sz w:val="24"/>
                <w:szCs w:val="24"/>
              </w:rPr>
            </w:pPr>
            <w:r w:rsidRPr="003F0D0D">
              <w:rPr>
                <w:rFonts w:ascii="Times New Roman" w:cs="Times New Roman"/>
                <w:sz w:val="24"/>
                <w:szCs w:val="24"/>
              </w:rPr>
              <w:t>2000 korona</w:t>
            </w:r>
          </w:p>
        </w:tc>
      </w:tr>
    </w:tbl>
    <w:p w:rsidR="002D5CE2" w:rsidRDefault="002D5CE2" w:rsidP="00B64654">
      <w:pPr>
        <w:autoSpaceDE w:val="0"/>
        <w:autoSpaceDN w:val="0"/>
        <w:adjustRightInd w:val="0"/>
        <w:spacing w:after="0" w:line="240" w:lineRule="auto"/>
        <w:rPr>
          <w:rFonts w:ascii="Times New Roman" w:cs="Times New Roman"/>
          <w:sz w:val="20"/>
          <w:szCs w:val="20"/>
        </w:rPr>
      </w:pPr>
    </w:p>
    <w:p w:rsidR="002D5CE2" w:rsidRDefault="002D5CE2">
      <w:pPr>
        <w:rPr>
          <w:rFonts w:ascii="Times New Roman" w:cs="Times New Roman"/>
          <w:sz w:val="20"/>
          <w:szCs w:val="20"/>
        </w:rPr>
      </w:pPr>
      <w:r>
        <w:rPr>
          <w:rFonts w:ascii="Times New Roman" w:cs="Times New Roman"/>
          <w:sz w:val="20"/>
          <w:szCs w:val="20"/>
        </w:rPr>
        <w:br w:type="page"/>
      </w:r>
    </w:p>
    <w:tbl>
      <w:tblPr>
        <w:tblW w:w="14175"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17"/>
        <w:gridCol w:w="2802"/>
        <w:gridCol w:w="2126"/>
        <w:gridCol w:w="1985"/>
        <w:gridCol w:w="2268"/>
        <w:gridCol w:w="2268"/>
        <w:gridCol w:w="2409"/>
      </w:tblGrid>
      <w:tr w:rsidR="002D5CE2" w:rsidTr="003F0D0D">
        <w:trPr>
          <w:trHeight w:val="523"/>
          <w:jc w:val="center"/>
        </w:trPr>
        <w:tc>
          <w:tcPr>
            <w:tcW w:w="3119" w:type="dxa"/>
            <w:gridSpan w:val="2"/>
            <w:vAlign w:val="center"/>
          </w:tcPr>
          <w:p w:rsidR="002D5CE2" w:rsidRPr="003F0D0D" w:rsidRDefault="002D5CE2" w:rsidP="003F0D0D">
            <w:pPr>
              <w:autoSpaceDE w:val="0"/>
              <w:autoSpaceDN w:val="0"/>
              <w:adjustRightInd w:val="0"/>
              <w:spacing w:after="0" w:line="240" w:lineRule="auto"/>
              <w:ind w:left="352" w:hanging="142"/>
              <w:jc w:val="center"/>
              <w:rPr>
                <w:rFonts w:ascii="Times New Roman" w:cs="Times New Roman"/>
                <w:sz w:val="24"/>
                <w:szCs w:val="24"/>
              </w:rPr>
            </w:pPr>
            <w:r w:rsidRPr="003F0D0D">
              <w:rPr>
                <w:rFonts w:ascii="Times New Roman" w:cs="Times New Roman"/>
                <w:sz w:val="24"/>
                <w:szCs w:val="24"/>
              </w:rPr>
              <w:t>A díjszabás változássorszáma</w:t>
            </w:r>
          </w:p>
        </w:tc>
        <w:tc>
          <w:tcPr>
            <w:tcW w:w="2126"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12</w:t>
            </w:r>
          </w:p>
        </w:tc>
        <w:tc>
          <w:tcPr>
            <w:tcW w:w="1985"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13</w:t>
            </w:r>
          </w:p>
        </w:tc>
        <w:tc>
          <w:tcPr>
            <w:tcW w:w="2268"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14</w:t>
            </w:r>
          </w:p>
        </w:tc>
        <w:tc>
          <w:tcPr>
            <w:tcW w:w="2268"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15</w:t>
            </w:r>
          </w:p>
        </w:tc>
        <w:tc>
          <w:tcPr>
            <w:tcW w:w="2409"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168)</w:t>
            </w:r>
          </w:p>
        </w:tc>
      </w:tr>
      <w:tr w:rsidR="002D5CE2" w:rsidTr="003F0D0D">
        <w:trPr>
          <w:trHeight w:val="725"/>
          <w:jc w:val="center"/>
        </w:trPr>
        <w:tc>
          <w:tcPr>
            <w:tcW w:w="3119" w:type="dxa"/>
            <w:gridSpan w:val="2"/>
            <w:vAlign w:val="center"/>
          </w:tcPr>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Rendelet száma</w:t>
            </w:r>
          </w:p>
        </w:tc>
        <w:tc>
          <w:tcPr>
            <w:tcW w:w="2126"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3.980</w:t>
            </w:r>
            <w:r>
              <w:rPr>
                <w:rFonts w:ascii="Times New Roman" w:cs="Times New Roman"/>
                <w:sz w:val="24"/>
                <w:szCs w:val="24"/>
              </w:rPr>
              <w:br/>
            </w:r>
            <w:r w:rsidRPr="003F0D0D">
              <w:rPr>
                <w:rFonts w:ascii="Times New Roman" w:cs="Times New Roman"/>
                <w:sz w:val="24"/>
                <w:szCs w:val="24"/>
              </w:rPr>
              <w:t>(P.R.T.</w:t>
            </w:r>
            <w:r>
              <w:rPr>
                <w:rFonts w:ascii="Times New Roman" w:cs="Times New Roman"/>
                <w:sz w:val="24"/>
                <w:szCs w:val="24"/>
              </w:rPr>
              <w:br/>
            </w:r>
            <w:r w:rsidRPr="003F0D0D">
              <w:rPr>
                <w:rFonts w:ascii="Times New Roman" w:cs="Times New Roman"/>
                <w:sz w:val="24"/>
                <w:szCs w:val="24"/>
              </w:rPr>
              <w:t>1924/15. sz.)</w:t>
            </w:r>
          </w:p>
        </w:tc>
        <w:tc>
          <w:tcPr>
            <w:tcW w:w="1985"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9.121</w:t>
            </w:r>
            <w:r>
              <w:rPr>
                <w:rFonts w:ascii="Times New Roman" w:cs="Times New Roman"/>
                <w:sz w:val="24"/>
                <w:szCs w:val="24"/>
              </w:rPr>
              <w:br/>
            </w:r>
            <w:r w:rsidRPr="003F0D0D">
              <w:rPr>
                <w:rFonts w:ascii="Times New Roman" w:cs="Times New Roman"/>
                <w:sz w:val="24"/>
                <w:szCs w:val="24"/>
              </w:rPr>
              <w:t>(P.R.T.</w:t>
            </w:r>
            <w:r>
              <w:rPr>
                <w:rFonts w:ascii="Times New Roman" w:cs="Times New Roman"/>
                <w:sz w:val="24"/>
                <w:szCs w:val="24"/>
              </w:rPr>
              <w:br/>
            </w:r>
            <w:r w:rsidRPr="003F0D0D">
              <w:rPr>
                <w:rFonts w:ascii="Times New Roman" w:cs="Times New Roman"/>
                <w:sz w:val="24"/>
                <w:szCs w:val="24"/>
              </w:rPr>
              <w:t>1924/29. sz.)</w:t>
            </w:r>
          </w:p>
        </w:tc>
        <w:tc>
          <w:tcPr>
            <w:tcW w:w="2268"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13.460</w:t>
            </w:r>
            <w:r>
              <w:rPr>
                <w:rFonts w:ascii="Times New Roman" w:cs="Times New Roman"/>
                <w:sz w:val="24"/>
                <w:szCs w:val="24"/>
              </w:rPr>
              <w:br/>
            </w:r>
            <w:r w:rsidRPr="003F0D0D">
              <w:rPr>
                <w:rFonts w:ascii="Times New Roman" w:cs="Times New Roman"/>
                <w:sz w:val="24"/>
                <w:szCs w:val="24"/>
              </w:rPr>
              <w:t>(P.R.T.</w:t>
            </w:r>
          </w:p>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1924/38. sz.)</w:t>
            </w:r>
          </w:p>
        </w:tc>
        <w:tc>
          <w:tcPr>
            <w:tcW w:w="2268"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34.111</w:t>
            </w:r>
            <w:r>
              <w:rPr>
                <w:rFonts w:ascii="Times New Roman" w:cs="Times New Roman"/>
                <w:sz w:val="24"/>
                <w:szCs w:val="24"/>
              </w:rPr>
              <w:br/>
            </w:r>
            <w:r w:rsidRPr="003F0D0D">
              <w:rPr>
                <w:rFonts w:ascii="Times New Roman" w:cs="Times New Roman"/>
                <w:sz w:val="24"/>
                <w:szCs w:val="24"/>
              </w:rPr>
              <w:t>(P.R.T.</w:t>
            </w:r>
            <w:r>
              <w:rPr>
                <w:rFonts w:ascii="Times New Roman" w:cs="Times New Roman"/>
                <w:sz w:val="24"/>
                <w:szCs w:val="24"/>
              </w:rPr>
              <w:br/>
            </w:r>
            <w:r w:rsidRPr="003F0D0D">
              <w:rPr>
                <w:rFonts w:ascii="Times New Roman" w:cs="Times New Roman"/>
                <w:sz w:val="24"/>
                <w:szCs w:val="24"/>
              </w:rPr>
              <w:t>1924/76. sz.)</w:t>
            </w:r>
          </w:p>
        </w:tc>
        <w:tc>
          <w:tcPr>
            <w:tcW w:w="2409"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27.000</w:t>
            </w:r>
            <w:r>
              <w:rPr>
                <w:rFonts w:ascii="Times New Roman" w:cs="Times New Roman"/>
                <w:sz w:val="24"/>
                <w:szCs w:val="24"/>
              </w:rPr>
              <w:br/>
            </w:r>
            <w:r w:rsidRPr="003F0D0D">
              <w:rPr>
                <w:rFonts w:ascii="Times New Roman" w:cs="Times New Roman"/>
                <w:sz w:val="24"/>
                <w:szCs w:val="24"/>
              </w:rPr>
              <w:t>(P.R.T.</w:t>
            </w:r>
            <w:r>
              <w:rPr>
                <w:rFonts w:ascii="Times New Roman" w:cs="Times New Roman"/>
                <w:sz w:val="24"/>
                <w:szCs w:val="24"/>
              </w:rPr>
              <w:br/>
            </w:r>
            <w:r w:rsidRPr="003F0D0D">
              <w:rPr>
                <w:rFonts w:ascii="Times New Roman" w:cs="Times New Roman"/>
                <w:sz w:val="24"/>
                <w:szCs w:val="24"/>
              </w:rPr>
              <w:t>1925/56. sz.)</w:t>
            </w:r>
          </w:p>
        </w:tc>
      </w:tr>
      <w:tr w:rsidR="002D5CE2" w:rsidTr="003F0D0D">
        <w:trPr>
          <w:trHeight w:val="514"/>
          <w:jc w:val="center"/>
        </w:trPr>
        <w:tc>
          <w:tcPr>
            <w:tcW w:w="3119" w:type="dxa"/>
            <w:gridSpan w:val="2"/>
            <w:vAlign w:val="center"/>
          </w:tcPr>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Érvényesség időpontja</w:t>
            </w:r>
          </w:p>
        </w:tc>
        <w:tc>
          <w:tcPr>
            <w:tcW w:w="2126"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1924. február</w:t>
            </w:r>
            <w:r>
              <w:rPr>
                <w:rFonts w:ascii="Times New Roman" w:cs="Times New Roman"/>
                <w:sz w:val="24"/>
                <w:szCs w:val="24"/>
              </w:rPr>
              <w:br/>
            </w:r>
            <w:r w:rsidRPr="003F0D0D">
              <w:rPr>
                <w:rFonts w:ascii="Times New Roman" w:cs="Times New Roman"/>
                <w:sz w:val="24"/>
                <w:szCs w:val="24"/>
              </w:rPr>
              <w:t>21-től</w:t>
            </w:r>
          </w:p>
        </w:tc>
        <w:tc>
          <w:tcPr>
            <w:tcW w:w="1985"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1924. április</w:t>
            </w:r>
            <w:r>
              <w:rPr>
                <w:rFonts w:ascii="Times New Roman" w:cs="Times New Roman"/>
                <w:sz w:val="24"/>
                <w:szCs w:val="24"/>
              </w:rPr>
              <w:br/>
            </w:r>
            <w:r w:rsidRPr="003F0D0D">
              <w:rPr>
                <w:rFonts w:ascii="Times New Roman" w:cs="Times New Roman"/>
                <w:sz w:val="24"/>
                <w:szCs w:val="24"/>
              </w:rPr>
              <w:t>11-től</w:t>
            </w:r>
          </w:p>
        </w:tc>
        <w:tc>
          <w:tcPr>
            <w:tcW w:w="2268"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1924. június</w:t>
            </w:r>
            <w:r>
              <w:rPr>
                <w:rFonts w:ascii="Times New Roman" w:cs="Times New Roman"/>
                <w:sz w:val="24"/>
                <w:szCs w:val="24"/>
              </w:rPr>
              <w:br/>
            </w:r>
            <w:r w:rsidRPr="003F0D0D">
              <w:rPr>
                <w:rFonts w:ascii="Times New Roman" w:cs="Times New Roman"/>
                <w:sz w:val="24"/>
                <w:szCs w:val="24"/>
              </w:rPr>
              <w:t>l-től</w:t>
            </w:r>
          </w:p>
        </w:tc>
        <w:tc>
          <w:tcPr>
            <w:tcW w:w="2268"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1925. január</w:t>
            </w:r>
            <w:r>
              <w:rPr>
                <w:rFonts w:ascii="Times New Roman" w:cs="Times New Roman"/>
                <w:sz w:val="24"/>
                <w:szCs w:val="24"/>
              </w:rPr>
              <w:br/>
            </w:r>
            <w:r w:rsidRPr="003F0D0D">
              <w:rPr>
                <w:rFonts w:ascii="Times New Roman" w:cs="Times New Roman"/>
                <w:sz w:val="24"/>
                <w:szCs w:val="24"/>
              </w:rPr>
              <w:t>l-től</w:t>
            </w:r>
          </w:p>
        </w:tc>
        <w:tc>
          <w:tcPr>
            <w:tcW w:w="2409"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1925.október</w:t>
            </w:r>
            <w:r>
              <w:rPr>
                <w:rFonts w:ascii="Times New Roman" w:cs="Times New Roman"/>
                <w:sz w:val="24"/>
                <w:szCs w:val="24"/>
              </w:rPr>
              <w:br/>
            </w:r>
            <w:r w:rsidRPr="003F0D0D">
              <w:rPr>
                <w:rFonts w:ascii="Times New Roman" w:cs="Times New Roman"/>
                <w:sz w:val="24"/>
                <w:szCs w:val="24"/>
              </w:rPr>
              <w:t>l-től</w:t>
            </w:r>
          </w:p>
        </w:tc>
      </w:tr>
      <w:tr w:rsidR="002D5CE2" w:rsidTr="003F0D0D">
        <w:trPr>
          <w:trHeight w:val="3466"/>
          <w:jc w:val="center"/>
        </w:trPr>
        <w:tc>
          <w:tcPr>
            <w:tcW w:w="317" w:type="dxa"/>
            <w:tcMar>
              <w:top w:w="170" w:type="dxa"/>
              <w:bottom w:w="170" w:type="dxa"/>
            </w:tcMar>
            <w:textDirection w:val="btLr"/>
            <w:vAlign w:val="center"/>
          </w:tcPr>
          <w:p w:rsidR="002D5CE2" w:rsidRPr="00AC4E78" w:rsidRDefault="002D5CE2" w:rsidP="003F0D0D">
            <w:pPr>
              <w:autoSpaceDE w:val="0"/>
              <w:autoSpaceDN w:val="0"/>
              <w:adjustRightInd w:val="0"/>
              <w:spacing w:after="0" w:line="240" w:lineRule="auto"/>
              <w:ind w:right="-574"/>
              <w:jc w:val="center"/>
              <w:rPr>
                <w:rFonts w:ascii="Times New Roman" w:cs="Times New Roman"/>
              </w:rPr>
            </w:pPr>
            <w:r w:rsidRPr="00AC4E78">
              <w:rPr>
                <w:rFonts w:ascii="Times New Roman" w:cs="Times New Roman"/>
              </w:rPr>
              <w:t>Levél</w:t>
            </w:r>
          </w:p>
        </w:tc>
        <w:tc>
          <w:tcPr>
            <w:tcW w:w="2802" w:type="dxa"/>
            <w:tcMar>
              <w:top w:w="170" w:type="dxa"/>
              <w:bottom w:w="170" w:type="dxa"/>
            </w:tcMar>
            <w:vAlign w:val="center"/>
          </w:tcPr>
          <w:p w:rsidR="002D5CE2" w:rsidRDefault="002D5CE2" w:rsidP="003F0D0D">
            <w:pPr>
              <w:autoSpaceDE w:val="0"/>
              <w:autoSpaceDN w:val="0"/>
              <w:adjustRightInd w:val="0"/>
              <w:spacing w:before="120" w:after="0" w:line="240" w:lineRule="auto"/>
              <w:ind w:left="352" w:right="-573" w:hanging="142"/>
              <w:rPr>
                <w:rFonts w:ascii="Times New Roman" w:cs="Times New Roman"/>
                <w:sz w:val="24"/>
                <w:szCs w:val="24"/>
              </w:rPr>
            </w:pPr>
            <w:r w:rsidRPr="003F0D0D">
              <w:rPr>
                <w:rFonts w:ascii="Times New Roman" w:cs="Times New Roman"/>
                <w:sz w:val="24"/>
                <w:szCs w:val="24"/>
              </w:rPr>
              <w:t>helybe 20 g-ig</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további 20 g-ként</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vidékre 20 g-ig</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további 20 g-ként</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hivatalos helybe</w:t>
            </w:r>
            <w:r>
              <w:rPr>
                <w:rFonts w:ascii="Times New Roman" w:cs="Times New Roman"/>
                <w:sz w:val="24"/>
                <w:szCs w:val="24"/>
              </w:rPr>
              <w:br/>
            </w:r>
            <w:r w:rsidRPr="003F0D0D">
              <w:rPr>
                <w:rFonts w:ascii="Times New Roman" w:cs="Times New Roman"/>
                <w:sz w:val="24"/>
                <w:szCs w:val="24"/>
              </w:rPr>
              <w:t>100 g-ként</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hiv. vidékre</w:t>
            </w:r>
            <w:r>
              <w:rPr>
                <w:rFonts w:ascii="Times New Roman" w:cs="Times New Roman"/>
                <w:sz w:val="24"/>
                <w:szCs w:val="24"/>
              </w:rPr>
              <w:br/>
            </w:r>
            <w:r w:rsidRPr="003F0D0D">
              <w:rPr>
                <w:rFonts w:ascii="Times New Roman" w:cs="Times New Roman"/>
                <w:sz w:val="24"/>
                <w:szCs w:val="24"/>
              </w:rPr>
              <w:t>100 g-ként</w:t>
            </w:r>
            <w:r>
              <w:rPr>
                <w:rFonts w:ascii="Times New Roman" w:cs="Times New Roman"/>
                <w:sz w:val="24"/>
                <w:szCs w:val="24"/>
              </w:rPr>
              <w:t xml:space="preserve"> </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külföldre</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(egyezményes)</w:t>
            </w:r>
            <w:r w:rsidRPr="003F0D0D">
              <w:rPr>
                <w:rFonts w:ascii="Times New Roman" w:cs="Times New Roman"/>
                <w:sz w:val="24"/>
                <w:szCs w:val="24"/>
                <w:vertAlign w:val="superscript"/>
              </w:rPr>
              <w:t>3)</w:t>
            </w:r>
            <w:r>
              <w:rPr>
                <w:rFonts w:ascii="Times New Roman" w:cs="Times New Roman"/>
                <w:sz w:val="24"/>
                <w:szCs w:val="24"/>
                <w:vertAlign w:val="superscript"/>
              </w:rPr>
              <w:br/>
            </w:r>
            <w:r w:rsidRPr="003F0D0D">
              <w:rPr>
                <w:rFonts w:ascii="Times New Roman" w:cs="Times New Roman"/>
                <w:sz w:val="24"/>
                <w:szCs w:val="24"/>
              </w:rPr>
              <w:t>20 g-ig</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további 20 g-ként</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egyéb külföldre</w:t>
            </w:r>
            <w:r>
              <w:rPr>
                <w:rFonts w:ascii="Times New Roman" w:cs="Times New Roman"/>
                <w:sz w:val="24"/>
                <w:szCs w:val="24"/>
              </w:rPr>
              <w:br/>
            </w:r>
            <w:r w:rsidRPr="003F0D0D">
              <w:rPr>
                <w:rFonts w:ascii="Times New Roman" w:cs="Times New Roman"/>
                <w:sz w:val="24"/>
                <w:szCs w:val="24"/>
              </w:rPr>
              <w:t>20 g-ig</w:t>
            </w:r>
          </w:p>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további 20 g-ként</w:t>
            </w:r>
          </w:p>
        </w:tc>
        <w:tc>
          <w:tcPr>
            <w:tcW w:w="2126" w:type="dxa"/>
            <w:tcMar>
              <w:top w:w="170" w:type="dxa"/>
              <w:bottom w:w="170" w:type="dxa"/>
            </w:tcMar>
          </w:tcPr>
          <w:p w:rsidR="002D5CE2" w:rsidRDefault="002D5CE2" w:rsidP="003F0D0D">
            <w:pPr>
              <w:autoSpaceDE w:val="0"/>
              <w:autoSpaceDN w:val="0"/>
              <w:adjustRightInd w:val="0"/>
              <w:spacing w:before="120"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1800 korona</w:t>
            </w:r>
            <w:r>
              <w:rPr>
                <w:rFonts w:ascii="Times New Roman" w:cs="Times New Roman"/>
                <w:sz w:val="24"/>
                <w:szCs w:val="24"/>
              </w:rPr>
              <w:br/>
            </w:r>
            <w:r w:rsidRPr="003F0D0D">
              <w:rPr>
                <w:rFonts w:ascii="Times New Roman" w:cs="Times New Roman"/>
                <w:sz w:val="24"/>
                <w:szCs w:val="24"/>
              </w:rPr>
              <w:t>1200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2500 korona</w:t>
            </w:r>
            <w:r>
              <w:rPr>
                <w:rFonts w:ascii="Times New Roman" w:cs="Times New Roman"/>
                <w:sz w:val="24"/>
                <w:szCs w:val="24"/>
              </w:rPr>
              <w:br/>
            </w:r>
            <w:r w:rsidRPr="003F0D0D">
              <w:rPr>
                <w:rFonts w:ascii="Times New Roman" w:cs="Times New Roman"/>
                <w:sz w:val="24"/>
                <w:szCs w:val="24"/>
              </w:rPr>
              <w:t>1200 korona</w:t>
            </w:r>
          </w:p>
        </w:tc>
        <w:tc>
          <w:tcPr>
            <w:tcW w:w="1985" w:type="dxa"/>
            <w:tcMar>
              <w:top w:w="170" w:type="dxa"/>
              <w:bottom w:w="170" w:type="dxa"/>
            </w:tcMar>
          </w:tcPr>
          <w:p w:rsidR="002D5CE2" w:rsidRDefault="002D5CE2" w:rsidP="003F0D0D">
            <w:pPr>
              <w:autoSpaceDE w:val="0"/>
              <w:autoSpaceDN w:val="0"/>
              <w:adjustRightInd w:val="0"/>
              <w:spacing w:before="120"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1500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1500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3000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4000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2000 korona</w:t>
            </w:r>
          </w:p>
        </w:tc>
        <w:tc>
          <w:tcPr>
            <w:tcW w:w="2268" w:type="dxa"/>
            <w:tcMar>
              <w:top w:w="170" w:type="dxa"/>
              <w:bottom w:w="170" w:type="dxa"/>
            </w:tcMar>
          </w:tcPr>
          <w:p w:rsidR="002D5CE2" w:rsidRDefault="002D5CE2" w:rsidP="003F0D0D">
            <w:pPr>
              <w:autoSpaceDE w:val="0"/>
              <w:autoSpaceDN w:val="0"/>
              <w:adjustRightInd w:val="0"/>
              <w:spacing w:before="120"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1800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w:t>
            </w:r>
            <w:r>
              <w:rPr>
                <w:rFonts w:ascii="Times New Roman" w:cs="Times New Roman"/>
                <w:sz w:val="24"/>
                <w:szCs w:val="24"/>
              </w:rPr>
              <w:t>o</w:t>
            </w:r>
            <w:r w:rsidRPr="003F0D0D">
              <w:rPr>
                <w:rFonts w:ascii="Times New Roman" w:cs="Times New Roman"/>
                <w:sz w:val="24"/>
                <w:szCs w:val="24"/>
              </w:rPr>
              <w:t>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1800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4000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2500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2500 korona</w:t>
            </w:r>
          </w:p>
        </w:tc>
        <w:tc>
          <w:tcPr>
            <w:tcW w:w="2268" w:type="dxa"/>
            <w:tcMar>
              <w:top w:w="170" w:type="dxa"/>
              <w:bottom w:w="170" w:type="dxa"/>
            </w:tcMar>
          </w:tcPr>
          <w:p w:rsidR="002D5CE2" w:rsidRDefault="002D5CE2" w:rsidP="003F0D0D">
            <w:pPr>
              <w:autoSpaceDE w:val="0"/>
              <w:autoSpaceDN w:val="0"/>
              <w:adjustRightInd w:val="0"/>
              <w:spacing w:before="120" w:after="0" w:line="240" w:lineRule="auto"/>
              <w:ind w:right="243"/>
              <w:jc w:val="right"/>
              <w:rPr>
                <w:rFonts w:ascii="Times New Roman" w:cs="Times New Roman"/>
                <w:sz w:val="24"/>
                <w:szCs w:val="24"/>
              </w:rPr>
            </w:pPr>
          </w:p>
          <w:p w:rsidR="002D5CE2" w:rsidRDefault="002D5CE2" w:rsidP="003F0D0D">
            <w:pPr>
              <w:autoSpaceDE w:val="0"/>
              <w:autoSpaceDN w:val="0"/>
              <w:adjustRightInd w:val="0"/>
              <w:spacing w:after="0" w:line="240" w:lineRule="auto"/>
              <w:ind w:right="244"/>
              <w:jc w:val="right"/>
              <w:rPr>
                <w:rFonts w:ascii="Times New Roman" w:cs="Times New Roman"/>
                <w:sz w:val="24"/>
                <w:szCs w:val="24"/>
              </w:rPr>
            </w:pPr>
          </w:p>
          <w:p w:rsidR="002D5CE2" w:rsidRDefault="002D5CE2" w:rsidP="003F0D0D">
            <w:pPr>
              <w:autoSpaceDE w:val="0"/>
              <w:autoSpaceDN w:val="0"/>
              <w:adjustRightInd w:val="0"/>
              <w:spacing w:after="0" w:line="240" w:lineRule="auto"/>
              <w:ind w:right="244"/>
              <w:jc w:val="right"/>
              <w:rPr>
                <w:rFonts w:ascii="Times New Roman" w:cs="Times New Roman"/>
                <w:sz w:val="24"/>
                <w:szCs w:val="24"/>
              </w:rPr>
            </w:pPr>
            <w:r w:rsidRPr="003F0D0D">
              <w:rPr>
                <w:rFonts w:ascii="Times New Roman" w:cs="Times New Roman"/>
                <w:sz w:val="24"/>
                <w:szCs w:val="24"/>
              </w:rPr>
              <w:t>2000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tc>
        <w:tc>
          <w:tcPr>
            <w:tcW w:w="2409" w:type="dxa"/>
            <w:tcMar>
              <w:top w:w="170" w:type="dxa"/>
              <w:bottom w:w="170" w:type="dxa"/>
            </w:tcMar>
          </w:tcPr>
          <w:p w:rsidR="002D5CE2" w:rsidRDefault="002D5CE2" w:rsidP="003F0D0D">
            <w:pPr>
              <w:autoSpaceDE w:val="0"/>
              <w:autoSpaceDN w:val="0"/>
              <w:adjustRightInd w:val="0"/>
              <w:spacing w:before="120" w:after="0" w:line="240" w:lineRule="auto"/>
              <w:ind w:right="385"/>
              <w:jc w:val="right"/>
              <w:rPr>
                <w:rFonts w:ascii="Times New Roman" w:cs="Times New Roman"/>
                <w:sz w:val="24"/>
                <w:szCs w:val="24"/>
              </w:rPr>
            </w:pPr>
            <w:r>
              <w:rPr>
                <w:rFonts w:ascii="Times New Roman" w:cs="Times New Roman"/>
                <w:sz w:val="24"/>
                <w:szCs w:val="24"/>
              </w:rPr>
              <w:br/>
            </w:r>
            <w:r>
              <w:rPr>
                <w:rFonts w:ascii="Times New Roman" w:cs="Times New Roman"/>
                <w:sz w:val="24"/>
                <w:szCs w:val="24"/>
              </w:rPr>
              <w:br/>
            </w: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500 korona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2000 koro</w:t>
            </w:r>
            <w:r>
              <w:rPr>
                <w:rFonts w:ascii="Times New Roman" w:cs="Times New Roman"/>
                <w:sz w:val="24"/>
                <w:szCs w:val="24"/>
              </w:rPr>
              <w:t>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p>
          <w:p w:rsidR="002D5CE2" w:rsidRDefault="002D5CE2" w:rsidP="003F0D0D">
            <w:pPr>
              <w:autoSpaceDE w:val="0"/>
              <w:autoSpaceDN w:val="0"/>
              <w:adjustRightInd w:val="0"/>
              <w:spacing w:after="0" w:line="240" w:lineRule="auto"/>
              <w:ind w:right="235"/>
              <w:jc w:val="right"/>
              <w:rPr>
                <w:rFonts w:ascii="Times New Roman" w:cs="Times New Roman"/>
                <w:sz w:val="24"/>
                <w:szCs w:val="24"/>
              </w:rPr>
            </w:pPr>
            <w:r w:rsidRPr="003F0D0D">
              <w:rPr>
                <w:rFonts w:ascii="Times New Roman" w:cs="Times New Roman"/>
                <w:sz w:val="24"/>
                <w:szCs w:val="24"/>
              </w:rPr>
              <w:t>4000 korona</w:t>
            </w:r>
            <w:r w:rsidRPr="003F0D0D">
              <w:rPr>
                <w:rFonts w:ascii="Times New Roman" w:cs="Times New Roman"/>
                <w:sz w:val="24"/>
                <w:szCs w:val="24"/>
                <w:vertAlign w:val="superscript"/>
              </w:rPr>
              <w:t>8)</w:t>
            </w:r>
          </w:p>
          <w:p w:rsidR="002D5CE2" w:rsidRDefault="002D5CE2" w:rsidP="003F0D0D">
            <w:pPr>
              <w:autoSpaceDE w:val="0"/>
              <w:autoSpaceDN w:val="0"/>
              <w:adjustRightInd w:val="0"/>
              <w:spacing w:after="0" w:line="240" w:lineRule="auto"/>
              <w:ind w:right="235"/>
              <w:jc w:val="right"/>
              <w:rPr>
                <w:rFonts w:ascii="Times New Roman" w:cs="Times New Roman"/>
                <w:sz w:val="24"/>
                <w:szCs w:val="24"/>
              </w:rPr>
            </w:pPr>
            <w:r w:rsidRPr="003F0D0D">
              <w:rPr>
                <w:rFonts w:ascii="Times New Roman" w:cs="Times New Roman"/>
                <w:sz w:val="24"/>
                <w:szCs w:val="24"/>
              </w:rPr>
              <w:t>2000 korona</w:t>
            </w:r>
            <w:r>
              <w:rPr>
                <w:rFonts w:ascii="Times New Roman" w:cs="Times New Roman"/>
                <w:sz w:val="24"/>
                <w:szCs w:val="24"/>
                <w:vertAlign w:val="superscript"/>
              </w:rPr>
              <w:t>9</w:t>
            </w:r>
            <w:r w:rsidRPr="003F0D0D">
              <w:rPr>
                <w:rFonts w:ascii="Times New Roman" w:cs="Times New Roman"/>
                <w:sz w:val="24"/>
                <w:szCs w:val="24"/>
                <w:vertAlign w:val="superscript"/>
              </w:rPr>
              <w:t>)</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2500 korona</w:t>
            </w:r>
          </w:p>
          <w:p w:rsidR="002D5CE2" w:rsidRPr="003F0D0D" w:rsidRDefault="002D5CE2" w:rsidP="003F0D0D">
            <w:pPr>
              <w:autoSpaceDE w:val="0"/>
              <w:autoSpaceDN w:val="0"/>
              <w:adjustRightInd w:val="0"/>
              <w:spacing w:after="0" w:line="240" w:lineRule="auto"/>
              <w:ind w:right="385"/>
              <w:jc w:val="right"/>
              <w:rPr>
                <w:rFonts w:ascii="Times New Roman" w:cs="Times New Roman"/>
                <w:sz w:val="24"/>
                <w:szCs w:val="24"/>
              </w:rPr>
            </w:pP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5000 korona</w:t>
            </w:r>
          </w:p>
          <w:p w:rsidR="002D5CE2" w:rsidRPr="003F0D0D"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2500 korona</w:t>
            </w:r>
          </w:p>
        </w:tc>
      </w:tr>
      <w:tr w:rsidR="002D5CE2" w:rsidTr="003F0D0D">
        <w:trPr>
          <w:trHeight w:val="1080"/>
          <w:jc w:val="center"/>
        </w:trPr>
        <w:tc>
          <w:tcPr>
            <w:tcW w:w="317" w:type="dxa"/>
            <w:tcMar>
              <w:top w:w="170" w:type="dxa"/>
              <w:bottom w:w="170" w:type="dxa"/>
            </w:tcMar>
            <w:textDirection w:val="btLr"/>
            <w:vAlign w:val="center"/>
          </w:tcPr>
          <w:p w:rsidR="002D5CE2" w:rsidRPr="00AC4E78" w:rsidRDefault="002D5CE2" w:rsidP="003F0D0D">
            <w:pPr>
              <w:autoSpaceDE w:val="0"/>
              <w:autoSpaceDN w:val="0"/>
              <w:adjustRightInd w:val="0"/>
              <w:spacing w:after="0" w:line="240" w:lineRule="auto"/>
              <w:ind w:right="-574"/>
              <w:rPr>
                <w:rFonts w:ascii="Times New Roman" w:cs="Times New Roman"/>
              </w:rPr>
            </w:pPr>
            <w:r w:rsidRPr="00AC4E78">
              <w:rPr>
                <w:rFonts w:ascii="Times New Roman" w:cs="Times New Roman"/>
              </w:rPr>
              <w:t>Lev.lap</w:t>
            </w:r>
          </w:p>
        </w:tc>
        <w:tc>
          <w:tcPr>
            <w:tcW w:w="2802" w:type="dxa"/>
            <w:tcMar>
              <w:top w:w="170" w:type="dxa"/>
              <w:bottom w:w="170" w:type="dxa"/>
            </w:tcMar>
            <w:vAlign w:val="center"/>
          </w:tcPr>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Helybe</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vidékre</w:t>
            </w:r>
          </w:p>
          <w:p w:rsidR="002D5CE2"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külföldre</w:t>
            </w:r>
            <w:r w:rsidRPr="003F0D0D">
              <w:rPr>
                <w:rFonts w:ascii="Times New Roman" w:cs="Times New Roman"/>
                <w:sz w:val="24"/>
                <w:szCs w:val="24"/>
                <w:vertAlign w:val="superscript"/>
              </w:rPr>
              <w:t>3)</w:t>
            </w:r>
          </w:p>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egyéb külföldre</w:t>
            </w:r>
          </w:p>
        </w:tc>
        <w:tc>
          <w:tcPr>
            <w:tcW w:w="2126"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400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1100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1500 korona</w:t>
            </w:r>
          </w:p>
        </w:tc>
        <w:tc>
          <w:tcPr>
            <w:tcW w:w="1985"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1800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2400 korona</w:t>
            </w:r>
          </w:p>
        </w:tc>
        <w:tc>
          <w:tcPr>
            <w:tcW w:w="2268"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2400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3000 korona</w:t>
            </w:r>
          </w:p>
        </w:tc>
        <w:tc>
          <w:tcPr>
            <w:tcW w:w="2268" w:type="dxa"/>
            <w:tcMar>
              <w:top w:w="170" w:type="dxa"/>
              <w:bottom w:w="170" w:type="dxa"/>
            </w:tcMar>
          </w:tcPr>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p>
        </w:tc>
        <w:tc>
          <w:tcPr>
            <w:tcW w:w="2409" w:type="dxa"/>
            <w:tcMar>
              <w:top w:w="170" w:type="dxa"/>
              <w:bottom w:w="170" w:type="dxa"/>
            </w:tcMar>
          </w:tcPr>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1000 korona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2000 korona</w:t>
            </w:r>
          </w:p>
          <w:p w:rsidR="002D5CE2" w:rsidRPr="003F0D0D"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2500 korona</w:t>
            </w:r>
          </w:p>
        </w:tc>
      </w:tr>
      <w:tr w:rsidR="002D5CE2" w:rsidTr="003F0D0D">
        <w:trPr>
          <w:trHeight w:val="878"/>
          <w:jc w:val="center"/>
        </w:trPr>
        <w:tc>
          <w:tcPr>
            <w:tcW w:w="317" w:type="dxa"/>
            <w:tcMar>
              <w:top w:w="170" w:type="dxa"/>
              <w:bottom w:w="170" w:type="dxa"/>
            </w:tcMar>
            <w:textDirection w:val="btLr"/>
            <w:vAlign w:val="center"/>
          </w:tcPr>
          <w:p w:rsidR="002D5CE2" w:rsidRPr="00AC4E78" w:rsidRDefault="002D5CE2" w:rsidP="003F0D0D">
            <w:pPr>
              <w:autoSpaceDE w:val="0"/>
              <w:autoSpaceDN w:val="0"/>
              <w:adjustRightInd w:val="0"/>
              <w:spacing w:after="0" w:line="240" w:lineRule="auto"/>
              <w:ind w:right="-574"/>
              <w:rPr>
                <w:rFonts w:ascii="Times New Roman" w:cs="Times New Roman"/>
              </w:rPr>
            </w:pPr>
            <w:r w:rsidRPr="00AC4E78">
              <w:rPr>
                <w:rFonts w:ascii="Times New Roman" w:cs="Times New Roman"/>
              </w:rPr>
              <w:t>Ajánlás</w:t>
            </w:r>
          </w:p>
        </w:tc>
        <w:tc>
          <w:tcPr>
            <w:tcW w:w="2802" w:type="dxa"/>
            <w:tcMar>
              <w:top w:w="170" w:type="dxa"/>
              <w:bottom w:w="170" w:type="dxa"/>
            </w:tcMar>
            <w:vAlign w:val="center"/>
          </w:tcPr>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helybe</w:t>
            </w:r>
          </w:p>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vidékre</w:t>
            </w:r>
          </w:p>
          <w:p w:rsidR="002D5CE2" w:rsidRPr="003F0D0D" w:rsidRDefault="002D5CE2" w:rsidP="003F0D0D">
            <w:pPr>
              <w:autoSpaceDE w:val="0"/>
              <w:autoSpaceDN w:val="0"/>
              <w:adjustRightInd w:val="0"/>
              <w:spacing w:after="0" w:line="240" w:lineRule="auto"/>
              <w:ind w:left="352" w:right="-574" w:hanging="142"/>
              <w:rPr>
                <w:rFonts w:ascii="Times New Roman" w:cs="Times New Roman"/>
                <w:sz w:val="24"/>
                <w:szCs w:val="24"/>
              </w:rPr>
            </w:pPr>
            <w:r w:rsidRPr="003F0D0D">
              <w:rPr>
                <w:rFonts w:ascii="Times New Roman" w:cs="Times New Roman"/>
                <w:sz w:val="24"/>
                <w:szCs w:val="24"/>
              </w:rPr>
              <w:t>külföldre</w:t>
            </w:r>
          </w:p>
        </w:tc>
        <w:tc>
          <w:tcPr>
            <w:tcW w:w="2126"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600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2500 korona .</w:t>
            </w:r>
          </w:p>
        </w:tc>
        <w:tc>
          <w:tcPr>
            <w:tcW w:w="1985"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1000 korona1</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4000 korona</w:t>
            </w:r>
          </w:p>
        </w:tc>
        <w:tc>
          <w:tcPr>
            <w:tcW w:w="2268"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1500 korona</w:t>
            </w:r>
          </w:p>
          <w:p w:rsidR="002D5CE2"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2200 korona</w:t>
            </w: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5000 korona</w:t>
            </w:r>
          </w:p>
        </w:tc>
        <w:tc>
          <w:tcPr>
            <w:tcW w:w="2268" w:type="dxa"/>
            <w:tcMar>
              <w:top w:w="170" w:type="dxa"/>
              <w:bottom w:w="170" w:type="dxa"/>
            </w:tcMar>
          </w:tcPr>
          <w:p w:rsidR="002D5CE2" w:rsidRDefault="002D5CE2" w:rsidP="003F0D0D">
            <w:pPr>
              <w:autoSpaceDE w:val="0"/>
              <w:autoSpaceDN w:val="0"/>
              <w:adjustRightInd w:val="0"/>
              <w:spacing w:after="0" w:line="240" w:lineRule="auto"/>
              <w:ind w:right="243"/>
              <w:jc w:val="right"/>
              <w:rPr>
                <w:rFonts w:ascii="Times New Roman" w:cs="Times New Roman"/>
                <w:sz w:val="24"/>
                <w:szCs w:val="24"/>
              </w:rPr>
            </w:pPr>
          </w:p>
          <w:p w:rsidR="002D5CE2" w:rsidRPr="003F0D0D" w:rsidRDefault="002D5CE2" w:rsidP="003F0D0D">
            <w:pPr>
              <w:autoSpaceDE w:val="0"/>
              <w:autoSpaceDN w:val="0"/>
              <w:adjustRightInd w:val="0"/>
              <w:spacing w:after="0" w:line="240" w:lineRule="auto"/>
              <w:ind w:right="243"/>
              <w:jc w:val="right"/>
              <w:rPr>
                <w:rFonts w:ascii="Times New Roman" w:cs="Times New Roman"/>
                <w:sz w:val="24"/>
                <w:szCs w:val="24"/>
              </w:rPr>
            </w:pPr>
            <w:r w:rsidRPr="003F0D0D">
              <w:rPr>
                <w:rFonts w:ascii="Times New Roman" w:cs="Times New Roman"/>
                <w:sz w:val="24"/>
                <w:szCs w:val="24"/>
              </w:rPr>
              <w:t>2500 korona</w:t>
            </w:r>
          </w:p>
        </w:tc>
        <w:tc>
          <w:tcPr>
            <w:tcW w:w="2409" w:type="dxa"/>
            <w:tcMar>
              <w:top w:w="170" w:type="dxa"/>
              <w:bottom w:w="170" w:type="dxa"/>
            </w:tcMar>
          </w:tcPr>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1500 korona</w:t>
            </w:r>
          </w:p>
          <w:p w:rsidR="002D5CE2"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2500 korona</w:t>
            </w:r>
          </w:p>
          <w:p w:rsidR="002D5CE2" w:rsidRPr="003F0D0D" w:rsidRDefault="002D5CE2" w:rsidP="003F0D0D">
            <w:pPr>
              <w:autoSpaceDE w:val="0"/>
              <w:autoSpaceDN w:val="0"/>
              <w:adjustRightInd w:val="0"/>
              <w:spacing w:after="0" w:line="240" w:lineRule="auto"/>
              <w:ind w:right="385"/>
              <w:jc w:val="right"/>
              <w:rPr>
                <w:rFonts w:ascii="Times New Roman" w:cs="Times New Roman"/>
                <w:sz w:val="24"/>
                <w:szCs w:val="24"/>
              </w:rPr>
            </w:pPr>
            <w:r w:rsidRPr="003F0D0D">
              <w:rPr>
                <w:rFonts w:ascii="Times New Roman" w:cs="Times New Roman"/>
                <w:sz w:val="24"/>
                <w:szCs w:val="24"/>
              </w:rPr>
              <w:t>6000 korona</w:t>
            </w:r>
          </w:p>
        </w:tc>
      </w:tr>
    </w:tbl>
    <w:p w:rsidR="002D5CE2" w:rsidRDefault="002D5CE2">
      <w:pPr>
        <w:rPr>
          <w:rFonts w:ascii="Times New Roman" w:cs="Times New Roman"/>
          <w:sz w:val="20"/>
          <w:szCs w:val="20"/>
        </w:rPr>
      </w:pPr>
      <w:r>
        <w:rPr>
          <w:rFonts w:ascii="Times New Roman" w:cs="Times New Roman"/>
          <w:sz w:val="20"/>
          <w:szCs w:val="20"/>
        </w:rPr>
        <w:br w:type="page"/>
      </w:r>
    </w:p>
    <w:p w:rsidR="002D5CE2" w:rsidRDefault="002D5CE2"/>
    <w:p w:rsidR="002D5CE2" w:rsidRDefault="002D5CE2"/>
    <w:p w:rsidR="002D5CE2" w:rsidRDefault="002D5CE2"/>
    <w:tbl>
      <w:tblPr>
        <w:tblW w:w="13325" w:type="dxa"/>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26"/>
        <w:gridCol w:w="3402"/>
        <w:gridCol w:w="1842"/>
        <w:gridCol w:w="1843"/>
        <w:gridCol w:w="1843"/>
        <w:gridCol w:w="1984"/>
        <w:gridCol w:w="1985"/>
      </w:tblGrid>
      <w:tr w:rsidR="002D5CE2" w:rsidRPr="003F0D0D" w:rsidTr="003F0D0D">
        <w:trPr>
          <w:trHeight w:val="413"/>
          <w:jc w:val="center"/>
        </w:trPr>
        <w:tc>
          <w:tcPr>
            <w:tcW w:w="3828" w:type="dxa"/>
            <w:gridSpan w:val="2"/>
          </w:tcPr>
          <w:p w:rsidR="002D5CE2" w:rsidRPr="003F0D0D" w:rsidRDefault="002D5CE2" w:rsidP="000534BC">
            <w:pPr>
              <w:autoSpaceDE w:val="0"/>
              <w:autoSpaceDN w:val="0"/>
              <w:adjustRightInd w:val="0"/>
              <w:spacing w:after="0" w:line="240" w:lineRule="auto"/>
              <w:rPr>
                <w:rFonts w:ascii="Times New Roman" w:cs="Times New Roman"/>
                <w:sz w:val="24"/>
                <w:szCs w:val="24"/>
              </w:rPr>
            </w:pPr>
          </w:p>
        </w:tc>
        <w:tc>
          <w:tcPr>
            <w:tcW w:w="1842" w:type="dxa"/>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12</w:t>
            </w:r>
          </w:p>
        </w:tc>
        <w:tc>
          <w:tcPr>
            <w:tcW w:w="1843" w:type="dxa"/>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13</w:t>
            </w:r>
          </w:p>
        </w:tc>
        <w:tc>
          <w:tcPr>
            <w:tcW w:w="1843" w:type="dxa"/>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14</w:t>
            </w:r>
          </w:p>
        </w:tc>
        <w:tc>
          <w:tcPr>
            <w:tcW w:w="1984" w:type="dxa"/>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15</w:t>
            </w:r>
          </w:p>
        </w:tc>
        <w:tc>
          <w:tcPr>
            <w:tcW w:w="1985" w:type="dxa"/>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16</w:t>
            </w:r>
          </w:p>
        </w:tc>
      </w:tr>
      <w:tr w:rsidR="002D5CE2" w:rsidRPr="003F0D0D" w:rsidTr="003F0D0D">
        <w:trPr>
          <w:trHeight w:val="912"/>
          <w:jc w:val="center"/>
        </w:trPr>
        <w:tc>
          <w:tcPr>
            <w:tcW w:w="426" w:type="dxa"/>
            <w:textDirection w:val="btLr"/>
            <w:vAlign w:val="center"/>
          </w:tcPr>
          <w:p w:rsidR="002D5CE2" w:rsidRPr="00AC4E78" w:rsidRDefault="002D5CE2" w:rsidP="003F0D0D">
            <w:pPr>
              <w:autoSpaceDE w:val="0"/>
              <w:autoSpaceDN w:val="0"/>
              <w:adjustRightInd w:val="0"/>
              <w:spacing w:after="0" w:line="240" w:lineRule="auto"/>
              <w:jc w:val="center"/>
              <w:rPr>
                <w:rFonts w:ascii="Times New Roman" w:cs="Times New Roman"/>
              </w:rPr>
            </w:pPr>
            <w:r w:rsidRPr="00AC4E78">
              <w:rPr>
                <w:rFonts w:ascii="Times New Roman" w:cs="Times New Roman"/>
              </w:rPr>
              <w:t>Express</w:t>
            </w:r>
          </w:p>
        </w:tc>
        <w:tc>
          <w:tcPr>
            <w:tcW w:w="3402" w:type="dxa"/>
            <w:vAlign w:val="center"/>
          </w:tcPr>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belföldre</w:t>
            </w:r>
          </w:p>
          <w:p w:rsidR="002D5CE2" w:rsidRPr="003F0D0D" w:rsidRDefault="002D5CE2" w:rsidP="003F0D0D">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külföldre</w:t>
            </w:r>
          </w:p>
        </w:tc>
        <w:tc>
          <w:tcPr>
            <w:tcW w:w="1842" w:type="dxa"/>
          </w:tcPr>
          <w:p w:rsidR="002D5CE2" w:rsidRPr="003F0D0D" w:rsidRDefault="002D5CE2" w:rsidP="003F0D0D">
            <w:pPr>
              <w:autoSpaceDE w:val="0"/>
              <w:autoSpaceDN w:val="0"/>
              <w:adjustRightInd w:val="0"/>
              <w:spacing w:before="240" w:after="0" w:line="240" w:lineRule="auto"/>
              <w:ind w:left="-323" w:right="243"/>
              <w:jc w:val="right"/>
              <w:rPr>
                <w:rFonts w:ascii="Times New Roman" w:cs="Times New Roman"/>
                <w:sz w:val="24"/>
                <w:szCs w:val="24"/>
              </w:rPr>
            </w:pPr>
            <w:r w:rsidRPr="003F0D0D">
              <w:rPr>
                <w:rFonts w:ascii="Times New Roman" w:cs="Times New Roman"/>
                <w:sz w:val="24"/>
                <w:szCs w:val="24"/>
              </w:rPr>
              <w:t>2500 korona</w:t>
            </w:r>
            <w:r w:rsidRPr="003F0D0D">
              <w:rPr>
                <w:rFonts w:ascii="Times New Roman" w:cs="Times New Roman"/>
                <w:sz w:val="24"/>
                <w:szCs w:val="24"/>
              </w:rPr>
              <w:br/>
              <w:t>5000 korona</w:t>
            </w:r>
          </w:p>
        </w:tc>
        <w:tc>
          <w:tcPr>
            <w:tcW w:w="1843"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4500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8000 korona</w:t>
            </w:r>
          </w:p>
        </w:tc>
        <w:tc>
          <w:tcPr>
            <w:tcW w:w="1843"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6000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10000 korona</w:t>
            </w:r>
          </w:p>
        </w:tc>
        <w:tc>
          <w:tcPr>
            <w:tcW w:w="1984"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p>
        </w:tc>
        <w:tc>
          <w:tcPr>
            <w:tcW w:w="1985" w:type="dxa"/>
          </w:tcPr>
          <w:p w:rsidR="002D5CE2" w:rsidRPr="003F0D0D" w:rsidRDefault="002D5CE2" w:rsidP="003F0D0D">
            <w:pPr>
              <w:autoSpaceDE w:val="0"/>
              <w:autoSpaceDN w:val="0"/>
              <w:adjustRightInd w:val="0"/>
              <w:spacing w:before="240" w:after="0" w:line="240" w:lineRule="auto"/>
              <w:ind w:left="-323" w:right="351"/>
              <w:jc w:val="right"/>
              <w:rPr>
                <w:rFonts w:ascii="Times New Roman" w:cs="Times New Roman"/>
                <w:sz w:val="24"/>
                <w:szCs w:val="24"/>
              </w:rPr>
            </w:pPr>
            <w:r w:rsidRPr="003F0D0D">
              <w:rPr>
                <w:rFonts w:ascii="Times New Roman" w:cs="Times New Roman"/>
                <w:sz w:val="24"/>
                <w:szCs w:val="24"/>
              </w:rPr>
              <w:t>6000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10000 korona</w:t>
            </w:r>
          </w:p>
        </w:tc>
      </w:tr>
      <w:tr w:rsidR="002D5CE2" w:rsidRPr="003F0D0D" w:rsidTr="003F0D0D">
        <w:trPr>
          <w:trHeight w:val="1272"/>
          <w:jc w:val="center"/>
        </w:trPr>
        <w:tc>
          <w:tcPr>
            <w:tcW w:w="3828" w:type="dxa"/>
            <w:gridSpan w:val="2"/>
          </w:tcPr>
          <w:p w:rsidR="002D5CE2" w:rsidRDefault="002D5CE2" w:rsidP="00AC4E78">
            <w:pPr>
              <w:autoSpaceDE w:val="0"/>
              <w:autoSpaceDN w:val="0"/>
              <w:adjustRightInd w:val="0"/>
              <w:spacing w:before="240" w:after="0" w:line="240" w:lineRule="auto"/>
              <w:ind w:left="386" w:hanging="284"/>
              <w:rPr>
                <w:rFonts w:ascii="Times New Roman" w:cs="Times New Roman"/>
                <w:sz w:val="24"/>
                <w:szCs w:val="24"/>
              </w:rPr>
            </w:pPr>
            <w:r w:rsidRPr="003F0D0D">
              <w:rPr>
                <w:rFonts w:ascii="Times New Roman" w:cs="Times New Roman"/>
                <w:sz w:val="24"/>
                <w:szCs w:val="24"/>
              </w:rPr>
              <w:t>Nyomtatvány</w:t>
            </w:r>
            <w:r>
              <w:rPr>
                <w:rFonts w:ascii="Times New Roman" w:cs="Times New Roman"/>
                <w:sz w:val="24"/>
                <w:szCs w:val="24"/>
              </w:rPr>
              <w:br/>
            </w:r>
            <w:r w:rsidRPr="003F0D0D">
              <w:rPr>
                <w:rFonts w:ascii="Times New Roman" w:cs="Times New Roman"/>
                <w:sz w:val="24"/>
                <w:szCs w:val="24"/>
              </w:rPr>
              <w:t xml:space="preserve">50 g-ként </w:t>
            </w:r>
          </w:p>
          <w:p w:rsidR="002D5CE2" w:rsidRDefault="002D5CE2" w:rsidP="00AC4E78">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Nyomtatvány 10 g-ig</w:t>
            </w:r>
          </w:p>
          <w:p w:rsidR="002D5CE2" w:rsidRPr="003F0D0D" w:rsidRDefault="002D5CE2" w:rsidP="00AC4E78">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Nyomtatvány 50 g-ig</w:t>
            </w:r>
            <w:r w:rsidRPr="003F0D0D">
              <w:rPr>
                <w:rFonts w:ascii="Times New Roman" w:cs="Times New Roman"/>
                <w:sz w:val="24"/>
                <w:szCs w:val="24"/>
              </w:rPr>
              <w:br/>
            </w:r>
            <w:r>
              <w:rPr>
                <w:rFonts w:ascii="Times New Roman" w:cs="Times New Roman"/>
                <w:sz w:val="24"/>
                <w:szCs w:val="24"/>
              </w:rPr>
              <w:t>t</w:t>
            </w:r>
            <w:r w:rsidRPr="003F0D0D">
              <w:rPr>
                <w:rFonts w:ascii="Times New Roman" w:cs="Times New Roman"/>
                <w:sz w:val="24"/>
                <w:szCs w:val="24"/>
              </w:rPr>
              <w:t>ovábbi 50 g-ként</w:t>
            </w:r>
          </w:p>
        </w:tc>
        <w:tc>
          <w:tcPr>
            <w:tcW w:w="1842" w:type="dxa"/>
          </w:tcPr>
          <w:p w:rsidR="002D5CE2" w:rsidRPr="003F0D0D" w:rsidRDefault="002D5CE2" w:rsidP="003F0D0D">
            <w:pPr>
              <w:autoSpaceDE w:val="0"/>
              <w:autoSpaceDN w:val="0"/>
              <w:adjustRightInd w:val="0"/>
              <w:spacing w:before="440" w:after="0" w:line="240" w:lineRule="auto"/>
              <w:ind w:left="-323" w:right="243" w:hanging="244"/>
              <w:jc w:val="right"/>
              <w:rPr>
                <w:rFonts w:ascii="Times New Roman" w:cs="Times New Roman"/>
                <w:sz w:val="24"/>
                <w:szCs w:val="24"/>
              </w:rPr>
            </w:pPr>
            <w:r w:rsidRPr="003F0D0D">
              <w:rPr>
                <w:rFonts w:ascii="Times New Roman" w:cs="Times New Roman"/>
                <w:sz w:val="24"/>
                <w:szCs w:val="24"/>
              </w:rPr>
              <w:t>100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200 korona</w:t>
            </w:r>
          </w:p>
        </w:tc>
        <w:tc>
          <w:tcPr>
            <w:tcW w:w="1843" w:type="dxa"/>
          </w:tcPr>
          <w:p w:rsidR="002D5CE2" w:rsidRPr="003F0D0D" w:rsidRDefault="002D5CE2" w:rsidP="003F0D0D">
            <w:pPr>
              <w:autoSpaceDE w:val="0"/>
              <w:autoSpaceDN w:val="0"/>
              <w:adjustRightInd w:val="0"/>
              <w:spacing w:before="440" w:after="0" w:line="240" w:lineRule="auto"/>
              <w:ind w:left="-323" w:right="244" w:hanging="244"/>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 korona</w:t>
            </w:r>
          </w:p>
        </w:tc>
        <w:tc>
          <w:tcPr>
            <w:tcW w:w="1843" w:type="dxa"/>
          </w:tcPr>
          <w:p w:rsidR="002D5CE2" w:rsidRPr="003F0D0D" w:rsidRDefault="002D5CE2" w:rsidP="003F0D0D">
            <w:pPr>
              <w:autoSpaceDE w:val="0"/>
              <w:autoSpaceDN w:val="0"/>
              <w:adjustRightInd w:val="0"/>
              <w:spacing w:before="440" w:after="0" w:line="240" w:lineRule="auto"/>
              <w:ind w:left="-323" w:right="244" w:hanging="244"/>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500 korona</w:t>
            </w:r>
          </w:p>
        </w:tc>
        <w:tc>
          <w:tcPr>
            <w:tcW w:w="1984" w:type="dxa"/>
          </w:tcPr>
          <w:p w:rsidR="002D5CE2" w:rsidRPr="003F0D0D" w:rsidRDefault="002D5CE2" w:rsidP="003F0D0D">
            <w:pPr>
              <w:autoSpaceDE w:val="0"/>
              <w:autoSpaceDN w:val="0"/>
              <w:adjustRightInd w:val="0"/>
              <w:spacing w:before="440" w:after="0" w:line="240" w:lineRule="auto"/>
              <w:ind w:left="-323" w:right="244" w:hanging="244"/>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 korona</w:t>
            </w:r>
          </w:p>
        </w:tc>
        <w:tc>
          <w:tcPr>
            <w:tcW w:w="1985" w:type="dxa"/>
          </w:tcPr>
          <w:p w:rsidR="002D5CE2" w:rsidRPr="003F0D0D" w:rsidRDefault="002D5CE2" w:rsidP="003F0D0D">
            <w:pPr>
              <w:autoSpaceDE w:val="0"/>
              <w:autoSpaceDN w:val="0"/>
              <w:adjustRightInd w:val="0"/>
              <w:spacing w:before="440" w:after="0" w:line="240" w:lineRule="auto"/>
              <w:ind w:left="-323" w:right="351" w:hanging="244"/>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400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300 korona</w:t>
            </w:r>
          </w:p>
        </w:tc>
      </w:tr>
      <w:tr w:rsidR="002D5CE2" w:rsidRPr="003F0D0D" w:rsidTr="003F0D0D">
        <w:trPr>
          <w:trHeight w:val="1315"/>
          <w:jc w:val="center"/>
        </w:trPr>
        <w:tc>
          <w:tcPr>
            <w:tcW w:w="3828" w:type="dxa"/>
            <w:gridSpan w:val="2"/>
          </w:tcPr>
          <w:p w:rsidR="002D5CE2" w:rsidRPr="003F0D0D" w:rsidRDefault="002D5CE2" w:rsidP="003F0D0D">
            <w:pPr>
              <w:autoSpaceDE w:val="0"/>
              <w:autoSpaceDN w:val="0"/>
              <w:adjustRightInd w:val="0"/>
              <w:spacing w:before="240" w:after="0" w:line="240" w:lineRule="auto"/>
              <w:ind w:left="386" w:hanging="284"/>
              <w:rPr>
                <w:rFonts w:ascii="Times New Roman" w:cs="Times New Roman"/>
                <w:sz w:val="24"/>
                <w:szCs w:val="24"/>
              </w:rPr>
            </w:pPr>
            <w:r w:rsidRPr="003F0D0D">
              <w:rPr>
                <w:rFonts w:ascii="Times New Roman" w:cs="Times New Roman"/>
                <w:sz w:val="24"/>
                <w:szCs w:val="24"/>
              </w:rPr>
              <w:t>Hírlap 50 g-ig</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Hírlap 100 g-ig</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Hírlap 250 g-ig</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Hírlap 500 g-ig</w:t>
            </w:r>
          </w:p>
        </w:tc>
        <w:tc>
          <w:tcPr>
            <w:tcW w:w="1842" w:type="dxa"/>
          </w:tcPr>
          <w:p w:rsidR="002D5CE2" w:rsidRPr="003F0D0D" w:rsidRDefault="002D5CE2" w:rsidP="003F0D0D">
            <w:pPr>
              <w:autoSpaceDE w:val="0"/>
              <w:autoSpaceDN w:val="0"/>
              <w:adjustRightInd w:val="0"/>
              <w:spacing w:before="240" w:after="0" w:line="240" w:lineRule="auto"/>
              <w:ind w:left="-323" w:right="243"/>
              <w:jc w:val="right"/>
              <w:rPr>
                <w:rFonts w:ascii="Times New Roman" w:cs="Times New Roman"/>
                <w:sz w:val="24"/>
                <w:szCs w:val="24"/>
              </w:rPr>
            </w:pPr>
            <w:r w:rsidRPr="003F0D0D">
              <w:rPr>
                <w:rFonts w:ascii="Times New Roman" w:cs="Times New Roman"/>
                <w:sz w:val="24"/>
                <w:szCs w:val="24"/>
              </w:rPr>
              <w:t>100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400 korona</w:t>
            </w:r>
          </w:p>
        </w:tc>
        <w:tc>
          <w:tcPr>
            <w:tcW w:w="1843"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500 korona</w:t>
            </w:r>
          </w:p>
        </w:tc>
        <w:tc>
          <w:tcPr>
            <w:tcW w:w="1843"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600 korona</w:t>
            </w:r>
          </w:p>
        </w:tc>
        <w:tc>
          <w:tcPr>
            <w:tcW w:w="1984" w:type="dxa"/>
          </w:tcPr>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p>
        </w:tc>
        <w:tc>
          <w:tcPr>
            <w:tcW w:w="1985" w:type="dxa"/>
          </w:tcPr>
          <w:p w:rsidR="002D5CE2" w:rsidRPr="003F0D0D" w:rsidRDefault="002D5CE2" w:rsidP="003F0D0D">
            <w:pPr>
              <w:autoSpaceDE w:val="0"/>
              <w:autoSpaceDN w:val="0"/>
              <w:adjustRightInd w:val="0"/>
              <w:spacing w:before="240" w:after="0" w:line="240" w:lineRule="auto"/>
              <w:ind w:left="-323" w:right="351"/>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400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600 korona</w:t>
            </w:r>
          </w:p>
        </w:tc>
      </w:tr>
      <w:tr w:rsidR="002D5CE2" w:rsidRPr="003F0D0D" w:rsidTr="003F0D0D">
        <w:trPr>
          <w:trHeight w:val="1546"/>
          <w:jc w:val="center"/>
        </w:trPr>
        <w:tc>
          <w:tcPr>
            <w:tcW w:w="3828" w:type="dxa"/>
            <w:gridSpan w:val="2"/>
          </w:tcPr>
          <w:p w:rsidR="002D5CE2" w:rsidRPr="003F0D0D" w:rsidRDefault="002D5CE2" w:rsidP="003F0D0D">
            <w:pPr>
              <w:autoSpaceDE w:val="0"/>
              <w:autoSpaceDN w:val="0"/>
              <w:adjustRightInd w:val="0"/>
              <w:spacing w:before="240" w:after="0" w:line="240" w:lineRule="auto"/>
              <w:ind w:left="386" w:hanging="284"/>
              <w:rPr>
                <w:rFonts w:ascii="Times New Roman" w:cs="Times New Roman"/>
                <w:sz w:val="24"/>
                <w:szCs w:val="24"/>
              </w:rPr>
            </w:pPr>
            <w:r w:rsidRPr="003F0D0D">
              <w:rPr>
                <w:rFonts w:ascii="Times New Roman" w:cs="Times New Roman"/>
                <w:sz w:val="24"/>
                <w:szCs w:val="24"/>
              </w:rPr>
              <w:t>Csomag 1 kg-ig</w:t>
            </w:r>
            <w:r w:rsidRPr="003F0D0D">
              <w:rPr>
                <w:rFonts w:ascii="Times New Roman" w:cs="Times New Roman"/>
                <w:sz w:val="24"/>
                <w:szCs w:val="24"/>
                <w:vertAlign w:val="superscript"/>
              </w:rPr>
              <w:t>4)</w:t>
            </w:r>
            <w:r w:rsidRPr="003F0D0D">
              <w:rPr>
                <w:rFonts w:ascii="Times New Roman" w:cs="Times New Roman"/>
                <w:sz w:val="24"/>
                <w:szCs w:val="24"/>
              </w:rPr>
              <w:t>és</w:t>
            </w:r>
            <w:r w:rsidRPr="003F0D0D">
              <w:rPr>
                <w:rFonts w:ascii="Times New Roman" w:cs="Times New Roman"/>
                <w:sz w:val="24"/>
                <w:szCs w:val="24"/>
                <w:vertAlign w:val="superscript"/>
              </w:rPr>
              <w:t>7)</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Csomag 1–5 kg-ig</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Csomag 5–10 kg-ig</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Csomag 10–15 kg-ig</w:t>
            </w:r>
          </w:p>
          <w:p w:rsidR="002D5CE2" w:rsidRPr="003F0D0D" w:rsidRDefault="002D5CE2" w:rsidP="003F0D0D">
            <w:pPr>
              <w:autoSpaceDE w:val="0"/>
              <w:autoSpaceDN w:val="0"/>
              <w:adjustRightInd w:val="0"/>
              <w:spacing w:after="0" w:line="240" w:lineRule="auto"/>
              <w:ind w:left="386" w:hanging="284"/>
              <w:rPr>
                <w:rFonts w:ascii="Times New Roman" w:cs="Times New Roman"/>
                <w:sz w:val="24"/>
                <w:szCs w:val="24"/>
              </w:rPr>
            </w:pPr>
            <w:r w:rsidRPr="003F0D0D">
              <w:rPr>
                <w:rFonts w:ascii="Times New Roman" w:cs="Times New Roman"/>
                <w:sz w:val="24"/>
                <w:szCs w:val="24"/>
              </w:rPr>
              <w:t>Csomag 15–20 kg-ig</w:t>
            </w:r>
          </w:p>
        </w:tc>
        <w:tc>
          <w:tcPr>
            <w:tcW w:w="1842" w:type="dxa"/>
          </w:tcPr>
          <w:p w:rsidR="002D5CE2" w:rsidRPr="003F0D0D" w:rsidRDefault="002D5CE2" w:rsidP="003F0D0D">
            <w:pPr>
              <w:autoSpaceDE w:val="0"/>
              <w:autoSpaceDN w:val="0"/>
              <w:adjustRightInd w:val="0"/>
              <w:spacing w:before="240" w:after="0" w:line="240" w:lineRule="auto"/>
              <w:ind w:left="-323" w:right="243"/>
              <w:jc w:val="right"/>
              <w:rPr>
                <w:rFonts w:ascii="Times New Roman" w:cs="Times New Roman"/>
                <w:sz w:val="24"/>
                <w:szCs w:val="24"/>
              </w:rPr>
            </w:pPr>
            <w:r w:rsidRPr="003F0D0D">
              <w:rPr>
                <w:rFonts w:ascii="Times New Roman" w:cs="Times New Roman"/>
                <w:sz w:val="24"/>
                <w:szCs w:val="24"/>
              </w:rPr>
              <w:t>1000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1100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1300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1900 korona</w:t>
            </w:r>
          </w:p>
          <w:p w:rsidR="002D5CE2" w:rsidRPr="003F0D0D" w:rsidRDefault="002D5CE2" w:rsidP="003F0D0D">
            <w:pPr>
              <w:autoSpaceDE w:val="0"/>
              <w:autoSpaceDN w:val="0"/>
              <w:adjustRightInd w:val="0"/>
              <w:spacing w:after="0" w:line="240" w:lineRule="auto"/>
              <w:ind w:left="-323" w:right="243"/>
              <w:jc w:val="right"/>
              <w:rPr>
                <w:rFonts w:ascii="Times New Roman" w:cs="Times New Roman"/>
                <w:sz w:val="24"/>
                <w:szCs w:val="24"/>
              </w:rPr>
            </w:pPr>
            <w:r w:rsidRPr="003F0D0D">
              <w:rPr>
                <w:rFonts w:ascii="Times New Roman" w:cs="Times New Roman"/>
                <w:sz w:val="24"/>
                <w:szCs w:val="24"/>
              </w:rPr>
              <w:t>2500 korona</w:t>
            </w:r>
          </w:p>
        </w:tc>
        <w:tc>
          <w:tcPr>
            <w:tcW w:w="1843"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2000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2500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3000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5000 korona</w:t>
            </w:r>
          </w:p>
        </w:tc>
        <w:tc>
          <w:tcPr>
            <w:tcW w:w="1843"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3000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3500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5500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6500 korona</w:t>
            </w:r>
          </w:p>
        </w:tc>
        <w:tc>
          <w:tcPr>
            <w:tcW w:w="1984" w:type="dxa"/>
          </w:tcPr>
          <w:p w:rsidR="002D5CE2" w:rsidRPr="003F0D0D" w:rsidRDefault="002D5CE2" w:rsidP="003F0D0D">
            <w:pPr>
              <w:autoSpaceDE w:val="0"/>
              <w:autoSpaceDN w:val="0"/>
              <w:adjustRightInd w:val="0"/>
              <w:spacing w:before="240" w:after="0" w:line="240" w:lineRule="auto"/>
              <w:ind w:left="-323" w:right="244"/>
              <w:jc w:val="right"/>
              <w:rPr>
                <w:rFonts w:ascii="Times New Roman" w:cs="Times New Roman"/>
                <w:sz w:val="24"/>
                <w:szCs w:val="24"/>
              </w:rPr>
            </w:pPr>
            <w:r w:rsidRPr="003F0D0D">
              <w:rPr>
                <w:rFonts w:ascii="Times New Roman" w:cs="Times New Roman"/>
                <w:sz w:val="24"/>
                <w:szCs w:val="24"/>
              </w:rPr>
              <w:t>3000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3500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4500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6000 korona</w:t>
            </w:r>
          </w:p>
          <w:p w:rsidR="002D5CE2" w:rsidRPr="003F0D0D" w:rsidRDefault="002D5CE2" w:rsidP="003F0D0D">
            <w:pPr>
              <w:autoSpaceDE w:val="0"/>
              <w:autoSpaceDN w:val="0"/>
              <w:adjustRightInd w:val="0"/>
              <w:spacing w:after="0" w:line="240" w:lineRule="auto"/>
              <w:ind w:left="-323" w:right="244"/>
              <w:jc w:val="right"/>
              <w:rPr>
                <w:rFonts w:ascii="Times New Roman" w:cs="Times New Roman"/>
                <w:sz w:val="24"/>
                <w:szCs w:val="24"/>
              </w:rPr>
            </w:pPr>
            <w:r w:rsidRPr="003F0D0D">
              <w:rPr>
                <w:rFonts w:ascii="Times New Roman" w:cs="Times New Roman"/>
                <w:sz w:val="24"/>
                <w:szCs w:val="24"/>
              </w:rPr>
              <w:t>8000 korona</w:t>
            </w:r>
          </w:p>
        </w:tc>
        <w:tc>
          <w:tcPr>
            <w:tcW w:w="1985" w:type="dxa"/>
          </w:tcPr>
          <w:p w:rsidR="002D5CE2" w:rsidRPr="003F0D0D" w:rsidRDefault="002D5CE2" w:rsidP="003F0D0D">
            <w:pPr>
              <w:autoSpaceDE w:val="0"/>
              <w:autoSpaceDN w:val="0"/>
              <w:adjustRightInd w:val="0"/>
              <w:spacing w:before="240" w:after="0" w:line="240" w:lineRule="auto"/>
              <w:ind w:left="-323" w:right="351"/>
              <w:jc w:val="right"/>
              <w:rPr>
                <w:rFonts w:ascii="Times New Roman" w:cs="Times New Roman"/>
                <w:sz w:val="24"/>
                <w:szCs w:val="24"/>
              </w:rPr>
            </w:pPr>
            <w:r w:rsidRPr="003F0D0D">
              <w:rPr>
                <w:rFonts w:ascii="Times New Roman" w:cs="Times New Roman"/>
                <w:sz w:val="24"/>
                <w:szCs w:val="24"/>
              </w:rPr>
              <w:t>4000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5000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6000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7500 korona</w:t>
            </w:r>
          </w:p>
          <w:p w:rsidR="002D5CE2" w:rsidRPr="003F0D0D" w:rsidRDefault="002D5CE2" w:rsidP="003F0D0D">
            <w:pPr>
              <w:autoSpaceDE w:val="0"/>
              <w:autoSpaceDN w:val="0"/>
              <w:adjustRightInd w:val="0"/>
              <w:spacing w:after="0" w:line="240" w:lineRule="auto"/>
              <w:ind w:left="-323" w:right="351"/>
              <w:jc w:val="right"/>
              <w:rPr>
                <w:rFonts w:ascii="Times New Roman" w:cs="Times New Roman"/>
                <w:sz w:val="24"/>
                <w:szCs w:val="24"/>
              </w:rPr>
            </w:pPr>
            <w:r w:rsidRPr="003F0D0D">
              <w:rPr>
                <w:rFonts w:ascii="Times New Roman" w:cs="Times New Roman"/>
                <w:sz w:val="24"/>
                <w:szCs w:val="24"/>
              </w:rPr>
              <w:t>10000 korona</w:t>
            </w:r>
          </w:p>
        </w:tc>
      </w:tr>
    </w:tbl>
    <w:p w:rsidR="002D5CE2" w:rsidRDefault="002D5CE2" w:rsidP="003F0D0D">
      <w:pPr>
        <w:autoSpaceDE w:val="0"/>
        <w:autoSpaceDN w:val="0"/>
        <w:adjustRightInd w:val="0"/>
        <w:spacing w:after="120" w:line="240" w:lineRule="auto"/>
        <w:jc w:val="center"/>
        <w:rPr>
          <w:rFonts w:ascii="Times New Roman" w:cs="Times New Roman"/>
          <w:sz w:val="20"/>
          <w:szCs w:val="20"/>
        </w:rPr>
      </w:pPr>
      <w:r>
        <w:rPr>
          <w:rFonts w:ascii="Times New Roman" w:cs="Times New Roman"/>
          <w:sz w:val="20"/>
          <w:szCs w:val="20"/>
        </w:rPr>
        <w:br w:type="page"/>
        <w:t>KÜLFÖLDI LÉGIPOSTAI PÓTDÍJAK (1922–1926)</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268"/>
        <w:gridCol w:w="1418"/>
        <w:gridCol w:w="1418"/>
        <w:gridCol w:w="1559"/>
        <w:gridCol w:w="1560"/>
        <w:gridCol w:w="1842"/>
        <w:gridCol w:w="1701"/>
        <w:gridCol w:w="1559"/>
        <w:gridCol w:w="1559"/>
      </w:tblGrid>
      <w:tr w:rsidR="002D5CE2" w:rsidTr="003F0D0D">
        <w:trPr>
          <w:trHeight w:val="398"/>
        </w:trPr>
        <w:tc>
          <w:tcPr>
            <w:tcW w:w="2268" w:type="dxa"/>
            <w:vAlign w:val="bottom"/>
          </w:tcPr>
          <w:p w:rsidR="002D5CE2" w:rsidRPr="003F0D0D" w:rsidRDefault="002D5CE2" w:rsidP="004C4A2C">
            <w:pPr>
              <w:autoSpaceDE w:val="0"/>
              <w:autoSpaceDN w:val="0"/>
              <w:adjustRightInd w:val="0"/>
              <w:spacing w:after="0" w:line="240" w:lineRule="auto"/>
              <w:ind w:left="244" w:hanging="244"/>
              <w:rPr>
                <w:rFonts w:ascii="Times New Roman" w:cs="Times New Roman"/>
                <w:sz w:val="24"/>
                <w:szCs w:val="24"/>
              </w:rPr>
            </w:pPr>
            <w:r w:rsidRPr="003F0D0D">
              <w:rPr>
                <w:rFonts w:ascii="Times New Roman" w:cs="Times New Roman"/>
                <w:sz w:val="24"/>
                <w:szCs w:val="24"/>
              </w:rPr>
              <w:t>A díjszabás változás</w:t>
            </w:r>
            <w:r w:rsidRPr="003F0D0D">
              <w:rPr>
                <w:rFonts w:ascii="Times New Roman" w:cs="Times New Roman"/>
                <w:sz w:val="24"/>
                <w:szCs w:val="24"/>
              </w:rPr>
              <w:br/>
              <w:t>sorszáma</w:t>
            </w:r>
          </w:p>
        </w:tc>
        <w:tc>
          <w:tcPr>
            <w:tcW w:w="1418"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w:t>
            </w:r>
          </w:p>
        </w:tc>
        <w:tc>
          <w:tcPr>
            <w:tcW w:w="1418"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2</w:t>
            </w:r>
          </w:p>
        </w:tc>
        <w:tc>
          <w:tcPr>
            <w:tcW w:w="1559"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3</w:t>
            </w:r>
          </w:p>
        </w:tc>
        <w:tc>
          <w:tcPr>
            <w:tcW w:w="1560"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4</w:t>
            </w:r>
          </w:p>
        </w:tc>
        <w:tc>
          <w:tcPr>
            <w:tcW w:w="1842"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5</w:t>
            </w:r>
          </w:p>
        </w:tc>
        <w:tc>
          <w:tcPr>
            <w:tcW w:w="1701"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6</w:t>
            </w:r>
          </w:p>
        </w:tc>
        <w:tc>
          <w:tcPr>
            <w:tcW w:w="1559"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7 . -</w:t>
            </w:r>
          </w:p>
        </w:tc>
        <w:tc>
          <w:tcPr>
            <w:tcW w:w="1559"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8</w:t>
            </w:r>
          </w:p>
        </w:tc>
      </w:tr>
      <w:tr w:rsidR="002D5CE2" w:rsidTr="003F0D0D">
        <w:trPr>
          <w:trHeight w:val="562"/>
        </w:trPr>
        <w:tc>
          <w:tcPr>
            <w:tcW w:w="2268" w:type="dxa"/>
            <w:vAlign w:val="center"/>
          </w:tcPr>
          <w:p w:rsidR="002D5CE2" w:rsidRPr="003F0D0D" w:rsidRDefault="002D5CE2" w:rsidP="004C4A2C">
            <w:pPr>
              <w:autoSpaceDE w:val="0"/>
              <w:autoSpaceDN w:val="0"/>
              <w:adjustRightInd w:val="0"/>
              <w:spacing w:after="0" w:line="240" w:lineRule="auto"/>
              <w:ind w:left="244" w:hanging="244"/>
              <w:rPr>
                <w:rFonts w:ascii="Times New Roman" w:cs="Times New Roman"/>
                <w:sz w:val="24"/>
                <w:szCs w:val="24"/>
              </w:rPr>
            </w:pPr>
            <w:r w:rsidRPr="003F0D0D">
              <w:rPr>
                <w:rFonts w:ascii="Times New Roman" w:cs="Times New Roman"/>
                <w:sz w:val="24"/>
                <w:szCs w:val="24"/>
              </w:rPr>
              <w:t>Rendelet száma</w:t>
            </w:r>
          </w:p>
        </w:tc>
        <w:tc>
          <w:tcPr>
            <w:tcW w:w="1418"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19.253</w:t>
            </w:r>
            <w:r w:rsidRPr="003F0D0D">
              <w:rPr>
                <w:rFonts w:ascii="Times New Roman" w:cs="Times New Roman"/>
              </w:rPr>
              <w:br/>
              <w:t>(P.T.R.T.</w:t>
            </w:r>
            <w:r w:rsidRPr="003F0D0D">
              <w:rPr>
                <w:rFonts w:ascii="Times New Roman" w:cs="Times New Roman"/>
              </w:rPr>
              <w:br/>
              <w:t>1922/42. sz.)</w:t>
            </w:r>
          </w:p>
        </w:tc>
        <w:tc>
          <w:tcPr>
            <w:tcW w:w="1418"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20.828</w:t>
            </w:r>
            <w:r w:rsidRPr="003F0D0D">
              <w:rPr>
                <w:rFonts w:ascii="Times New Roman" w:cs="Times New Roman"/>
              </w:rPr>
              <w:br/>
              <w:t>(P.T.R.T.</w:t>
            </w:r>
            <w:r w:rsidRPr="003F0D0D">
              <w:rPr>
                <w:rFonts w:ascii="Times New Roman" w:cs="Times New Roman"/>
              </w:rPr>
              <w:br/>
              <w:t>1922/51. sz.)</w:t>
            </w:r>
          </w:p>
        </w:tc>
        <w:tc>
          <w:tcPr>
            <w:tcW w:w="1559"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24.929</w:t>
            </w:r>
            <w:r w:rsidRPr="003F0D0D">
              <w:rPr>
                <w:rFonts w:ascii="Times New Roman" w:cs="Times New Roman"/>
              </w:rPr>
              <w:br/>
              <w:t>(P.T.R.T.</w:t>
            </w:r>
          </w:p>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1922/72. sz.)</w:t>
            </w:r>
          </w:p>
        </w:tc>
        <w:tc>
          <w:tcPr>
            <w:tcW w:w="1560"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31.230</w:t>
            </w:r>
            <w:r w:rsidRPr="003F0D0D">
              <w:rPr>
                <w:rFonts w:ascii="Times New Roman" w:cs="Times New Roman"/>
              </w:rPr>
              <w:br/>
              <w:t>(P.T.R.T.</w:t>
            </w:r>
            <w:r w:rsidRPr="003F0D0D">
              <w:rPr>
                <w:rFonts w:ascii="Times New Roman" w:cs="Times New Roman"/>
              </w:rPr>
              <w:br/>
              <w:t>1922/77. sz.)</w:t>
            </w:r>
          </w:p>
        </w:tc>
        <w:tc>
          <w:tcPr>
            <w:tcW w:w="1842"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12.285</w:t>
            </w:r>
            <w:r w:rsidRPr="003F0D0D">
              <w:rPr>
                <w:rFonts w:ascii="Times New Roman" w:cs="Times New Roman"/>
              </w:rPr>
              <w:br/>
              <w:t>(P. T.R.T.</w:t>
            </w:r>
            <w:r w:rsidRPr="003F0D0D">
              <w:rPr>
                <w:rFonts w:ascii="Times New Roman" w:cs="Times New Roman"/>
              </w:rPr>
              <w:br/>
              <w:t>1923/27. sz.)</w:t>
            </w:r>
          </w:p>
        </w:tc>
        <w:tc>
          <w:tcPr>
            <w:tcW w:w="1701"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20.286</w:t>
            </w:r>
            <w:r w:rsidRPr="003F0D0D">
              <w:rPr>
                <w:rFonts w:ascii="Times New Roman" w:cs="Times New Roman"/>
              </w:rPr>
              <w:br/>
              <w:t>(P.T.R.T.</w:t>
            </w:r>
            <w:r w:rsidRPr="003F0D0D">
              <w:rPr>
                <w:rFonts w:ascii="Times New Roman" w:cs="Times New Roman"/>
              </w:rPr>
              <w:br/>
              <w:t>1923/48. sz.)</w:t>
            </w:r>
          </w:p>
        </w:tc>
        <w:tc>
          <w:tcPr>
            <w:tcW w:w="1559"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24.866</w:t>
            </w:r>
            <w:r w:rsidRPr="003F0D0D">
              <w:rPr>
                <w:rFonts w:ascii="Times New Roman" w:cs="Times New Roman"/>
              </w:rPr>
              <w:br/>
              <w:t>(P.T.R.T.</w:t>
            </w:r>
          </w:p>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1923/60. sz.)</w:t>
            </w:r>
          </w:p>
        </w:tc>
        <w:tc>
          <w:tcPr>
            <w:tcW w:w="1559"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rPr>
            </w:pPr>
            <w:r w:rsidRPr="003F0D0D">
              <w:rPr>
                <w:rFonts w:ascii="Times New Roman" w:cs="Times New Roman"/>
              </w:rPr>
              <w:t>29.634</w:t>
            </w:r>
            <w:r w:rsidRPr="003F0D0D">
              <w:rPr>
                <w:rFonts w:ascii="Times New Roman" w:cs="Times New Roman"/>
              </w:rPr>
              <w:br/>
              <w:t>(P.T.R.T.</w:t>
            </w:r>
            <w:r w:rsidRPr="003F0D0D">
              <w:rPr>
                <w:rFonts w:ascii="Times New Roman" w:cs="Times New Roman"/>
              </w:rPr>
              <w:br/>
              <w:t>1923/70. sz.)</w:t>
            </w:r>
          </w:p>
        </w:tc>
      </w:tr>
      <w:tr w:rsidR="002D5CE2" w:rsidTr="003F0D0D">
        <w:trPr>
          <w:trHeight w:val="422"/>
        </w:trPr>
        <w:tc>
          <w:tcPr>
            <w:tcW w:w="2268" w:type="dxa"/>
            <w:tcBorders>
              <w:bottom w:val="single" w:sz="4" w:space="0" w:color="auto"/>
            </w:tcBorders>
          </w:tcPr>
          <w:p w:rsidR="002D5CE2" w:rsidRPr="003F0D0D" w:rsidRDefault="002D5CE2" w:rsidP="004C4A2C">
            <w:pPr>
              <w:autoSpaceDE w:val="0"/>
              <w:autoSpaceDN w:val="0"/>
              <w:adjustRightInd w:val="0"/>
              <w:spacing w:after="0" w:line="240" w:lineRule="auto"/>
              <w:ind w:left="244" w:hanging="244"/>
              <w:rPr>
                <w:rFonts w:ascii="Times New Roman" w:cs="Times New Roman"/>
                <w:sz w:val="24"/>
                <w:szCs w:val="24"/>
              </w:rPr>
            </w:pPr>
            <w:r w:rsidRPr="003F0D0D">
              <w:rPr>
                <w:rFonts w:ascii="Times New Roman" w:cs="Times New Roman"/>
                <w:sz w:val="24"/>
                <w:szCs w:val="24"/>
              </w:rPr>
              <w:t>Érvényesség Időpontja</w:t>
            </w:r>
          </w:p>
        </w:tc>
        <w:tc>
          <w:tcPr>
            <w:tcW w:w="1418"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1922. június</w:t>
            </w:r>
            <w:r>
              <w:rPr>
                <w:rFonts w:ascii="Times New Roman" w:cs="Times New Roman"/>
                <w:sz w:val="20"/>
                <w:szCs w:val="20"/>
              </w:rPr>
              <w:br/>
              <w:t>22-től</w:t>
            </w:r>
          </w:p>
        </w:tc>
        <w:tc>
          <w:tcPr>
            <w:tcW w:w="1418"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1922. július</w:t>
            </w:r>
            <w:r>
              <w:rPr>
                <w:rFonts w:ascii="Times New Roman" w:cs="Times New Roman"/>
                <w:sz w:val="20"/>
                <w:szCs w:val="20"/>
              </w:rPr>
              <w:br/>
              <w:t>19-től .</w:t>
            </w:r>
          </w:p>
        </w:tc>
        <w:tc>
          <w:tcPr>
            <w:tcW w:w="1559"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1922. szeptember</w:t>
            </w:r>
            <w:r>
              <w:rPr>
                <w:rFonts w:ascii="Times New Roman" w:cs="Times New Roman"/>
                <w:sz w:val="20"/>
                <w:szCs w:val="20"/>
              </w:rPr>
              <w:br/>
              <w:t>15-től</w:t>
            </w:r>
          </w:p>
        </w:tc>
        <w:tc>
          <w:tcPr>
            <w:tcW w:w="1560"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1922. október</w:t>
            </w:r>
            <w:r>
              <w:rPr>
                <w:rFonts w:ascii="Times New Roman" w:cs="Times New Roman"/>
                <w:sz w:val="20"/>
                <w:szCs w:val="20"/>
              </w:rPr>
              <w:br/>
              <w:t>5-től</w:t>
            </w:r>
          </w:p>
        </w:tc>
        <w:tc>
          <w:tcPr>
            <w:tcW w:w="1842"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1923. április</w:t>
            </w:r>
            <w:r>
              <w:rPr>
                <w:rFonts w:ascii="Times New Roman" w:cs="Times New Roman"/>
                <w:sz w:val="20"/>
                <w:szCs w:val="20"/>
              </w:rPr>
              <w:br/>
              <w:t>16-tól</w:t>
            </w:r>
          </w:p>
        </w:tc>
        <w:tc>
          <w:tcPr>
            <w:tcW w:w="1701"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1923. július</w:t>
            </w:r>
            <w:r>
              <w:rPr>
                <w:rFonts w:ascii="Times New Roman" w:cs="Times New Roman"/>
                <w:sz w:val="20"/>
                <w:szCs w:val="20"/>
              </w:rPr>
              <w:br/>
              <w:t>l-től</w:t>
            </w:r>
          </w:p>
        </w:tc>
        <w:tc>
          <w:tcPr>
            <w:tcW w:w="1559"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1923. augusztus</w:t>
            </w:r>
            <w:r>
              <w:rPr>
                <w:rFonts w:ascii="Times New Roman" w:cs="Times New Roman"/>
                <w:sz w:val="20"/>
                <w:szCs w:val="20"/>
              </w:rPr>
              <w:br/>
              <w:t>13-tól</w:t>
            </w:r>
          </w:p>
        </w:tc>
        <w:tc>
          <w:tcPr>
            <w:tcW w:w="1559"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1924. január</w:t>
            </w:r>
            <w:r>
              <w:rPr>
                <w:rFonts w:ascii="Times New Roman" w:cs="Times New Roman"/>
                <w:sz w:val="20"/>
                <w:szCs w:val="20"/>
              </w:rPr>
              <w:br/>
              <w:t>l-től</w:t>
            </w:r>
          </w:p>
        </w:tc>
      </w:tr>
      <w:tr w:rsidR="002D5CE2" w:rsidTr="003F0D0D">
        <w:trPr>
          <w:trHeight w:val="576"/>
        </w:trPr>
        <w:tc>
          <w:tcPr>
            <w:tcW w:w="2268" w:type="dxa"/>
            <w:tcBorders>
              <w:bottom w:val="nil"/>
            </w:tcBorders>
          </w:tcPr>
          <w:p w:rsidR="002D5CE2" w:rsidRPr="003F0D0D" w:rsidRDefault="002D5CE2" w:rsidP="004C4A2C">
            <w:pPr>
              <w:autoSpaceDE w:val="0"/>
              <w:autoSpaceDN w:val="0"/>
              <w:adjustRightInd w:val="0"/>
              <w:spacing w:after="0" w:line="240" w:lineRule="auto"/>
              <w:ind w:left="244" w:hanging="244"/>
              <w:rPr>
                <w:rFonts w:ascii="Times New Roman" w:cs="Times New Roman"/>
                <w:sz w:val="24"/>
                <w:szCs w:val="24"/>
              </w:rPr>
            </w:pPr>
            <w:r w:rsidRPr="003F0D0D">
              <w:rPr>
                <w:rFonts w:ascii="Times New Roman" w:cs="Times New Roman"/>
                <w:i/>
                <w:sz w:val="24"/>
                <w:szCs w:val="24"/>
              </w:rPr>
              <w:t>Levél</w:t>
            </w:r>
            <w:r w:rsidRPr="003F0D0D">
              <w:rPr>
                <w:rFonts w:ascii="Times New Roman" w:cs="Times New Roman"/>
                <w:sz w:val="24"/>
                <w:szCs w:val="24"/>
              </w:rPr>
              <w:t xml:space="preserve"> 20 g-ig</w:t>
            </w:r>
            <w:r w:rsidRPr="003F0D0D">
              <w:rPr>
                <w:rFonts w:ascii="Times New Roman" w:cs="Times New Roman"/>
                <w:sz w:val="24"/>
                <w:szCs w:val="24"/>
              </w:rPr>
              <w:br/>
            </w:r>
            <w:r>
              <w:rPr>
                <w:rFonts w:ascii="Times New Roman" w:cs="Times New Roman"/>
                <w:sz w:val="24"/>
                <w:szCs w:val="24"/>
              </w:rPr>
              <w:t>21</w:t>
            </w:r>
            <w:r w:rsidRPr="003F0D0D">
              <w:rPr>
                <w:rFonts w:ascii="Times New Roman" w:cs="Times New Roman"/>
                <w:sz w:val="24"/>
                <w:szCs w:val="24"/>
              </w:rPr>
              <w:t>–100 g-ig</w:t>
            </w:r>
            <w:r w:rsidRPr="003F0D0D">
              <w:rPr>
                <w:rFonts w:ascii="Times New Roman" w:cs="Times New Roman"/>
                <w:sz w:val="24"/>
                <w:szCs w:val="24"/>
              </w:rPr>
              <w:br/>
              <w:t>további 100 g-ként</w:t>
            </w:r>
          </w:p>
        </w:tc>
        <w:tc>
          <w:tcPr>
            <w:tcW w:w="1418"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12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22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10 korona</w:t>
            </w:r>
          </w:p>
        </w:tc>
        <w:tc>
          <w:tcPr>
            <w:tcW w:w="1418"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p>
        </w:tc>
        <w:tc>
          <w:tcPr>
            <w:tcW w:w="1559"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24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44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20 korona</w:t>
            </w:r>
          </w:p>
        </w:tc>
        <w:tc>
          <w:tcPr>
            <w:tcW w:w="1560"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150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50 korona</w:t>
            </w:r>
          </w:p>
        </w:tc>
        <w:tc>
          <w:tcPr>
            <w:tcW w:w="1842"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300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100 korona</w:t>
            </w:r>
          </w:p>
        </w:tc>
        <w:tc>
          <w:tcPr>
            <w:tcW w:w="1701"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500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750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250 korona</w:t>
            </w:r>
          </w:p>
        </w:tc>
        <w:tc>
          <w:tcPr>
            <w:tcW w:w="1559"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1000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1500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500 korona</w:t>
            </w:r>
          </w:p>
        </w:tc>
        <w:tc>
          <w:tcPr>
            <w:tcW w:w="1559" w:type="dxa"/>
            <w:tcBorders>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1600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2400 korona</w:t>
            </w:r>
          </w:p>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800 korona</w:t>
            </w:r>
          </w:p>
        </w:tc>
      </w:tr>
      <w:tr w:rsidR="002D5CE2" w:rsidTr="003F0D0D">
        <w:trPr>
          <w:trHeight w:val="250"/>
        </w:trPr>
        <w:tc>
          <w:tcPr>
            <w:tcW w:w="2268" w:type="dxa"/>
            <w:tcBorders>
              <w:top w:val="nil"/>
              <w:bottom w:val="nil"/>
            </w:tcBorders>
          </w:tcPr>
          <w:p w:rsidR="002D5CE2" w:rsidRPr="003F0D0D" w:rsidRDefault="002D5CE2" w:rsidP="00AC4E78">
            <w:pPr>
              <w:autoSpaceDE w:val="0"/>
              <w:autoSpaceDN w:val="0"/>
              <w:adjustRightInd w:val="0"/>
              <w:spacing w:before="60" w:after="0" w:line="240" w:lineRule="auto"/>
              <w:ind w:left="244" w:hanging="244"/>
              <w:rPr>
                <w:rFonts w:ascii="Times New Roman" w:cs="Times New Roman"/>
                <w:i/>
                <w:sz w:val="24"/>
                <w:szCs w:val="24"/>
              </w:rPr>
            </w:pPr>
            <w:r w:rsidRPr="003F0D0D">
              <w:rPr>
                <w:rFonts w:ascii="Times New Roman" w:cs="Times New Roman"/>
                <w:i/>
                <w:sz w:val="24"/>
                <w:szCs w:val="24"/>
              </w:rPr>
              <w:t>Levelezőlap</w:t>
            </w:r>
          </w:p>
        </w:tc>
        <w:tc>
          <w:tcPr>
            <w:tcW w:w="1418"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p>
        </w:tc>
        <w:tc>
          <w:tcPr>
            <w:tcW w:w="1418"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8 korona</w:t>
            </w:r>
          </w:p>
        </w:tc>
        <w:tc>
          <w:tcPr>
            <w:tcW w:w="1559"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14 korona</w:t>
            </w:r>
          </w:p>
        </w:tc>
        <w:tc>
          <w:tcPr>
            <w:tcW w:w="1560"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60 korona</w:t>
            </w:r>
          </w:p>
        </w:tc>
        <w:tc>
          <w:tcPr>
            <w:tcW w:w="1842"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120 korona</w:t>
            </w:r>
          </w:p>
        </w:tc>
        <w:tc>
          <w:tcPr>
            <w:tcW w:w="1701"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300 korona</w:t>
            </w:r>
          </w:p>
        </w:tc>
        <w:tc>
          <w:tcPr>
            <w:tcW w:w="1559"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600 korona</w:t>
            </w:r>
          </w:p>
        </w:tc>
        <w:tc>
          <w:tcPr>
            <w:tcW w:w="1559" w:type="dxa"/>
            <w:tcBorders>
              <w:top w:val="nil"/>
              <w:bottom w:val="nil"/>
            </w:tcBorders>
          </w:tcPr>
          <w:p w:rsidR="002D5CE2" w:rsidRPr="003F0D0D" w:rsidRDefault="002D5CE2" w:rsidP="00AC4E78">
            <w:pPr>
              <w:autoSpaceDE w:val="0"/>
              <w:autoSpaceDN w:val="0"/>
              <w:adjustRightInd w:val="0"/>
              <w:spacing w:before="60" w:after="0" w:line="240" w:lineRule="auto"/>
              <w:ind w:right="132"/>
              <w:jc w:val="right"/>
              <w:rPr>
                <w:rFonts w:ascii="Times New Roman" w:cs="Times New Roman"/>
                <w:sz w:val="24"/>
                <w:szCs w:val="24"/>
              </w:rPr>
            </w:pPr>
            <w:r w:rsidRPr="003F0D0D">
              <w:rPr>
                <w:rFonts w:ascii="Times New Roman" w:cs="Times New Roman"/>
                <w:sz w:val="24"/>
                <w:szCs w:val="24"/>
              </w:rPr>
              <w:t>1000 korona</w:t>
            </w:r>
          </w:p>
        </w:tc>
      </w:tr>
      <w:tr w:rsidR="002D5CE2" w:rsidTr="003F0D0D">
        <w:trPr>
          <w:trHeight w:val="509"/>
        </w:trPr>
        <w:tc>
          <w:tcPr>
            <w:tcW w:w="2268" w:type="dxa"/>
            <w:tcBorders>
              <w:top w:val="nil"/>
              <w:bottom w:val="nil"/>
            </w:tcBorders>
            <w:vAlign w:val="bottom"/>
          </w:tcPr>
          <w:p w:rsidR="002D5CE2" w:rsidRPr="003F0D0D" w:rsidRDefault="002D5CE2" w:rsidP="004C4A2C">
            <w:pPr>
              <w:autoSpaceDE w:val="0"/>
              <w:autoSpaceDN w:val="0"/>
              <w:adjustRightInd w:val="0"/>
              <w:spacing w:after="0" w:line="240" w:lineRule="auto"/>
              <w:ind w:left="244" w:hanging="244"/>
              <w:rPr>
                <w:rFonts w:ascii="Times New Roman" w:cs="Times New Roman"/>
                <w:sz w:val="24"/>
                <w:szCs w:val="24"/>
              </w:rPr>
            </w:pPr>
            <w:r w:rsidRPr="003F0D0D">
              <w:rPr>
                <w:rFonts w:ascii="Times New Roman" w:cs="Times New Roman"/>
                <w:i/>
                <w:sz w:val="24"/>
                <w:szCs w:val="24"/>
              </w:rPr>
              <w:t>Nyomtatvány/, üzleti</w:t>
            </w:r>
            <w:r w:rsidRPr="003F0D0D">
              <w:rPr>
                <w:rFonts w:ascii="Times New Roman" w:cs="Times New Roman"/>
                <w:i/>
                <w:sz w:val="24"/>
                <w:szCs w:val="24"/>
              </w:rPr>
              <w:br/>
              <w:t>papír és áruminta</w:t>
            </w:r>
            <w:r w:rsidRPr="003F0D0D">
              <w:rPr>
                <w:rFonts w:ascii="Times New Roman" w:cs="Times New Roman"/>
                <w:i/>
                <w:sz w:val="24"/>
                <w:szCs w:val="24"/>
              </w:rPr>
              <w:br/>
            </w:r>
            <w:r w:rsidRPr="003F0D0D">
              <w:rPr>
                <w:rFonts w:ascii="Times New Roman" w:cs="Times New Roman"/>
                <w:sz w:val="24"/>
                <w:szCs w:val="24"/>
              </w:rPr>
              <w:t>150 g-ig</w:t>
            </w:r>
          </w:p>
        </w:tc>
        <w:tc>
          <w:tcPr>
            <w:tcW w:w="1418"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p>
        </w:tc>
        <w:tc>
          <w:tcPr>
            <w:tcW w:w="1418"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6 korona</w:t>
            </w:r>
          </w:p>
        </w:tc>
        <w:tc>
          <w:tcPr>
            <w:tcW w:w="1559"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15 korona</w:t>
            </w:r>
          </w:p>
        </w:tc>
        <w:tc>
          <w:tcPr>
            <w:tcW w:w="1560"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60 korona</w:t>
            </w:r>
          </w:p>
        </w:tc>
        <w:tc>
          <w:tcPr>
            <w:tcW w:w="1842"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120 korona</w:t>
            </w:r>
          </w:p>
        </w:tc>
        <w:tc>
          <w:tcPr>
            <w:tcW w:w="1701"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300 korona</w:t>
            </w:r>
          </w:p>
        </w:tc>
        <w:tc>
          <w:tcPr>
            <w:tcW w:w="1559"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600 korona</w:t>
            </w:r>
          </w:p>
        </w:tc>
        <w:tc>
          <w:tcPr>
            <w:tcW w:w="1559" w:type="dxa"/>
            <w:tcBorders>
              <w:top w:val="nil"/>
              <w:bottom w:val="nil"/>
            </w:tcBorders>
            <w:vAlign w:val="bottom"/>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900 korona</w:t>
            </w:r>
          </w:p>
        </w:tc>
      </w:tr>
      <w:tr w:rsidR="002D5CE2" w:rsidTr="003F0D0D">
        <w:trPr>
          <w:trHeight w:val="360"/>
        </w:trPr>
        <w:tc>
          <w:tcPr>
            <w:tcW w:w="2268" w:type="dxa"/>
            <w:tcBorders>
              <w:top w:val="nil"/>
              <w:bottom w:val="nil"/>
            </w:tcBorders>
          </w:tcPr>
          <w:p w:rsidR="002D5CE2" w:rsidRPr="003F0D0D" w:rsidRDefault="002D5CE2" w:rsidP="004C4A2C">
            <w:pPr>
              <w:autoSpaceDE w:val="0"/>
              <w:autoSpaceDN w:val="0"/>
              <w:adjustRightInd w:val="0"/>
              <w:spacing w:after="0" w:line="240" w:lineRule="auto"/>
              <w:ind w:left="244" w:hanging="244"/>
              <w:rPr>
                <w:rFonts w:ascii="Times New Roman" w:cs="Times New Roman"/>
                <w:sz w:val="24"/>
                <w:szCs w:val="24"/>
              </w:rPr>
            </w:pPr>
            <w:r w:rsidRPr="003F0D0D">
              <w:rPr>
                <w:rFonts w:ascii="Times New Roman" w:cs="Times New Roman"/>
                <w:sz w:val="24"/>
                <w:szCs w:val="24"/>
              </w:rPr>
              <w:tab/>
              <w:t>további 100 g-ként</w:t>
            </w:r>
          </w:p>
        </w:tc>
        <w:tc>
          <w:tcPr>
            <w:tcW w:w="1418"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p>
        </w:tc>
        <w:tc>
          <w:tcPr>
            <w:tcW w:w="1418"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4 korona</w:t>
            </w:r>
          </w:p>
        </w:tc>
        <w:tc>
          <w:tcPr>
            <w:tcW w:w="1559"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10 korona</w:t>
            </w:r>
          </w:p>
        </w:tc>
        <w:tc>
          <w:tcPr>
            <w:tcW w:w="1560"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Pr>
                <w:rFonts w:ascii="Times New Roman" w:cs="Times New Roman"/>
                <w:sz w:val="24"/>
                <w:szCs w:val="24"/>
              </w:rPr>
              <w:t xml:space="preserve">40 </w:t>
            </w:r>
            <w:r w:rsidRPr="003F0D0D">
              <w:rPr>
                <w:rFonts w:ascii="Times New Roman" w:cs="Times New Roman"/>
                <w:sz w:val="24"/>
                <w:szCs w:val="24"/>
              </w:rPr>
              <w:t>korona</w:t>
            </w:r>
          </w:p>
        </w:tc>
        <w:tc>
          <w:tcPr>
            <w:tcW w:w="1842"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80 korona</w:t>
            </w:r>
          </w:p>
        </w:tc>
        <w:tc>
          <w:tcPr>
            <w:tcW w:w="1701"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200 korona</w:t>
            </w:r>
          </w:p>
        </w:tc>
        <w:tc>
          <w:tcPr>
            <w:tcW w:w="1559"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400 korona</w:t>
            </w:r>
          </w:p>
        </w:tc>
        <w:tc>
          <w:tcPr>
            <w:tcW w:w="1559" w:type="dxa"/>
            <w:tcBorders>
              <w:top w:val="nil"/>
              <w:bottom w:val="nil"/>
            </w:tcBorders>
          </w:tcPr>
          <w:p w:rsidR="002D5CE2" w:rsidRPr="003F0D0D" w:rsidRDefault="002D5CE2" w:rsidP="004C4A2C">
            <w:pPr>
              <w:autoSpaceDE w:val="0"/>
              <w:autoSpaceDN w:val="0"/>
              <w:adjustRightInd w:val="0"/>
              <w:spacing w:after="0" w:line="240" w:lineRule="auto"/>
              <w:ind w:right="132"/>
              <w:jc w:val="right"/>
              <w:rPr>
                <w:rFonts w:ascii="Times New Roman" w:cs="Times New Roman"/>
                <w:sz w:val="24"/>
                <w:szCs w:val="24"/>
              </w:rPr>
            </w:pPr>
            <w:r w:rsidRPr="003F0D0D">
              <w:rPr>
                <w:rFonts w:ascii="Times New Roman" w:cs="Times New Roman"/>
                <w:sz w:val="24"/>
                <w:szCs w:val="24"/>
              </w:rPr>
              <w:t>600 korona</w:t>
            </w:r>
          </w:p>
        </w:tc>
      </w:tr>
    </w:tbl>
    <w:p w:rsidR="002D5CE2" w:rsidRPr="00AC4E78" w:rsidRDefault="002D5CE2" w:rsidP="003F0D0D">
      <w:pPr>
        <w:spacing w:after="0" w:line="240" w:lineRule="auto"/>
        <w:rPr>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77"/>
        <w:gridCol w:w="1718"/>
        <w:gridCol w:w="9"/>
        <w:gridCol w:w="1693"/>
        <w:gridCol w:w="1825"/>
        <w:gridCol w:w="1701"/>
        <w:gridCol w:w="1717"/>
        <w:gridCol w:w="9"/>
        <w:gridCol w:w="1682"/>
        <w:gridCol w:w="1553"/>
      </w:tblGrid>
      <w:tr w:rsidR="002D5CE2" w:rsidTr="003F0D0D">
        <w:trPr>
          <w:trHeight w:val="413"/>
        </w:trPr>
        <w:tc>
          <w:tcPr>
            <w:tcW w:w="2977" w:type="dxa"/>
            <w:vAlign w:val="bottom"/>
          </w:tcPr>
          <w:p w:rsidR="002D5CE2" w:rsidRPr="003F0D0D" w:rsidRDefault="002D5CE2" w:rsidP="003F0D0D">
            <w:pPr>
              <w:autoSpaceDE w:val="0"/>
              <w:autoSpaceDN w:val="0"/>
              <w:adjustRightInd w:val="0"/>
              <w:spacing w:before="60" w:after="60" w:line="240" w:lineRule="auto"/>
              <w:ind w:left="244" w:hanging="142"/>
              <w:rPr>
                <w:rFonts w:ascii="Times New Roman" w:cs="Times New Roman"/>
                <w:sz w:val="24"/>
                <w:szCs w:val="24"/>
              </w:rPr>
            </w:pPr>
            <w:r w:rsidRPr="003F0D0D">
              <w:rPr>
                <w:rFonts w:ascii="Times New Roman" w:cs="Times New Roman"/>
                <w:sz w:val="24"/>
                <w:szCs w:val="24"/>
              </w:rPr>
              <w:t>A díjszabás változás</w:t>
            </w:r>
            <w:r w:rsidRPr="003F0D0D">
              <w:rPr>
                <w:rFonts w:ascii="Times New Roman" w:cs="Times New Roman"/>
                <w:sz w:val="24"/>
                <w:szCs w:val="24"/>
              </w:rPr>
              <w:br/>
              <w:t>sorszáma</w:t>
            </w:r>
          </w:p>
        </w:tc>
        <w:tc>
          <w:tcPr>
            <w:tcW w:w="1727" w:type="dxa"/>
            <w:gridSpan w:val="2"/>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9</w:t>
            </w:r>
          </w:p>
        </w:tc>
        <w:tc>
          <w:tcPr>
            <w:tcW w:w="1693" w:type="dxa"/>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10</w:t>
            </w:r>
          </w:p>
        </w:tc>
        <w:tc>
          <w:tcPr>
            <w:tcW w:w="1825" w:type="dxa"/>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11</w:t>
            </w:r>
          </w:p>
        </w:tc>
        <w:tc>
          <w:tcPr>
            <w:tcW w:w="1701" w:type="dxa"/>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12</w:t>
            </w:r>
          </w:p>
        </w:tc>
        <w:tc>
          <w:tcPr>
            <w:tcW w:w="1726" w:type="dxa"/>
            <w:gridSpan w:val="2"/>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13</w:t>
            </w:r>
          </w:p>
        </w:tc>
        <w:tc>
          <w:tcPr>
            <w:tcW w:w="1682" w:type="dxa"/>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.14</w:t>
            </w:r>
          </w:p>
        </w:tc>
        <w:tc>
          <w:tcPr>
            <w:tcW w:w="1553" w:type="dxa"/>
            <w:vAlign w:val="center"/>
          </w:tcPr>
          <w:p w:rsidR="002D5CE2" w:rsidRPr="003F0D0D" w:rsidRDefault="002D5CE2" w:rsidP="003F0D0D">
            <w:pPr>
              <w:autoSpaceDE w:val="0"/>
              <w:autoSpaceDN w:val="0"/>
              <w:adjustRightInd w:val="0"/>
              <w:spacing w:before="60" w:after="60" w:line="240" w:lineRule="auto"/>
              <w:jc w:val="center"/>
              <w:rPr>
                <w:rFonts w:ascii="Times New Roman" w:cs="Times New Roman"/>
                <w:sz w:val="24"/>
                <w:szCs w:val="24"/>
              </w:rPr>
            </w:pPr>
            <w:r w:rsidRPr="003F0D0D">
              <w:rPr>
                <w:rFonts w:ascii="Times New Roman" w:cs="Times New Roman"/>
                <w:sz w:val="24"/>
                <w:szCs w:val="24"/>
              </w:rPr>
              <w:t>15</w:t>
            </w:r>
          </w:p>
        </w:tc>
      </w:tr>
      <w:tr w:rsidR="002D5CE2" w:rsidTr="003F0D0D">
        <w:trPr>
          <w:trHeight w:val="562"/>
        </w:trPr>
        <w:tc>
          <w:tcPr>
            <w:tcW w:w="2977" w:type="dxa"/>
            <w:vAlign w:val="center"/>
          </w:tcPr>
          <w:p w:rsidR="002D5CE2" w:rsidRPr="003F0D0D" w:rsidRDefault="002D5CE2" w:rsidP="003F0D0D">
            <w:pPr>
              <w:autoSpaceDE w:val="0"/>
              <w:autoSpaceDN w:val="0"/>
              <w:adjustRightInd w:val="0"/>
              <w:spacing w:after="0" w:line="240" w:lineRule="auto"/>
              <w:ind w:left="244" w:hanging="142"/>
              <w:rPr>
                <w:rFonts w:ascii="Times New Roman" w:cs="Times New Roman"/>
                <w:sz w:val="24"/>
                <w:szCs w:val="24"/>
              </w:rPr>
            </w:pPr>
            <w:r w:rsidRPr="003F0D0D">
              <w:rPr>
                <w:rFonts w:ascii="Times New Roman" w:cs="Times New Roman"/>
                <w:sz w:val="24"/>
                <w:szCs w:val="24"/>
              </w:rPr>
              <w:t>Rendelet száma</w:t>
            </w:r>
          </w:p>
        </w:tc>
        <w:tc>
          <w:tcPr>
            <w:tcW w:w="1718"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38.204</w:t>
            </w:r>
            <w:r w:rsidRPr="003F0D0D">
              <w:rPr>
                <w:rFonts w:ascii="Times New Roman" w:cs="Times New Roman"/>
                <w:sz w:val="24"/>
                <w:szCs w:val="24"/>
              </w:rPr>
              <w:br/>
              <w:t>(P.R.T.</w:t>
            </w:r>
            <w:r w:rsidRPr="003F0D0D">
              <w:rPr>
                <w:rFonts w:ascii="Times New Roman" w:cs="Times New Roman"/>
                <w:sz w:val="24"/>
                <w:szCs w:val="24"/>
              </w:rPr>
              <w:br/>
              <w:t>1923/89. sz.)</w:t>
            </w:r>
          </w:p>
        </w:tc>
        <w:tc>
          <w:tcPr>
            <w:tcW w:w="1702" w:type="dxa"/>
            <w:gridSpan w:val="2"/>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3.980</w:t>
            </w:r>
          </w:p>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(P.R.T.</w:t>
            </w:r>
            <w:r w:rsidRPr="003F0D0D">
              <w:rPr>
                <w:rFonts w:ascii="Times New Roman" w:cs="Times New Roman"/>
                <w:sz w:val="24"/>
                <w:szCs w:val="24"/>
              </w:rPr>
              <w:br/>
              <w:t>1924/15. sz.)</w:t>
            </w:r>
          </w:p>
        </w:tc>
        <w:tc>
          <w:tcPr>
            <w:tcW w:w="1825"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9.121</w:t>
            </w:r>
          </w:p>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(P.R.T.</w:t>
            </w:r>
            <w:r w:rsidRPr="003F0D0D">
              <w:rPr>
                <w:rFonts w:ascii="Times New Roman" w:cs="Times New Roman"/>
                <w:sz w:val="24"/>
                <w:szCs w:val="24"/>
              </w:rPr>
              <w:br/>
              <w:t>1924/29. sz.)</w:t>
            </w:r>
          </w:p>
        </w:tc>
        <w:tc>
          <w:tcPr>
            <w:tcW w:w="1701"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13.460</w:t>
            </w:r>
          </w:p>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(P.R.T.</w:t>
            </w:r>
            <w:r w:rsidRPr="003F0D0D">
              <w:rPr>
                <w:rFonts w:ascii="Times New Roman" w:cs="Times New Roman"/>
                <w:sz w:val="24"/>
                <w:szCs w:val="24"/>
              </w:rPr>
              <w:br/>
              <w:t>1924/38. sz.)</w:t>
            </w:r>
          </w:p>
        </w:tc>
        <w:tc>
          <w:tcPr>
            <w:tcW w:w="1717"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27.000</w:t>
            </w:r>
          </w:p>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(P.R.T.</w:t>
            </w:r>
            <w:r w:rsidRPr="003F0D0D">
              <w:rPr>
                <w:rFonts w:ascii="Times New Roman" w:cs="Times New Roman"/>
                <w:sz w:val="24"/>
                <w:szCs w:val="24"/>
              </w:rPr>
              <w:br/>
              <w:t>1925/56. sz.)</w:t>
            </w:r>
          </w:p>
        </w:tc>
        <w:tc>
          <w:tcPr>
            <w:tcW w:w="1691" w:type="dxa"/>
            <w:gridSpan w:val="2"/>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17.418</w:t>
            </w:r>
            <w:r w:rsidRPr="003F0D0D">
              <w:rPr>
                <w:rFonts w:ascii="Times New Roman" w:cs="Times New Roman"/>
                <w:sz w:val="24"/>
                <w:szCs w:val="24"/>
                <w:vertAlign w:val="superscript"/>
              </w:rPr>
              <w:t>1)</w:t>
            </w:r>
            <w:r w:rsidRPr="003F0D0D">
              <w:rPr>
                <w:rFonts w:ascii="Times New Roman" w:cs="Times New Roman"/>
                <w:sz w:val="24"/>
                <w:szCs w:val="24"/>
              </w:rPr>
              <w:br/>
              <w:t>(P.R.T.</w:t>
            </w:r>
            <w:r w:rsidRPr="003F0D0D">
              <w:rPr>
                <w:rFonts w:ascii="Times New Roman" w:cs="Times New Roman"/>
                <w:sz w:val="24"/>
                <w:szCs w:val="24"/>
              </w:rPr>
              <w:br/>
              <w:t>1926/21. sz.)</w:t>
            </w:r>
          </w:p>
        </w:tc>
        <w:tc>
          <w:tcPr>
            <w:tcW w:w="1553" w:type="dxa"/>
            <w:vAlign w:val="center"/>
          </w:tcPr>
          <w:p w:rsidR="002D5CE2" w:rsidRPr="003F0D0D" w:rsidRDefault="002D5CE2" w:rsidP="004C4A2C">
            <w:pPr>
              <w:autoSpaceDE w:val="0"/>
              <w:autoSpaceDN w:val="0"/>
              <w:adjustRightInd w:val="0"/>
              <w:spacing w:after="0" w:line="240" w:lineRule="auto"/>
              <w:jc w:val="center"/>
              <w:rPr>
                <w:rFonts w:ascii="Times New Roman" w:cs="Times New Roman"/>
                <w:sz w:val="24"/>
                <w:szCs w:val="24"/>
              </w:rPr>
            </w:pPr>
            <w:r w:rsidRPr="003F0D0D">
              <w:rPr>
                <w:rFonts w:ascii="Times New Roman" w:cs="Times New Roman"/>
                <w:sz w:val="24"/>
                <w:szCs w:val="24"/>
              </w:rPr>
              <w:t>136.116</w:t>
            </w:r>
            <w:r w:rsidRPr="003F0D0D">
              <w:rPr>
                <w:rFonts w:ascii="Times New Roman" w:cs="Times New Roman"/>
                <w:sz w:val="24"/>
                <w:szCs w:val="24"/>
              </w:rPr>
              <w:br/>
              <w:t>(P.R.T.)</w:t>
            </w:r>
            <w:r w:rsidRPr="003F0D0D">
              <w:rPr>
                <w:rFonts w:ascii="Times New Roman" w:cs="Times New Roman"/>
                <w:sz w:val="24"/>
                <w:szCs w:val="24"/>
              </w:rPr>
              <w:br/>
              <w:t>1926/61. sz.)</w:t>
            </w:r>
          </w:p>
        </w:tc>
      </w:tr>
      <w:tr w:rsidR="002D5CE2" w:rsidTr="003F0D0D">
        <w:trPr>
          <w:trHeight w:val="432"/>
        </w:trPr>
        <w:tc>
          <w:tcPr>
            <w:tcW w:w="2977" w:type="dxa"/>
            <w:tcBorders>
              <w:bottom w:val="single" w:sz="4" w:space="0" w:color="auto"/>
            </w:tcBorders>
          </w:tcPr>
          <w:p w:rsidR="002D5CE2" w:rsidRPr="003F0D0D" w:rsidRDefault="002D5CE2" w:rsidP="003F0D0D">
            <w:pPr>
              <w:autoSpaceDE w:val="0"/>
              <w:autoSpaceDN w:val="0"/>
              <w:adjustRightInd w:val="0"/>
              <w:spacing w:after="0" w:line="240" w:lineRule="auto"/>
              <w:ind w:left="244" w:hanging="142"/>
              <w:rPr>
                <w:rFonts w:ascii="Times New Roman" w:cs="Times New Roman"/>
                <w:sz w:val="24"/>
                <w:szCs w:val="24"/>
              </w:rPr>
            </w:pPr>
            <w:r w:rsidRPr="003F0D0D">
              <w:rPr>
                <w:rFonts w:ascii="Times New Roman" w:cs="Times New Roman"/>
                <w:sz w:val="24"/>
                <w:szCs w:val="24"/>
              </w:rPr>
              <w:t>Érvényesség időpontja</w:t>
            </w:r>
          </w:p>
        </w:tc>
        <w:tc>
          <w:tcPr>
            <w:tcW w:w="1718"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1924. január</w:t>
            </w:r>
            <w:r>
              <w:rPr>
                <w:rFonts w:ascii="Times New Roman" w:cs="Times New Roman"/>
                <w:sz w:val="20"/>
                <w:szCs w:val="20"/>
              </w:rPr>
              <w:br/>
              <w:t>l-től</w:t>
            </w:r>
          </w:p>
        </w:tc>
        <w:tc>
          <w:tcPr>
            <w:tcW w:w="1702" w:type="dxa"/>
            <w:gridSpan w:val="2"/>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1924. február. 21-től</w:t>
            </w:r>
          </w:p>
        </w:tc>
        <w:tc>
          <w:tcPr>
            <w:tcW w:w="1825"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 xml:space="preserve">1924. április </w:t>
            </w:r>
            <w:r>
              <w:rPr>
                <w:rFonts w:ascii="Times New Roman" w:cs="Times New Roman"/>
                <w:sz w:val="20"/>
                <w:szCs w:val="20"/>
              </w:rPr>
              <w:br/>
              <w:t>11-től</w:t>
            </w:r>
          </w:p>
        </w:tc>
        <w:tc>
          <w:tcPr>
            <w:tcW w:w="1701"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 xml:space="preserve">1924. június </w:t>
            </w:r>
            <w:r>
              <w:rPr>
                <w:rFonts w:ascii="Times New Roman" w:cs="Times New Roman"/>
                <w:sz w:val="20"/>
                <w:szCs w:val="20"/>
              </w:rPr>
              <w:br/>
              <w:t>l-től</w:t>
            </w:r>
          </w:p>
        </w:tc>
        <w:tc>
          <w:tcPr>
            <w:tcW w:w="1717"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1925. október</w:t>
            </w:r>
            <w:r>
              <w:rPr>
                <w:rFonts w:ascii="Times New Roman" w:cs="Times New Roman"/>
                <w:sz w:val="20"/>
                <w:szCs w:val="20"/>
              </w:rPr>
              <w:br/>
              <w:t>l-től</w:t>
            </w:r>
          </w:p>
        </w:tc>
        <w:tc>
          <w:tcPr>
            <w:tcW w:w="1691" w:type="dxa"/>
            <w:gridSpan w:val="2"/>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 xml:space="preserve">1926. május </w:t>
            </w:r>
            <w:r>
              <w:rPr>
                <w:rFonts w:ascii="Times New Roman" w:cs="Times New Roman"/>
                <w:sz w:val="20"/>
                <w:szCs w:val="20"/>
              </w:rPr>
              <w:br/>
              <w:t>17-től</w:t>
            </w:r>
          </w:p>
        </w:tc>
        <w:tc>
          <w:tcPr>
            <w:tcW w:w="1553" w:type="dxa"/>
            <w:tcBorders>
              <w:bottom w:val="single" w:sz="4" w:space="0" w:color="auto"/>
            </w:tcBorders>
            <w:vAlign w:val="center"/>
          </w:tcPr>
          <w:p w:rsidR="002D5CE2" w:rsidRDefault="002D5CE2" w:rsidP="004C4A2C">
            <w:pPr>
              <w:autoSpaceDE w:val="0"/>
              <w:autoSpaceDN w:val="0"/>
              <w:adjustRightInd w:val="0"/>
              <w:spacing w:after="0" w:line="240" w:lineRule="auto"/>
              <w:jc w:val="center"/>
              <w:rPr>
                <w:rFonts w:ascii="Times New Roman" w:cs="Times New Roman"/>
                <w:sz w:val="20"/>
                <w:szCs w:val="20"/>
              </w:rPr>
            </w:pPr>
            <w:r>
              <w:rPr>
                <w:rFonts w:ascii="Times New Roman" w:cs="Times New Roman"/>
                <w:sz w:val="20"/>
                <w:szCs w:val="20"/>
              </w:rPr>
              <w:t>1927. január</w:t>
            </w:r>
            <w:r>
              <w:rPr>
                <w:rFonts w:ascii="Times New Roman" w:cs="Times New Roman"/>
                <w:sz w:val="20"/>
                <w:szCs w:val="20"/>
              </w:rPr>
              <w:br/>
              <w:t>l-től</w:t>
            </w:r>
          </w:p>
        </w:tc>
      </w:tr>
      <w:tr w:rsidR="002D5CE2" w:rsidTr="003F0D0D">
        <w:trPr>
          <w:trHeight w:val="600"/>
        </w:trPr>
        <w:tc>
          <w:tcPr>
            <w:tcW w:w="2977" w:type="dxa"/>
            <w:tcBorders>
              <w:bottom w:val="nil"/>
            </w:tcBorders>
          </w:tcPr>
          <w:p w:rsidR="002D5CE2" w:rsidRPr="003F0D0D" w:rsidRDefault="002D5CE2" w:rsidP="003F0D0D">
            <w:pPr>
              <w:autoSpaceDE w:val="0"/>
              <w:autoSpaceDN w:val="0"/>
              <w:adjustRightInd w:val="0"/>
              <w:spacing w:after="0" w:line="240" w:lineRule="auto"/>
              <w:ind w:left="244" w:hanging="142"/>
              <w:rPr>
                <w:rFonts w:ascii="Times New Roman" w:cs="Times New Roman"/>
                <w:sz w:val="24"/>
                <w:szCs w:val="24"/>
              </w:rPr>
            </w:pPr>
            <w:r w:rsidRPr="003F0D0D">
              <w:rPr>
                <w:rFonts w:ascii="Times New Roman" w:cs="Times New Roman"/>
                <w:i/>
                <w:sz w:val="24"/>
                <w:szCs w:val="24"/>
              </w:rPr>
              <w:t>Levél</w:t>
            </w:r>
            <w:r w:rsidRPr="003F0D0D">
              <w:rPr>
                <w:rFonts w:ascii="Times New Roman" w:cs="Times New Roman"/>
                <w:sz w:val="24"/>
                <w:szCs w:val="24"/>
              </w:rPr>
              <w:t xml:space="preserve"> 20 g-íg</w:t>
            </w:r>
            <w:r w:rsidRPr="003F0D0D">
              <w:rPr>
                <w:rFonts w:ascii="Times New Roman" w:cs="Times New Roman"/>
                <w:sz w:val="24"/>
                <w:szCs w:val="24"/>
              </w:rPr>
              <w:br/>
              <w:t>21–100 g-ig</w:t>
            </w:r>
            <w:r w:rsidRPr="003F0D0D">
              <w:rPr>
                <w:rFonts w:ascii="Times New Roman" w:cs="Times New Roman"/>
                <w:sz w:val="24"/>
                <w:szCs w:val="24"/>
              </w:rPr>
              <w:br/>
              <w:t>további 100 g-ként</w:t>
            </w:r>
          </w:p>
        </w:tc>
        <w:tc>
          <w:tcPr>
            <w:tcW w:w="1718" w:type="dxa"/>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2800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4200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1400 korona</w:t>
            </w:r>
          </w:p>
        </w:tc>
        <w:tc>
          <w:tcPr>
            <w:tcW w:w="1702" w:type="dxa"/>
            <w:gridSpan w:val="2"/>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5000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7600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2600 korona</w:t>
            </w:r>
          </w:p>
        </w:tc>
        <w:tc>
          <w:tcPr>
            <w:tcW w:w="1825" w:type="dxa"/>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8000 koro</w:t>
            </w:r>
            <w:r>
              <w:rPr>
                <w:rFonts w:ascii="Times New Roman" w:cs="Times New Roman"/>
                <w:sz w:val="24"/>
                <w:szCs w:val="24"/>
              </w:rPr>
              <w:t>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4000 korona</w:t>
            </w:r>
          </w:p>
        </w:tc>
        <w:tc>
          <w:tcPr>
            <w:tcW w:w="1701" w:type="dxa"/>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10000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15000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5000 korona</w:t>
            </w:r>
          </w:p>
        </w:tc>
        <w:tc>
          <w:tcPr>
            <w:tcW w:w="1717" w:type="dxa"/>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10000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15000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5000 korona</w:t>
            </w:r>
          </w:p>
        </w:tc>
        <w:tc>
          <w:tcPr>
            <w:tcW w:w="1691" w:type="dxa"/>
            <w:gridSpan w:val="2"/>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5000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7500 korona</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2500 korona</w:t>
            </w:r>
          </w:p>
        </w:tc>
        <w:tc>
          <w:tcPr>
            <w:tcW w:w="1553" w:type="dxa"/>
            <w:tcBorders>
              <w:bottom w:val="nil"/>
            </w:tcBorders>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40 fillér</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60 fillér</w:t>
            </w:r>
          </w:p>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20 fillér</w:t>
            </w:r>
          </w:p>
        </w:tc>
      </w:tr>
      <w:tr w:rsidR="002D5CE2" w:rsidTr="003F0D0D">
        <w:trPr>
          <w:trHeight w:val="259"/>
        </w:trPr>
        <w:tc>
          <w:tcPr>
            <w:tcW w:w="2977" w:type="dxa"/>
            <w:tcBorders>
              <w:top w:val="nil"/>
              <w:bottom w:val="nil"/>
            </w:tcBorders>
          </w:tcPr>
          <w:p w:rsidR="002D5CE2" w:rsidRPr="003F0D0D" w:rsidRDefault="002D5CE2" w:rsidP="003F0D0D">
            <w:pPr>
              <w:autoSpaceDE w:val="0"/>
              <w:autoSpaceDN w:val="0"/>
              <w:adjustRightInd w:val="0"/>
              <w:spacing w:before="60" w:after="60" w:line="240" w:lineRule="auto"/>
              <w:ind w:left="244" w:hanging="142"/>
              <w:rPr>
                <w:rFonts w:ascii="Times New Roman" w:cs="Times New Roman"/>
                <w:i/>
                <w:sz w:val="24"/>
                <w:szCs w:val="24"/>
              </w:rPr>
            </w:pPr>
            <w:r w:rsidRPr="003F0D0D">
              <w:rPr>
                <w:rFonts w:ascii="Times New Roman" w:cs="Times New Roman"/>
                <w:i/>
                <w:sz w:val="24"/>
                <w:szCs w:val="24"/>
              </w:rPr>
              <w:t>Levelezőlap</w:t>
            </w:r>
          </w:p>
        </w:tc>
        <w:tc>
          <w:tcPr>
            <w:tcW w:w="1718" w:type="dxa"/>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1600 korona</w:t>
            </w:r>
          </w:p>
        </w:tc>
        <w:tc>
          <w:tcPr>
            <w:tcW w:w="1702" w:type="dxa"/>
            <w:gridSpan w:val="2"/>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3000 korona</w:t>
            </w:r>
          </w:p>
        </w:tc>
        <w:tc>
          <w:tcPr>
            <w:tcW w:w="1825" w:type="dxa"/>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4800 korona</w:t>
            </w:r>
          </w:p>
        </w:tc>
        <w:tc>
          <w:tcPr>
            <w:tcW w:w="1701" w:type="dxa"/>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6000 korona</w:t>
            </w:r>
          </w:p>
        </w:tc>
        <w:tc>
          <w:tcPr>
            <w:tcW w:w="1717" w:type="dxa"/>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5000 korona</w:t>
            </w:r>
          </w:p>
        </w:tc>
        <w:tc>
          <w:tcPr>
            <w:tcW w:w="1691" w:type="dxa"/>
            <w:gridSpan w:val="2"/>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2500 korona</w:t>
            </w:r>
          </w:p>
        </w:tc>
        <w:tc>
          <w:tcPr>
            <w:tcW w:w="1553" w:type="dxa"/>
            <w:tcBorders>
              <w:top w:val="nil"/>
              <w:bottom w:val="nil"/>
            </w:tcBorders>
          </w:tcPr>
          <w:p w:rsidR="002D5CE2" w:rsidRPr="003F0D0D" w:rsidRDefault="002D5CE2" w:rsidP="003F0D0D">
            <w:pPr>
              <w:autoSpaceDE w:val="0"/>
              <w:autoSpaceDN w:val="0"/>
              <w:adjustRightInd w:val="0"/>
              <w:spacing w:before="60" w:after="60" w:line="240" w:lineRule="auto"/>
              <w:ind w:right="217"/>
              <w:jc w:val="right"/>
              <w:rPr>
                <w:rFonts w:ascii="Times New Roman" w:cs="Times New Roman"/>
                <w:sz w:val="24"/>
                <w:szCs w:val="24"/>
              </w:rPr>
            </w:pPr>
            <w:r w:rsidRPr="003F0D0D">
              <w:rPr>
                <w:rFonts w:ascii="Times New Roman" w:cs="Times New Roman"/>
                <w:sz w:val="24"/>
                <w:szCs w:val="24"/>
              </w:rPr>
              <w:t>20 fillér</w:t>
            </w:r>
          </w:p>
        </w:tc>
      </w:tr>
      <w:tr w:rsidR="002D5CE2" w:rsidTr="003F0D0D">
        <w:trPr>
          <w:trHeight w:val="518"/>
        </w:trPr>
        <w:tc>
          <w:tcPr>
            <w:tcW w:w="2977" w:type="dxa"/>
            <w:tcBorders>
              <w:top w:val="nil"/>
              <w:bottom w:val="nil"/>
            </w:tcBorders>
            <w:vAlign w:val="bottom"/>
          </w:tcPr>
          <w:p w:rsidR="002D5CE2" w:rsidRPr="003F0D0D" w:rsidRDefault="002D5CE2" w:rsidP="003F0D0D">
            <w:pPr>
              <w:autoSpaceDE w:val="0"/>
              <w:autoSpaceDN w:val="0"/>
              <w:adjustRightInd w:val="0"/>
              <w:spacing w:after="0" w:line="240" w:lineRule="auto"/>
              <w:ind w:left="244" w:hanging="142"/>
              <w:rPr>
                <w:rFonts w:ascii="Times New Roman" w:cs="Times New Roman"/>
                <w:sz w:val="24"/>
                <w:szCs w:val="24"/>
              </w:rPr>
            </w:pPr>
            <w:r w:rsidRPr="003F0D0D">
              <w:rPr>
                <w:rFonts w:ascii="Times New Roman" w:cs="Times New Roman"/>
                <w:i/>
                <w:sz w:val="24"/>
                <w:szCs w:val="24"/>
              </w:rPr>
              <w:t>Nyomtatvány, üzleti</w:t>
            </w:r>
            <w:r w:rsidRPr="003F0D0D">
              <w:rPr>
                <w:rFonts w:ascii="Times New Roman" w:cs="Times New Roman"/>
                <w:i/>
                <w:sz w:val="24"/>
                <w:szCs w:val="24"/>
              </w:rPr>
              <w:br/>
              <w:t>papír és áruminta 150 g</w:t>
            </w:r>
            <w:r w:rsidRPr="003F0D0D">
              <w:rPr>
                <w:rFonts w:ascii="Times New Roman" w:cs="Times New Roman"/>
                <w:sz w:val="24"/>
                <w:szCs w:val="24"/>
              </w:rPr>
              <w:t>-ig</w:t>
            </w:r>
          </w:p>
        </w:tc>
        <w:tc>
          <w:tcPr>
            <w:tcW w:w="1718" w:type="dxa"/>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1500 korona</w:t>
            </w:r>
          </w:p>
        </w:tc>
        <w:tc>
          <w:tcPr>
            <w:tcW w:w="1702" w:type="dxa"/>
            <w:gridSpan w:val="2"/>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3000 korona</w:t>
            </w:r>
          </w:p>
        </w:tc>
        <w:tc>
          <w:tcPr>
            <w:tcW w:w="1825" w:type="dxa"/>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4800 korona</w:t>
            </w:r>
          </w:p>
        </w:tc>
        <w:tc>
          <w:tcPr>
            <w:tcW w:w="1701" w:type="dxa"/>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6000 korona</w:t>
            </w:r>
          </w:p>
        </w:tc>
        <w:tc>
          <w:tcPr>
            <w:tcW w:w="1717" w:type="dxa"/>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4800 korona</w:t>
            </w:r>
          </w:p>
        </w:tc>
        <w:tc>
          <w:tcPr>
            <w:tcW w:w="1691" w:type="dxa"/>
            <w:gridSpan w:val="2"/>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2400 korona</w:t>
            </w:r>
          </w:p>
        </w:tc>
        <w:tc>
          <w:tcPr>
            <w:tcW w:w="1553" w:type="dxa"/>
            <w:tcBorders>
              <w:top w:val="nil"/>
              <w:bottom w:val="nil"/>
            </w:tcBorders>
            <w:vAlign w:val="bottom"/>
          </w:tcPr>
          <w:p w:rsidR="002D5CE2" w:rsidRPr="003F0D0D" w:rsidRDefault="002D5CE2" w:rsidP="004C4A2C">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20 fillér</w:t>
            </w:r>
          </w:p>
        </w:tc>
      </w:tr>
      <w:tr w:rsidR="002D5CE2" w:rsidTr="003F0D0D">
        <w:trPr>
          <w:trHeight w:val="370"/>
        </w:trPr>
        <w:tc>
          <w:tcPr>
            <w:tcW w:w="2977" w:type="dxa"/>
            <w:tcBorders>
              <w:top w:val="nil"/>
              <w:bottom w:val="nil"/>
            </w:tcBorders>
          </w:tcPr>
          <w:p w:rsidR="002D5CE2" w:rsidRPr="003F0D0D" w:rsidRDefault="002D5CE2" w:rsidP="003F0D0D">
            <w:pPr>
              <w:spacing w:after="0"/>
              <w:ind w:left="244" w:hanging="142"/>
              <w:rPr>
                <w:sz w:val="24"/>
                <w:szCs w:val="24"/>
              </w:rPr>
            </w:pPr>
            <w:r w:rsidRPr="003F0D0D">
              <w:rPr>
                <w:sz w:val="24"/>
                <w:szCs w:val="24"/>
              </w:rPr>
              <w:tab/>
              <w:t>tov</w:t>
            </w:r>
            <w:r w:rsidRPr="003F0D0D">
              <w:rPr>
                <w:sz w:val="24"/>
                <w:szCs w:val="24"/>
              </w:rPr>
              <w:t>á</w:t>
            </w:r>
            <w:r w:rsidRPr="003F0D0D">
              <w:rPr>
                <w:sz w:val="24"/>
                <w:szCs w:val="24"/>
              </w:rPr>
              <w:t>bbi 100 g-k</w:t>
            </w:r>
            <w:r w:rsidRPr="003F0D0D">
              <w:rPr>
                <w:sz w:val="24"/>
                <w:szCs w:val="24"/>
              </w:rPr>
              <w:t>é</w:t>
            </w:r>
            <w:r w:rsidRPr="003F0D0D">
              <w:rPr>
                <w:sz w:val="24"/>
                <w:szCs w:val="24"/>
              </w:rPr>
              <w:t>nt</w:t>
            </w:r>
          </w:p>
        </w:tc>
        <w:tc>
          <w:tcPr>
            <w:tcW w:w="1718" w:type="dxa"/>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1200 korona</w:t>
            </w:r>
          </w:p>
        </w:tc>
        <w:tc>
          <w:tcPr>
            <w:tcW w:w="1702" w:type="dxa"/>
            <w:gridSpan w:val="2"/>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2000 korona</w:t>
            </w:r>
          </w:p>
        </w:tc>
        <w:tc>
          <w:tcPr>
            <w:tcW w:w="1825" w:type="dxa"/>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3200 korona</w:t>
            </w:r>
          </w:p>
        </w:tc>
        <w:tc>
          <w:tcPr>
            <w:tcW w:w="1701" w:type="dxa"/>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4000 korona</w:t>
            </w:r>
          </w:p>
        </w:tc>
        <w:tc>
          <w:tcPr>
            <w:tcW w:w="1717" w:type="dxa"/>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3200 korona</w:t>
            </w:r>
          </w:p>
        </w:tc>
        <w:tc>
          <w:tcPr>
            <w:tcW w:w="1691" w:type="dxa"/>
            <w:gridSpan w:val="2"/>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1600 korona</w:t>
            </w:r>
          </w:p>
        </w:tc>
        <w:tc>
          <w:tcPr>
            <w:tcW w:w="1553" w:type="dxa"/>
            <w:tcBorders>
              <w:top w:val="nil"/>
              <w:bottom w:val="nil"/>
            </w:tcBorders>
          </w:tcPr>
          <w:p w:rsidR="002D5CE2" w:rsidRPr="003F0D0D" w:rsidRDefault="002D5CE2" w:rsidP="003F0D0D">
            <w:pPr>
              <w:autoSpaceDE w:val="0"/>
              <w:autoSpaceDN w:val="0"/>
              <w:adjustRightInd w:val="0"/>
              <w:spacing w:after="0" w:line="240" w:lineRule="auto"/>
              <w:ind w:right="217"/>
              <w:jc w:val="right"/>
              <w:rPr>
                <w:rFonts w:ascii="Times New Roman" w:cs="Times New Roman"/>
                <w:sz w:val="24"/>
                <w:szCs w:val="24"/>
              </w:rPr>
            </w:pPr>
            <w:r w:rsidRPr="003F0D0D">
              <w:rPr>
                <w:rFonts w:ascii="Times New Roman" w:cs="Times New Roman"/>
                <w:sz w:val="24"/>
                <w:szCs w:val="24"/>
              </w:rPr>
              <w:t>12 fillér</w:t>
            </w:r>
          </w:p>
        </w:tc>
      </w:tr>
    </w:tbl>
    <w:p w:rsidR="002D5CE2" w:rsidRPr="00AC4E78" w:rsidRDefault="002D5CE2" w:rsidP="00AC4E78">
      <w:pPr>
        <w:autoSpaceDE w:val="0"/>
        <w:autoSpaceDN w:val="0"/>
        <w:adjustRightInd w:val="0"/>
        <w:spacing w:before="120" w:after="0" w:line="240" w:lineRule="auto"/>
        <w:ind w:left="142"/>
        <w:rPr>
          <w:rFonts w:ascii="Times New Roman" w:cs="Times New Roman"/>
        </w:rPr>
      </w:pPr>
      <w:r w:rsidRPr="00AC4E78">
        <w:rPr>
          <w:rFonts w:ascii="Times New Roman" w:cs="Times New Roman"/>
        </w:rPr>
        <w:t>1) Pótdíj 50%-os leszállítása és a kőtelező expressz kézbesítés (díj) megszűntetése.</w:t>
      </w:r>
    </w:p>
    <w:p w:rsidR="002D5CE2" w:rsidRPr="00AC4E78" w:rsidRDefault="002D5CE2" w:rsidP="00AC4E78">
      <w:pPr>
        <w:spacing w:after="0"/>
        <w:rPr>
          <w:sz w:val="4"/>
          <w:szCs w:val="4"/>
        </w:rPr>
      </w:pPr>
    </w:p>
    <w:sectPr w:rsidR="002D5CE2" w:rsidRPr="00AC4E78" w:rsidSect="00D4026C">
      <w:headerReference w:type="even" r:id="rId45"/>
      <w:headerReference w:type="default" r:id="rId46"/>
      <w:footerReference w:type="even" r:id="rId47"/>
      <w:footerReference w:type="default" r:id="rId48"/>
      <w:headerReference w:type="first" r:id="rId49"/>
      <w:footerReference w:type="first" r:id="rId50"/>
      <w:type w:val="continuous"/>
      <w:pgSz w:w="11909" w:h="16834"/>
      <w:pgMar w:top="567" w:right="1474" w:bottom="567" w:left="1474" w:header="708" w:footer="708" w:gutter="0"/>
      <w:pgNumType w:start="351"/>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6B0" w:rsidRDefault="004756B0" w:rsidP="00B25E28">
      <w:pPr>
        <w:spacing w:after="0" w:line="240" w:lineRule="auto"/>
      </w:pPr>
      <w:r>
        <w:separator/>
      </w:r>
    </w:p>
  </w:endnote>
  <w:endnote w:type="continuationSeparator" w:id="0">
    <w:p w:rsidR="004756B0" w:rsidRDefault="004756B0" w:rsidP="00B25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E2" w:rsidRDefault="002D5CE2">
    <w:pPr>
      <w:pStyle w:val="llb"/>
    </w:pPr>
    <w:sdt>
      <w:sdtPr>
        <w:id w:val="51130997"/>
        <w:docPartObj>
          <w:docPartGallery w:val="Page Numbers (Bottom of Page)"/>
          <w:docPartUnique/>
        </w:docPartObj>
      </w:sdtPr>
      <w:sdtContent>
        <w:r>
          <w:fldChar w:fldCharType="begin"/>
        </w:r>
        <w:r>
          <w:instrText xml:space="preserve"> PAGE   \* MERGEFORMAT </w:instrText>
        </w:r>
        <w:r>
          <w:fldChar w:fldCharType="separate"/>
        </w:r>
        <w:r>
          <w:rPr>
            <w:noProof/>
          </w:rPr>
          <w:t>390</w:t>
        </w:r>
        <w: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30998"/>
      <w:docPartObj>
        <w:docPartGallery w:val="Page Numbers (Bottom of Page)"/>
        <w:docPartUnique/>
      </w:docPartObj>
    </w:sdtPr>
    <w:sdtContent>
      <w:p w:rsidR="002D5CE2" w:rsidRDefault="002D5CE2">
        <w:pPr>
          <w:pStyle w:val="llb"/>
        </w:pPr>
        <w:r>
          <w:t xml:space="preserve"> </w:t>
        </w:r>
        <w:r>
          <w:tab/>
        </w:r>
        <w:r>
          <w:tab/>
        </w:r>
        <w:r>
          <w:fldChar w:fldCharType="begin"/>
        </w:r>
        <w:r>
          <w:instrText xml:space="preserve"> PAGE   \* MERGEFORMAT </w:instrText>
        </w:r>
        <w:r>
          <w:fldChar w:fldCharType="separate"/>
        </w:r>
        <w:r>
          <w:rPr>
            <w:noProof/>
          </w:rPr>
          <w:t>391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E2" w:rsidRDefault="002D5CE2">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4BC" w:rsidRDefault="00D66E0F">
    <w:pPr>
      <w:pStyle w:val="llb"/>
    </w:pPr>
    <w:sdt>
      <w:sdtPr>
        <w:id w:val="311550848"/>
        <w:docPartObj>
          <w:docPartGallery w:val="Page Numbers (Bottom of Page)"/>
          <w:docPartUnique/>
        </w:docPartObj>
      </w:sdtPr>
      <w:sdtContent>
        <w:r>
          <w:fldChar w:fldCharType="begin"/>
        </w:r>
        <w:r w:rsidR="00EC2FDE">
          <w:instrText xml:space="preserve"> PAGE   \* MERGEFORMAT </w:instrText>
        </w:r>
        <w:r>
          <w:fldChar w:fldCharType="separate"/>
        </w:r>
        <w:r w:rsidR="00287DF0">
          <w:rPr>
            <w:noProof/>
          </w:rPr>
          <w:t>2</w:t>
        </w:r>
        <w:r>
          <w:fldChar w:fldCharType="end"/>
        </w:r>
      </w:sdtContent>
    </w:sdt>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88861"/>
      <w:docPartObj>
        <w:docPartGallery w:val="Page Numbers (Bottom of Page)"/>
        <w:docPartUnique/>
      </w:docPartObj>
    </w:sdtPr>
    <w:sdtContent>
      <w:p w:rsidR="000534BC" w:rsidRDefault="00963377">
        <w:pPr>
          <w:pStyle w:val="llb"/>
        </w:pPr>
        <w:r>
          <w:t xml:space="preserve"> </w:t>
        </w:r>
        <w:r>
          <w:tab/>
        </w:r>
        <w:r>
          <w:tab/>
        </w:r>
        <w:r w:rsidR="00D66E0F">
          <w:fldChar w:fldCharType="begin"/>
        </w:r>
        <w:r w:rsidR="00EC2FDE">
          <w:instrText xml:space="preserve"> PAGE   \* MERGEFORMAT </w:instrText>
        </w:r>
        <w:r w:rsidR="00D66E0F">
          <w:fldChar w:fldCharType="separate"/>
        </w:r>
        <w:r w:rsidR="00A01914">
          <w:rPr>
            <w:noProof/>
          </w:rPr>
          <w:t>351</w:t>
        </w:r>
        <w:r w:rsidR="00D66E0F">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46" w:rsidRDefault="002F644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6B0" w:rsidRDefault="004756B0" w:rsidP="00B25E28">
      <w:pPr>
        <w:spacing w:after="0" w:line="240" w:lineRule="auto"/>
      </w:pPr>
      <w:r>
        <w:separator/>
      </w:r>
    </w:p>
  </w:footnote>
  <w:footnote w:type="continuationSeparator" w:id="0">
    <w:p w:rsidR="004756B0" w:rsidRDefault="004756B0" w:rsidP="00B25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E2" w:rsidRDefault="002D5CE2">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E2" w:rsidRDefault="002D5CE2">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E2" w:rsidRDefault="002D5CE2">
    <w:pPr>
      <w:pStyle w:val="lfej"/>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46" w:rsidRDefault="002F6446">
    <w:pPr>
      <w:pStyle w:val="lfej"/>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46" w:rsidRDefault="002F6446">
    <w:pPr>
      <w:pStyle w:val="lfej"/>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46" w:rsidRDefault="002F6446">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403E3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614AE500"/>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27B6252"/>
    <w:multiLevelType w:val="hybridMultilevel"/>
    <w:tmpl w:val="960CEA56"/>
    <w:lvl w:ilvl="0" w:tplc="6CF6B14E">
      <w:start w:val="1"/>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
    <w:nsid w:val="0FE02A60"/>
    <w:multiLevelType w:val="hybridMultilevel"/>
    <w:tmpl w:val="C08EC19A"/>
    <w:lvl w:ilvl="0" w:tplc="F85EE84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1B4CA5"/>
    <w:multiLevelType w:val="hybridMultilevel"/>
    <w:tmpl w:val="D87A59FE"/>
    <w:lvl w:ilvl="0" w:tplc="223CBA98">
      <w:start w:val="15"/>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1D556C59"/>
    <w:multiLevelType w:val="hybridMultilevel"/>
    <w:tmpl w:val="AEB038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9834BE9"/>
    <w:multiLevelType w:val="hybridMultilevel"/>
    <w:tmpl w:val="B1E2E1F2"/>
    <w:lvl w:ilvl="0" w:tplc="A8A084F8">
      <w:start w:val="15"/>
      <w:numFmt w:val="decimal"/>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7">
    <w:nsid w:val="3C6B1482"/>
    <w:multiLevelType w:val="hybridMultilevel"/>
    <w:tmpl w:val="437A0AB6"/>
    <w:lvl w:ilvl="0" w:tplc="B98235B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77445E6"/>
    <w:multiLevelType w:val="hybridMultilevel"/>
    <w:tmpl w:val="897E4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A570C57"/>
    <w:multiLevelType w:val="hybridMultilevel"/>
    <w:tmpl w:val="10608FCE"/>
    <w:lvl w:ilvl="0" w:tplc="0F184DCC">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nsid w:val="5B4F3350"/>
    <w:multiLevelType w:val="hybridMultilevel"/>
    <w:tmpl w:val="331C10E0"/>
    <w:lvl w:ilvl="0" w:tplc="0A9C86EA">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654608"/>
    <w:multiLevelType w:val="hybridMultilevel"/>
    <w:tmpl w:val="9FB2073A"/>
    <w:lvl w:ilvl="0" w:tplc="CFB25FE8">
      <w:start w:val="1"/>
      <w:numFmt w:val="upperLetter"/>
      <w:lvlText w:val="%1."/>
      <w:lvlJc w:val="left"/>
      <w:pPr>
        <w:ind w:left="876" w:hanging="360"/>
      </w:pPr>
      <w:rPr>
        <w:rFonts w:hint="default"/>
      </w:rPr>
    </w:lvl>
    <w:lvl w:ilvl="1" w:tplc="04070019" w:tentative="1">
      <w:start w:val="1"/>
      <w:numFmt w:val="lowerLetter"/>
      <w:lvlText w:val="%2."/>
      <w:lvlJc w:val="left"/>
      <w:pPr>
        <w:ind w:left="1596" w:hanging="360"/>
      </w:pPr>
    </w:lvl>
    <w:lvl w:ilvl="2" w:tplc="0407001B" w:tentative="1">
      <w:start w:val="1"/>
      <w:numFmt w:val="lowerRoman"/>
      <w:lvlText w:val="%3."/>
      <w:lvlJc w:val="right"/>
      <w:pPr>
        <w:ind w:left="2316" w:hanging="180"/>
      </w:pPr>
    </w:lvl>
    <w:lvl w:ilvl="3" w:tplc="0407000F" w:tentative="1">
      <w:start w:val="1"/>
      <w:numFmt w:val="decimal"/>
      <w:lvlText w:val="%4."/>
      <w:lvlJc w:val="left"/>
      <w:pPr>
        <w:ind w:left="3036" w:hanging="360"/>
      </w:pPr>
    </w:lvl>
    <w:lvl w:ilvl="4" w:tplc="04070019" w:tentative="1">
      <w:start w:val="1"/>
      <w:numFmt w:val="lowerLetter"/>
      <w:lvlText w:val="%5."/>
      <w:lvlJc w:val="left"/>
      <w:pPr>
        <w:ind w:left="3756" w:hanging="360"/>
      </w:pPr>
    </w:lvl>
    <w:lvl w:ilvl="5" w:tplc="0407001B" w:tentative="1">
      <w:start w:val="1"/>
      <w:numFmt w:val="lowerRoman"/>
      <w:lvlText w:val="%6."/>
      <w:lvlJc w:val="right"/>
      <w:pPr>
        <w:ind w:left="4476" w:hanging="180"/>
      </w:pPr>
    </w:lvl>
    <w:lvl w:ilvl="6" w:tplc="0407000F" w:tentative="1">
      <w:start w:val="1"/>
      <w:numFmt w:val="decimal"/>
      <w:lvlText w:val="%7."/>
      <w:lvlJc w:val="left"/>
      <w:pPr>
        <w:ind w:left="5196" w:hanging="360"/>
      </w:pPr>
    </w:lvl>
    <w:lvl w:ilvl="7" w:tplc="04070019" w:tentative="1">
      <w:start w:val="1"/>
      <w:numFmt w:val="lowerLetter"/>
      <w:lvlText w:val="%8."/>
      <w:lvlJc w:val="left"/>
      <w:pPr>
        <w:ind w:left="5916" w:hanging="360"/>
      </w:pPr>
    </w:lvl>
    <w:lvl w:ilvl="8" w:tplc="0407001B" w:tentative="1">
      <w:start w:val="1"/>
      <w:numFmt w:val="lowerRoman"/>
      <w:lvlText w:val="%9."/>
      <w:lvlJc w:val="right"/>
      <w:pPr>
        <w:ind w:left="6636" w:hanging="180"/>
      </w:pPr>
    </w:lvl>
  </w:abstractNum>
  <w:abstractNum w:abstractNumId="12">
    <w:nsid w:val="7AE4534F"/>
    <w:multiLevelType w:val="hybridMultilevel"/>
    <w:tmpl w:val="6908B9D2"/>
    <w:lvl w:ilvl="0" w:tplc="1CCAC7D0">
      <w:start w:val="1"/>
      <w:numFmt w:val="decimal"/>
      <w:pStyle w:val="Szmozottjegyzet"/>
      <w:lvlText w:val="%1."/>
      <w:lvlJc w:val="left"/>
      <w:pPr>
        <w:ind w:left="720" w:hanging="360"/>
      </w:pPr>
      <w:rPr>
        <w:rFonts w:hint="default"/>
        <w:strike w:val="0"/>
        <w:dstrike w:val="0"/>
        <w:vertAlign w:val="superscrip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2"/>
  </w:num>
  <w:num w:numId="5">
    <w:abstractNumId w:val="12"/>
  </w:num>
  <w:num w:numId="6">
    <w:abstractNumId w:val="12"/>
  </w:num>
  <w:num w:numId="7">
    <w:abstractNumId w:val="0"/>
  </w:num>
  <w:num w:numId="8">
    <w:abstractNumId w:val="5"/>
  </w:num>
  <w:num w:numId="9">
    <w:abstractNumId w:val="3"/>
  </w:num>
  <w:num w:numId="10">
    <w:abstractNumId w:val="10"/>
  </w:num>
  <w:num w:numId="11">
    <w:abstractNumId w:val="1"/>
  </w:num>
  <w:num w:numId="12">
    <w:abstractNumId w:val="11"/>
  </w:num>
  <w:num w:numId="13">
    <w:abstractNumId w:val="2"/>
  </w:num>
  <w:num w:numId="14">
    <w:abstractNumId w:val="9"/>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mirrorMargins/>
  <w:bordersDoNotSurroundHeader/>
  <w:bordersDoNotSurroundFooter/>
  <w:hideSpellingErrors/>
  <w:defaultTabStop w:val="720"/>
  <w:autoHyphenation/>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3A67D2"/>
    <w:rsid w:val="000011D9"/>
    <w:rsid w:val="000018CC"/>
    <w:rsid w:val="0000299D"/>
    <w:rsid w:val="00005374"/>
    <w:rsid w:val="00011EC3"/>
    <w:rsid w:val="00012980"/>
    <w:rsid w:val="00035BDC"/>
    <w:rsid w:val="000445A2"/>
    <w:rsid w:val="00044AD1"/>
    <w:rsid w:val="000472E8"/>
    <w:rsid w:val="000500E7"/>
    <w:rsid w:val="000534BC"/>
    <w:rsid w:val="00054270"/>
    <w:rsid w:val="00056F34"/>
    <w:rsid w:val="00057B3B"/>
    <w:rsid w:val="00057EEC"/>
    <w:rsid w:val="00061984"/>
    <w:rsid w:val="00070A05"/>
    <w:rsid w:val="000738D4"/>
    <w:rsid w:val="000744BE"/>
    <w:rsid w:val="00076F4F"/>
    <w:rsid w:val="0008009B"/>
    <w:rsid w:val="00082615"/>
    <w:rsid w:val="00082F9C"/>
    <w:rsid w:val="0008410B"/>
    <w:rsid w:val="000842C2"/>
    <w:rsid w:val="00085C9A"/>
    <w:rsid w:val="00086CD9"/>
    <w:rsid w:val="00090086"/>
    <w:rsid w:val="00093D27"/>
    <w:rsid w:val="000A71A7"/>
    <w:rsid w:val="000B3304"/>
    <w:rsid w:val="000B523E"/>
    <w:rsid w:val="000B5CAA"/>
    <w:rsid w:val="000C0521"/>
    <w:rsid w:val="000C2014"/>
    <w:rsid w:val="000C3233"/>
    <w:rsid w:val="000C4A9F"/>
    <w:rsid w:val="000C4B1D"/>
    <w:rsid w:val="000C65B3"/>
    <w:rsid w:val="000C7663"/>
    <w:rsid w:val="000D02DF"/>
    <w:rsid w:val="000D2676"/>
    <w:rsid w:val="000D3AB6"/>
    <w:rsid w:val="000D464B"/>
    <w:rsid w:val="000D6FEA"/>
    <w:rsid w:val="000D7421"/>
    <w:rsid w:val="000D779E"/>
    <w:rsid w:val="000D7916"/>
    <w:rsid w:val="000E1526"/>
    <w:rsid w:val="000E32E4"/>
    <w:rsid w:val="000E4FD8"/>
    <w:rsid w:val="000E6625"/>
    <w:rsid w:val="000E7236"/>
    <w:rsid w:val="000E7D5B"/>
    <w:rsid w:val="000F0CBE"/>
    <w:rsid w:val="00100D7B"/>
    <w:rsid w:val="00100FFF"/>
    <w:rsid w:val="00102EEF"/>
    <w:rsid w:val="00110FE6"/>
    <w:rsid w:val="00111C22"/>
    <w:rsid w:val="001143A4"/>
    <w:rsid w:val="001149DF"/>
    <w:rsid w:val="00115FC2"/>
    <w:rsid w:val="00117605"/>
    <w:rsid w:val="0012138D"/>
    <w:rsid w:val="00122105"/>
    <w:rsid w:val="001230CC"/>
    <w:rsid w:val="00124EE4"/>
    <w:rsid w:val="001327F8"/>
    <w:rsid w:val="00133E36"/>
    <w:rsid w:val="00134753"/>
    <w:rsid w:val="001363C1"/>
    <w:rsid w:val="00136458"/>
    <w:rsid w:val="00137007"/>
    <w:rsid w:val="001413B4"/>
    <w:rsid w:val="00142825"/>
    <w:rsid w:val="00143377"/>
    <w:rsid w:val="00143E5A"/>
    <w:rsid w:val="00147EBF"/>
    <w:rsid w:val="001537CF"/>
    <w:rsid w:val="00154ED8"/>
    <w:rsid w:val="001575DB"/>
    <w:rsid w:val="001724F0"/>
    <w:rsid w:val="00173009"/>
    <w:rsid w:val="00175152"/>
    <w:rsid w:val="00176B0A"/>
    <w:rsid w:val="001813C9"/>
    <w:rsid w:val="00181CE2"/>
    <w:rsid w:val="0018292A"/>
    <w:rsid w:val="001833B1"/>
    <w:rsid w:val="00184273"/>
    <w:rsid w:val="00187F89"/>
    <w:rsid w:val="00192425"/>
    <w:rsid w:val="001975BB"/>
    <w:rsid w:val="001A109F"/>
    <w:rsid w:val="001A4A72"/>
    <w:rsid w:val="001A4FF9"/>
    <w:rsid w:val="001A5910"/>
    <w:rsid w:val="001A5B24"/>
    <w:rsid w:val="001B18C9"/>
    <w:rsid w:val="001B19CB"/>
    <w:rsid w:val="001B2B1B"/>
    <w:rsid w:val="001B3355"/>
    <w:rsid w:val="001B725A"/>
    <w:rsid w:val="001C2EE8"/>
    <w:rsid w:val="001C3581"/>
    <w:rsid w:val="001C37B7"/>
    <w:rsid w:val="001C43E0"/>
    <w:rsid w:val="001C5C03"/>
    <w:rsid w:val="001C647D"/>
    <w:rsid w:val="001D0C6E"/>
    <w:rsid w:val="001D198B"/>
    <w:rsid w:val="001D467D"/>
    <w:rsid w:val="001E197D"/>
    <w:rsid w:val="001E1AB7"/>
    <w:rsid w:val="001E1DDA"/>
    <w:rsid w:val="001E217A"/>
    <w:rsid w:val="001E279C"/>
    <w:rsid w:val="001E4D07"/>
    <w:rsid w:val="001F187F"/>
    <w:rsid w:val="001F68B9"/>
    <w:rsid w:val="001F75F2"/>
    <w:rsid w:val="00201803"/>
    <w:rsid w:val="00203421"/>
    <w:rsid w:val="00203E04"/>
    <w:rsid w:val="0020495E"/>
    <w:rsid w:val="00210736"/>
    <w:rsid w:val="00210D0E"/>
    <w:rsid w:val="00212CF0"/>
    <w:rsid w:val="002204BB"/>
    <w:rsid w:val="00221C7C"/>
    <w:rsid w:val="00225391"/>
    <w:rsid w:val="00225446"/>
    <w:rsid w:val="00225CC3"/>
    <w:rsid w:val="002271D4"/>
    <w:rsid w:val="002300B4"/>
    <w:rsid w:val="00232F74"/>
    <w:rsid w:val="002333C4"/>
    <w:rsid w:val="00237BA7"/>
    <w:rsid w:val="00240087"/>
    <w:rsid w:val="00241AD6"/>
    <w:rsid w:val="00241C16"/>
    <w:rsid w:val="002453C3"/>
    <w:rsid w:val="002462E7"/>
    <w:rsid w:val="002463F5"/>
    <w:rsid w:val="002468BA"/>
    <w:rsid w:val="00252153"/>
    <w:rsid w:val="00254F10"/>
    <w:rsid w:val="00256A0D"/>
    <w:rsid w:val="00256CA1"/>
    <w:rsid w:val="002574E7"/>
    <w:rsid w:val="00260558"/>
    <w:rsid w:val="00261F78"/>
    <w:rsid w:val="00262D87"/>
    <w:rsid w:val="002656C0"/>
    <w:rsid w:val="00272171"/>
    <w:rsid w:val="00272A97"/>
    <w:rsid w:val="0027349D"/>
    <w:rsid w:val="00273C66"/>
    <w:rsid w:val="00276238"/>
    <w:rsid w:val="0027686E"/>
    <w:rsid w:val="002778C6"/>
    <w:rsid w:val="00277F6F"/>
    <w:rsid w:val="0028405D"/>
    <w:rsid w:val="00287DF0"/>
    <w:rsid w:val="002912CB"/>
    <w:rsid w:val="0029177C"/>
    <w:rsid w:val="00291932"/>
    <w:rsid w:val="00292D6E"/>
    <w:rsid w:val="00293E32"/>
    <w:rsid w:val="002957C1"/>
    <w:rsid w:val="002963A3"/>
    <w:rsid w:val="0029721A"/>
    <w:rsid w:val="002A4E7D"/>
    <w:rsid w:val="002A5646"/>
    <w:rsid w:val="002A619D"/>
    <w:rsid w:val="002B13D2"/>
    <w:rsid w:val="002B28DD"/>
    <w:rsid w:val="002B6337"/>
    <w:rsid w:val="002B74B6"/>
    <w:rsid w:val="002C0689"/>
    <w:rsid w:val="002C1A8D"/>
    <w:rsid w:val="002C1EDC"/>
    <w:rsid w:val="002C26B5"/>
    <w:rsid w:val="002C336A"/>
    <w:rsid w:val="002C44E2"/>
    <w:rsid w:val="002D253A"/>
    <w:rsid w:val="002D463D"/>
    <w:rsid w:val="002D4CE7"/>
    <w:rsid w:val="002D5CE2"/>
    <w:rsid w:val="002E2CA2"/>
    <w:rsid w:val="002E677A"/>
    <w:rsid w:val="002F2DB7"/>
    <w:rsid w:val="002F2E5B"/>
    <w:rsid w:val="002F3487"/>
    <w:rsid w:val="002F3CFF"/>
    <w:rsid w:val="002F5367"/>
    <w:rsid w:val="002F6446"/>
    <w:rsid w:val="0030034F"/>
    <w:rsid w:val="00300AA7"/>
    <w:rsid w:val="00301FBB"/>
    <w:rsid w:val="00306A73"/>
    <w:rsid w:val="00310421"/>
    <w:rsid w:val="003117B9"/>
    <w:rsid w:val="00314860"/>
    <w:rsid w:val="003150DF"/>
    <w:rsid w:val="003178DF"/>
    <w:rsid w:val="00320A05"/>
    <w:rsid w:val="0032239D"/>
    <w:rsid w:val="0032428D"/>
    <w:rsid w:val="00325C09"/>
    <w:rsid w:val="00326986"/>
    <w:rsid w:val="00327CAF"/>
    <w:rsid w:val="003315A1"/>
    <w:rsid w:val="00332339"/>
    <w:rsid w:val="003326FF"/>
    <w:rsid w:val="0033280D"/>
    <w:rsid w:val="00332CC4"/>
    <w:rsid w:val="00335B11"/>
    <w:rsid w:val="00335EE7"/>
    <w:rsid w:val="00336987"/>
    <w:rsid w:val="003436EE"/>
    <w:rsid w:val="00344A94"/>
    <w:rsid w:val="00345781"/>
    <w:rsid w:val="00345F55"/>
    <w:rsid w:val="0034775B"/>
    <w:rsid w:val="00353480"/>
    <w:rsid w:val="00354C2F"/>
    <w:rsid w:val="003550E9"/>
    <w:rsid w:val="00356109"/>
    <w:rsid w:val="00364DFE"/>
    <w:rsid w:val="00366387"/>
    <w:rsid w:val="00370E67"/>
    <w:rsid w:val="00371CC0"/>
    <w:rsid w:val="00372423"/>
    <w:rsid w:val="003726D6"/>
    <w:rsid w:val="0037287A"/>
    <w:rsid w:val="003743DC"/>
    <w:rsid w:val="003767D8"/>
    <w:rsid w:val="0037770E"/>
    <w:rsid w:val="003805E4"/>
    <w:rsid w:val="00381179"/>
    <w:rsid w:val="00383259"/>
    <w:rsid w:val="00384832"/>
    <w:rsid w:val="00384BF9"/>
    <w:rsid w:val="00386556"/>
    <w:rsid w:val="00395D0E"/>
    <w:rsid w:val="0039634C"/>
    <w:rsid w:val="00397CB5"/>
    <w:rsid w:val="003A2566"/>
    <w:rsid w:val="003A37B1"/>
    <w:rsid w:val="003A67D2"/>
    <w:rsid w:val="003B0D08"/>
    <w:rsid w:val="003B1513"/>
    <w:rsid w:val="003B24B1"/>
    <w:rsid w:val="003B4200"/>
    <w:rsid w:val="003B4BD4"/>
    <w:rsid w:val="003C118A"/>
    <w:rsid w:val="003C2994"/>
    <w:rsid w:val="003C3294"/>
    <w:rsid w:val="003C5C82"/>
    <w:rsid w:val="003C60B9"/>
    <w:rsid w:val="003C67B4"/>
    <w:rsid w:val="003D17F6"/>
    <w:rsid w:val="003D24E7"/>
    <w:rsid w:val="003D387E"/>
    <w:rsid w:val="003D3AC5"/>
    <w:rsid w:val="003D3AE2"/>
    <w:rsid w:val="003D48F6"/>
    <w:rsid w:val="003D622F"/>
    <w:rsid w:val="003E3EC4"/>
    <w:rsid w:val="003E7368"/>
    <w:rsid w:val="003F1974"/>
    <w:rsid w:val="003F231D"/>
    <w:rsid w:val="003F2D11"/>
    <w:rsid w:val="003F41E5"/>
    <w:rsid w:val="003F46E4"/>
    <w:rsid w:val="003F6F9C"/>
    <w:rsid w:val="003F7197"/>
    <w:rsid w:val="003F724C"/>
    <w:rsid w:val="0040335F"/>
    <w:rsid w:val="00403577"/>
    <w:rsid w:val="00403E5C"/>
    <w:rsid w:val="00404E7C"/>
    <w:rsid w:val="00413281"/>
    <w:rsid w:val="00413586"/>
    <w:rsid w:val="004156EB"/>
    <w:rsid w:val="0042207C"/>
    <w:rsid w:val="00423BCD"/>
    <w:rsid w:val="004242E2"/>
    <w:rsid w:val="00425CD6"/>
    <w:rsid w:val="004275B5"/>
    <w:rsid w:val="00427C9D"/>
    <w:rsid w:val="004326D9"/>
    <w:rsid w:val="00432F62"/>
    <w:rsid w:val="00436880"/>
    <w:rsid w:val="00437723"/>
    <w:rsid w:val="004379E3"/>
    <w:rsid w:val="00437E01"/>
    <w:rsid w:val="00441D90"/>
    <w:rsid w:val="004423B9"/>
    <w:rsid w:val="004432CB"/>
    <w:rsid w:val="00444900"/>
    <w:rsid w:val="004469AB"/>
    <w:rsid w:val="004512D6"/>
    <w:rsid w:val="00454AB2"/>
    <w:rsid w:val="00461B57"/>
    <w:rsid w:val="00464182"/>
    <w:rsid w:val="00464C71"/>
    <w:rsid w:val="00464DF1"/>
    <w:rsid w:val="0046501E"/>
    <w:rsid w:val="004674E5"/>
    <w:rsid w:val="00472F4D"/>
    <w:rsid w:val="0047550A"/>
    <w:rsid w:val="004756B0"/>
    <w:rsid w:val="00483D8B"/>
    <w:rsid w:val="00491252"/>
    <w:rsid w:val="00491A52"/>
    <w:rsid w:val="00492359"/>
    <w:rsid w:val="00494024"/>
    <w:rsid w:val="00494814"/>
    <w:rsid w:val="004952D3"/>
    <w:rsid w:val="00496AD3"/>
    <w:rsid w:val="004977E2"/>
    <w:rsid w:val="00497C8A"/>
    <w:rsid w:val="00497DC1"/>
    <w:rsid w:val="004A0078"/>
    <w:rsid w:val="004A126F"/>
    <w:rsid w:val="004A2330"/>
    <w:rsid w:val="004A38A1"/>
    <w:rsid w:val="004A459D"/>
    <w:rsid w:val="004A6B41"/>
    <w:rsid w:val="004C1AC8"/>
    <w:rsid w:val="004C25C7"/>
    <w:rsid w:val="004D06D2"/>
    <w:rsid w:val="004D0D9D"/>
    <w:rsid w:val="004D2FCE"/>
    <w:rsid w:val="004E2AF4"/>
    <w:rsid w:val="004E2DFE"/>
    <w:rsid w:val="004E3D7B"/>
    <w:rsid w:val="004F077E"/>
    <w:rsid w:val="004F1857"/>
    <w:rsid w:val="004F213E"/>
    <w:rsid w:val="004F2142"/>
    <w:rsid w:val="004F3D0A"/>
    <w:rsid w:val="004F4542"/>
    <w:rsid w:val="004F5447"/>
    <w:rsid w:val="004F70BF"/>
    <w:rsid w:val="00505A20"/>
    <w:rsid w:val="00506A57"/>
    <w:rsid w:val="00510A42"/>
    <w:rsid w:val="00510F30"/>
    <w:rsid w:val="005164EF"/>
    <w:rsid w:val="00516884"/>
    <w:rsid w:val="00517919"/>
    <w:rsid w:val="0052312F"/>
    <w:rsid w:val="00523E17"/>
    <w:rsid w:val="00531489"/>
    <w:rsid w:val="00534A74"/>
    <w:rsid w:val="00535946"/>
    <w:rsid w:val="00536637"/>
    <w:rsid w:val="005370C6"/>
    <w:rsid w:val="00537127"/>
    <w:rsid w:val="00537E4D"/>
    <w:rsid w:val="00541D91"/>
    <w:rsid w:val="00541FE1"/>
    <w:rsid w:val="00542D5E"/>
    <w:rsid w:val="005433F7"/>
    <w:rsid w:val="005501F0"/>
    <w:rsid w:val="00551FB1"/>
    <w:rsid w:val="00552754"/>
    <w:rsid w:val="00553248"/>
    <w:rsid w:val="00554EE9"/>
    <w:rsid w:val="0056292A"/>
    <w:rsid w:val="00563BA9"/>
    <w:rsid w:val="00563E79"/>
    <w:rsid w:val="00564FFA"/>
    <w:rsid w:val="005660C9"/>
    <w:rsid w:val="00570380"/>
    <w:rsid w:val="005718B0"/>
    <w:rsid w:val="00572A9E"/>
    <w:rsid w:val="00573AE1"/>
    <w:rsid w:val="005742E5"/>
    <w:rsid w:val="0057459A"/>
    <w:rsid w:val="00576EA1"/>
    <w:rsid w:val="005800F3"/>
    <w:rsid w:val="00580CE0"/>
    <w:rsid w:val="0058598B"/>
    <w:rsid w:val="00587117"/>
    <w:rsid w:val="00590B21"/>
    <w:rsid w:val="00593686"/>
    <w:rsid w:val="005A1435"/>
    <w:rsid w:val="005A55C6"/>
    <w:rsid w:val="005A56CA"/>
    <w:rsid w:val="005A6862"/>
    <w:rsid w:val="005A7762"/>
    <w:rsid w:val="005B4583"/>
    <w:rsid w:val="005B48F7"/>
    <w:rsid w:val="005B4B4E"/>
    <w:rsid w:val="005B73C8"/>
    <w:rsid w:val="005C088D"/>
    <w:rsid w:val="005C2B56"/>
    <w:rsid w:val="005C3D58"/>
    <w:rsid w:val="005C56D8"/>
    <w:rsid w:val="005D0527"/>
    <w:rsid w:val="005D0B20"/>
    <w:rsid w:val="005D2832"/>
    <w:rsid w:val="005D38E5"/>
    <w:rsid w:val="005D5388"/>
    <w:rsid w:val="005D7EFD"/>
    <w:rsid w:val="005E1DF9"/>
    <w:rsid w:val="005E61C2"/>
    <w:rsid w:val="005F0053"/>
    <w:rsid w:val="005F145A"/>
    <w:rsid w:val="005F28FB"/>
    <w:rsid w:val="005F60C7"/>
    <w:rsid w:val="005F6F7D"/>
    <w:rsid w:val="00601864"/>
    <w:rsid w:val="006044A5"/>
    <w:rsid w:val="006049FF"/>
    <w:rsid w:val="00610338"/>
    <w:rsid w:val="006125B9"/>
    <w:rsid w:val="0061374E"/>
    <w:rsid w:val="0061406C"/>
    <w:rsid w:val="0061699B"/>
    <w:rsid w:val="00620748"/>
    <w:rsid w:val="0062184F"/>
    <w:rsid w:val="006236B1"/>
    <w:rsid w:val="0062454C"/>
    <w:rsid w:val="00626CDE"/>
    <w:rsid w:val="00626E80"/>
    <w:rsid w:val="0063138D"/>
    <w:rsid w:val="00631B74"/>
    <w:rsid w:val="00635329"/>
    <w:rsid w:val="00636BF1"/>
    <w:rsid w:val="0064264A"/>
    <w:rsid w:val="00642E72"/>
    <w:rsid w:val="00643E41"/>
    <w:rsid w:val="0064493E"/>
    <w:rsid w:val="00645BFD"/>
    <w:rsid w:val="0064768D"/>
    <w:rsid w:val="00651289"/>
    <w:rsid w:val="0065208F"/>
    <w:rsid w:val="0065688B"/>
    <w:rsid w:val="00662906"/>
    <w:rsid w:val="006636B2"/>
    <w:rsid w:val="00666DE5"/>
    <w:rsid w:val="006670C8"/>
    <w:rsid w:val="0067630D"/>
    <w:rsid w:val="006765CD"/>
    <w:rsid w:val="00677D34"/>
    <w:rsid w:val="00686339"/>
    <w:rsid w:val="00696B3D"/>
    <w:rsid w:val="00696D15"/>
    <w:rsid w:val="00696D6B"/>
    <w:rsid w:val="006A142D"/>
    <w:rsid w:val="006A3173"/>
    <w:rsid w:val="006A3247"/>
    <w:rsid w:val="006A3901"/>
    <w:rsid w:val="006A5973"/>
    <w:rsid w:val="006A7696"/>
    <w:rsid w:val="006A7F88"/>
    <w:rsid w:val="006B18AC"/>
    <w:rsid w:val="006B30A0"/>
    <w:rsid w:val="006B40C8"/>
    <w:rsid w:val="006B5FFB"/>
    <w:rsid w:val="006B699B"/>
    <w:rsid w:val="006C15FE"/>
    <w:rsid w:val="006C3550"/>
    <w:rsid w:val="006C61B0"/>
    <w:rsid w:val="006D2E4D"/>
    <w:rsid w:val="006D35BD"/>
    <w:rsid w:val="006D54E3"/>
    <w:rsid w:val="006D623C"/>
    <w:rsid w:val="006E3678"/>
    <w:rsid w:val="006E6B1F"/>
    <w:rsid w:val="006F463C"/>
    <w:rsid w:val="006F4B3D"/>
    <w:rsid w:val="006F5AEE"/>
    <w:rsid w:val="006F6C0F"/>
    <w:rsid w:val="00707944"/>
    <w:rsid w:val="00707A0F"/>
    <w:rsid w:val="007113E5"/>
    <w:rsid w:val="00717DF7"/>
    <w:rsid w:val="00721835"/>
    <w:rsid w:val="00725C99"/>
    <w:rsid w:val="0072798F"/>
    <w:rsid w:val="00727F1E"/>
    <w:rsid w:val="00731BA0"/>
    <w:rsid w:val="00731F2E"/>
    <w:rsid w:val="00735D24"/>
    <w:rsid w:val="00736032"/>
    <w:rsid w:val="0074465B"/>
    <w:rsid w:val="00747116"/>
    <w:rsid w:val="0075000E"/>
    <w:rsid w:val="007544E4"/>
    <w:rsid w:val="00765504"/>
    <w:rsid w:val="007659A3"/>
    <w:rsid w:val="00770777"/>
    <w:rsid w:val="007752F2"/>
    <w:rsid w:val="00775512"/>
    <w:rsid w:val="00776452"/>
    <w:rsid w:val="0078244A"/>
    <w:rsid w:val="0078720F"/>
    <w:rsid w:val="00791CE4"/>
    <w:rsid w:val="007924D1"/>
    <w:rsid w:val="00794B8F"/>
    <w:rsid w:val="007956F7"/>
    <w:rsid w:val="007A506F"/>
    <w:rsid w:val="007A5143"/>
    <w:rsid w:val="007A61CA"/>
    <w:rsid w:val="007A658F"/>
    <w:rsid w:val="007A7146"/>
    <w:rsid w:val="007B2F2A"/>
    <w:rsid w:val="007B335C"/>
    <w:rsid w:val="007C1CC2"/>
    <w:rsid w:val="007C3F2E"/>
    <w:rsid w:val="007C451A"/>
    <w:rsid w:val="007D259E"/>
    <w:rsid w:val="007D722D"/>
    <w:rsid w:val="007D7897"/>
    <w:rsid w:val="007E1FE7"/>
    <w:rsid w:val="007E32AB"/>
    <w:rsid w:val="007E3FB4"/>
    <w:rsid w:val="007E401D"/>
    <w:rsid w:val="007E5A49"/>
    <w:rsid w:val="007E5F46"/>
    <w:rsid w:val="007E67E7"/>
    <w:rsid w:val="007E73A5"/>
    <w:rsid w:val="007F03AF"/>
    <w:rsid w:val="007F540E"/>
    <w:rsid w:val="007F57C8"/>
    <w:rsid w:val="008001D7"/>
    <w:rsid w:val="00800E25"/>
    <w:rsid w:val="0080459B"/>
    <w:rsid w:val="00805654"/>
    <w:rsid w:val="00815B49"/>
    <w:rsid w:val="0081606D"/>
    <w:rsid w:val="00816AD0"/>
    <w:rsid w:val="00821203"/>
    <w:rsid w:val="008277CB"/>
    <w:rsid w:val="00830EC5"/>
    <w:rsid w:val="0083720D"/>
    <w:rsid w:val="008373AB"/>
    <w:rsid w:val="00837D29"/>
    <w:rsid w:val="00844D30"/>
    <w:rsid w:val="0085155A"/>
    <w:rsid w:val="008522DF"/>
    <w:rsid w:val="008524AD"/>
    <w:rsid w:val="0085317E"/>
    <w:rsid w:val="00863067"/>
    <w:rsid w:val="00863944"/>
    <w:rsid w:val="00863FB6"/>
    <w:rsid w:val="008757A9"/>
    <w:rsid w:val="00875A01"/>
    <w:rsid w:val="008768B6"/>
    <w:rsid w:val="00880A34"/>
    <w:rsid w:val="008820AD"/>
    <w:rsid w:val="00885D69"/>
    <w:rsid w:val="00887488"/>
    <w:rsid w:val="008914BA"/>
    <w:rsid w:val="008916F2"/>
    <w:rsid w:val="00891E1B"/>
    <w:rsid w:val="008976C5"/>
    <w:rsid w:val="008A14DA"/>
    <w:rsid w:val="008A3035"/>
    <w:rsid w:val="008A346E"/>
    <w:rsid w:val="008A393B"/>
    <w:rsid w:val="008A550D"/>
    <w:rsid w:val="008A7ABC"/>
    <w:rsid w:val="008B12E5"/>
    <w:rsid w:val="008B6949"/>
    <w:rsid w:val="008B6B3B"/>
    <w:rsid w:val="008B7B07"/>
    <w:rsid w:val="008C1E15"/>
    <w:rsid w:val="008C1F3B"/>
    <w:rsid w:val="008C29BB"/>
    <w:rsid w:val="008C32B9"/>
    <w:rsid w:val="008D001F"/>
    <w:rsid w:val="008D2E08"/>
    <w:rsid w:val="008D4104"/>
    <w:rsid w:val="008D6EC4"/>
    <w:rsid w:val="008E0979"/>
    <w:rsid w:val="008E0EB1"/>
    <w:rsid w:val="008E1E6E"/>
    <w:rsid w:val="008E3258"/>
    <w:rsid w:val="008E37C3"/>
    <w:rsid w:val="008E4870"/>
    <w:rsid w:val="008E57A2"/>
    <w:rsid w:val="008E674B"/>
    <w:rsid w:val="008E678D"/>
    <w:rsid w:val="008F10D2"/>
    <w:rsid w:val="008F4D78"/>
    <w:rsid w:val="008F5105"/>
    <w:rsid w:val="008F5D41"/>
    <w:rsid w:val="008F6336"/>
    <w:rsid w:val="008F639B"/>
    <w:rsid w:val="00900737"/>
    <w:rsid w:val="00901E65"/>
    <w:rsid w:val="00903FED"/>
    <w:rsid w:val="0090404B"/>
    <w:rsid w:val="00904BAB"/>
    <w:rsid w:val="009058EE"/>
    <w:rsid w:val="0090666B"/>
    <w:rsid w:val="00911B1C"/>
    <w:rsid w:val="00915828"/>
    <w:rsid w:val="009169EA"/>
    <w:rsid w:val="0092618A"/>
    <w:rsid w:val="009303B4"/>
    <w:rsid w:val="00930E66"/>
    <w:rsid w:val="009318AF"/>
    <w:rsid w:val="009355AB"/>
    <w:rsid w:val="009357FD"/>
    <w:rsid w:val="00936E44"/>
    <w:rsid w:val="00936F5A"/>
    <w:rsid w:val="009379E4"/>
    <w:rsid w:val="0094199A"/>
    <w:rsid w:val="009425D6"/>
    <w:rsid w:val="00942825"/>
    <w:rsid w:val="00942A02"/>
    <w:rsid w:val="00944D10"/>
    <w:rsid w:val="009456D7"/>
    <w:rsid w:val="0094663F"/>
    <w:rsid w:val="009476BB"/>
    <w:rsid w:val="009505C1"/>
    <w:rsid w:val="00951292"/>
    <w:rsid w:val="009566D4"/>
    <w:rsid w:val="00960FD9"/>
    <w:rsid w:val="00961935"/>
    <w:rsid w:val="009625FA"/>
    <w:rsid w:val="00962D67"/>
    <w:rsid w:val="00963377"/>
    <w:rsid w:val="0096453F"/>
    <w:rsid w:val="00970F23"/>
    <w:rsid w:val="00972D5D"/>
    <w:rsid w:val="0097376E"/>
    <w:rsid w:val="00973E93"/>
    <w:rsid w:val="0097694E"/>
    <w:rsid w:val="00976D84"/>
    <w:rsid w:val="00984848"/>
    <w:rsid w:val="00985653"/>
    <w:rsid w:val="00985974"/>
    <w:rsid w:val="00985CF2"/>
    <w:rsid w:val="00987EED"/>
    <w:rsid w:val="00992BEE"/>
    <w:rsid w:val="00993A94"/>
    <w:rsid w:val="00996A5F"/>
    <w:rsid w:val="0099719F"/>
    <w:rsid w:val="009A03B8"/>
    <w:rsid w:val="009A1B38"/>
    <w:rsid w:val="009A46F3"/>
    <w:rsid w:val="009A71D9"/>
    <w:rsid w:val="009B0373"/>
    <w:rsid w:val="009B16C1"/>
    <w:rsid w:val="009B4DCB"/>
    <w:rsid w:val="009B552C"/>
    <w:rsid w:val="009B5A19"/>
    <w:rsid w:val="009B659D"/>
    <w:rsid w:val="009C2170"/>
    <w:rsid w:val="009C24CC"/>
    <w:rsid w:val="009D0331"/>
    <w:rsid w:val="009D26B8"/>
    <w:rsid w:val="009E18DA"/>
    <w:rsid w:val="009E4209"/>
    <w:rsid w:val="009E5074"/>
    <w:rsid w:val="009E511F"/>
    <w:rsid w:val="009E5CF1"/>
    <w:rsid w:val="009F17FE"/>
    <w:rsid w:val="009F2BC2"/>
    <w:rsid w:val="009F4DD8"/>
    <w:rsid w:val="009F53BD"/>
    <w:rsid w:val="009F7BA8"/>
    <w:rsid w:val="00A01914"/>
    <w:rsid w:val="00A0293B"/>
    <w:rsid w:val="00A03963"/>
    <w:rsid w:val="00A06613"/>
    <w:rsid w:val="00A131F5"/>
    <w:rsid w:val="00A14682"/>
    <w:rsid w:val="00A1511F"/>
    <w:rsid w:val="00A176E7"/>
    <w:rsid w:val="00A21580"/>
    <w:rsid w:val="00A21800"/>
    <w:rsid w:val="00A22486"/>
    <w:rsid w:val="00A22E09"/>
    <w:rsid w:val="00A301B5"/>
    <w:rsid w:val="00A328FF"/>
    <w:rsid w:val="00A34407"/>
    <w:rsid w:val="00A34AE6"/>
    <w:rsid w:val="00A35B82"/>
    <w:rsid w:val="00A44B05"/>
    <w:rsid w:val="00A46F58"/>
    <w:rsid w:val="00A57FC5"/>
    <w:rsid w:val="00A609D5"/>
    <w:rsid w:val="00A61F54"/>
    <w:rsid w:val="00A62006"/>
    <w:rsid w:val="00A63C1F"/>
    <w:rsid w:val="00A64866"/>
    <w:rsid w:val="00A6774C"/>
    <w:rsid w:val="00A71728"/>
    <w:rsid w:val="00A72E59"/>
    <w:rsid w:val="00A7419B"/>
    <w:rsid w:val="00A74C25"/>
    <w:rsid w:val="00A8265F"/>
    <w:rsid w:val="00A83076"/>
    <w:rsid w:val="00A83B71"/>
    <w:rsid w:val="00A85559"/>
    <w:rsid w:val="00A90201"/>
    <w:rsid w:val="00A902E7"/>
    <w:rsid w:val="00A9307D"/>
    <w:rsid w:val="00A97BBF"/>
    <w:rsid w:val="00AA0F4B"/>
    <w:rsid w:val="00AA115F"/>
    <w:rsid w:val="00AA3808"/>
    <w:rsid w:val="00AA5E43"/>
    <w:rsid w:val="00AA5EC7"/>
    <w:rsid w:val="00AA6609"/>
    <w:rsid w:val="00AB253F"/>
    <w:rsid w:val="00AB2FCE"/>
    <w:rsid w:val="00AB37F3"/>
    <w:rsid w:val="00AB4574"/>
    <w:rsid w:val="00AB5891"/>
    <w:rsid w:val="00AB627D"/>
    <w:rsid w:val="00AB6AD3"/>
    <w:rsid w:val="00AC2981"/>
    <w:rsid w:val="00AC309B"/>
    <w:rsid w:val="00AC4412"/>
    <w:rsid w:val="00AC4CA7"/>
    <w:rsid w:val="00AC5F0B"/>
    <w:rsid w:val="00AC7E7B"/>
    <w:rsid w:val="00AD0174"/>
    <w:rsid w:val="00AD1E99"/>
    <w:rsid w:val="00AD23D3"/>
    <w:rsid w:val="00AD29E7"/>
    <w:rsid w:val="00AD6A34"/>
    <w:rsid w:val="00AD6E78"/>
    <w:rsid w:val="00AD77EE"/>
    <w:rsid w:val="00AD7D0C"/>
    <w:rsid w:val="00AE235C"/>
    <w:rsid w:val="00AE4017"/>
    <w:rsid w:val="00AE4A87"/>
    <w:rsid w:val="00AE4A90"/>
    <w:rsid w:val="00AE72DA"/>
    <w:rsid w:val="00AE73A5"/>
    <w:rsid w:val="00AF4733"/>
    <w:rsid w:val="00AF78CC"/>
    <w:rsid w:val="00B01B69"/>
    <w:rsid w:val="00B02F79"/>
    <w:rsid w:val="00B049E3"/>
    <w:rsid w:val="00B055A0"/>
    <w:rsid w:val="00B070E0"/>
    <w:rsid w:val="00B07F78"/>
    <w:rsid w:val="00B11777"/>
    <w:rsid w:val="00B14FED"/>
    <w:rsid w:val="00B2196B"/>
    <w:rsid w:val="00B22569"/>
    <w:rsid w:val="00B25E28"/>
    <w:rsid w:val="00B30738"/>
    <w:rsid w:val="00B32143"/>
    <w:rsid w:val="00B32405"/>
    <w:rsid w:val="00B327DE"/>
    <w:rsid w:val="00B328F4"/>
    <w:rsid w:val="00B337C9"/>
    <w:rsid w:val="00B3534B"/>
    <w:rsid w:val="00B36D3F"/>
    <w:rsid w:val="00B409C2"/>
    <w:rsid w:val="00B40CE3"/>
    <w:rsid w:val="00B5524C"/>
    <w:rsid w:val="00B55613"/>
    <w:rsid w:val="00B5796D"/>
    <w:rsid w:val="00B6158F"/>
    <w:rsid w:val="00B64654"/>
    <w:rsid w:val="00B66CEC"/>
    <w:rsid w:val="00B672EE"/>
    <w:rsid w:val="00B70203"/>
    <w:rsid w:val="00B70E27"/>
    <w:rsid w:val="00B72E44"/>
    <w:rsid w:val="00B738AC"/>
    <w:rsid w:val="00B73E24"/>
    <w:rsid w:val="00B805D1"/>
    <w:rsid w:val="00B80A8E"/>
    <w:rsid w:val="00B83175"/>
    <w:rsid w:val="00B8320B"/>
    <w:rsid w:val="00B8349B"/>
    <w:rsid w:val="00B83568"/>
    <w:rsid w:val="00B84A46"/>
    <w:rsid w:val="00B9109F"/>
    <w:rsid w:val="00B95A8C"/>
    <w:rsid w:val="00B96500"/>
    <w:rsid w:val="00BA070C"/>
    <w:rsid w:val="00BA1938"/>
    <w:rsid w:val="00BA19B6"/>
    <w:rsid w:val="00BA2C80"/>
    <w:rsid w:val="00BA5289"/>
    <w:rsid w:val="00BA613B"/>
    <w:rsid w:val="00BA797C"/>
    <w:rsid w:val="00BB3BAE"/>
    <w:rsid w:val="00BB4F75"/>
    <w:rsid w:val="00BB5300"/>
    <w:rsid w:val="00BB6C7C"/>
    <w:rsid w:val="00BB7535"/>
    <w:rsid w:val="00BC27B0"/>
    <w:rsid w:val="00BC2E8D"/>
    <w:rsid w:val="00BD324A"/>
    <w:rsid w:val="00BE1E00"/>
    <w:rsid w:val="00BE36F9"/>
    <w:rsid w:val="00BF1277"/>
    <w:rsid w:val="00BF3216"/>
    <w:rsid w:val="00BF5286"/>
    <w:rsid w:val="00BF5E28"/>
    <w:rsid w:val="00BF655D"/>
    <w:rsid w:val="00BF74AC"/>
    <w:rsid w:val="00C01B39"/>
    <w:rsid w:val="00C03CB9"/>
    <w:rsid w:val="00C04DB4"/>
    <w:rsid w:val="00C0526A"/>
    <w:rsid w:val="00C076B8"/>
    <w:rsid w:val="00C10270"/>
    <w:rsid w:val="00C10B1E"/>
    <w:rsid w:val="00C11E7B"/>
    <w:rsid w:val="00C12C76"/>
    <w:rsid w:val="00C14CBC"/>
    <w:rsid w:val="00C163DF"/>
    <w:rsid w:val="00C17953"/>
    <w:rsid w:val="00C20E33"/>
    <w:rsid w:val="00C21D19"/>
    <w:rsid w:val="00C248DB"/>
    <w:rsid w:val="00C2581F"/>
    <w:rsid w:val="00C2650B"/>
    <w:rsid w:val="00C32511"/>
    <w:rsid w:val="00C32EEC"/>
    <w:rsid w:val="00C33A78"/>
    <w:rsid w:val="00C35F73"/>
    <w:rsid w:val="00C42654"/>
    <w:rsid w:val="00C426BC"/>
    <w:rsid w:val="00C44194"/>
    <w:rsid w:val="00C4612A"/>
    <w:rsid w:val="00C52B62"/>
    <w:rsid w:val="00C52DE5"/>
    <w:rsid w:val="00C54378"/>
    <w:rsid w:val="00C547EF"/>
    <w:rsid w:val="00C55EAC"/>
    <w:rsid w:val="00C56AEB"/>
    <w:rsid w:val="00C57803"/>
    <w:rsid w:val="00C63692"/>
    <w:rsid w:val="00C65E3C"/>
    <w:rsid w:val="00C6659D"/>
    <w:rsid w:val="00C6737A"/>
    <w:rsid w:val="00C673C7"/>
    <w:rsid w:val="00C7099C"/>
    <w:rsid w:val="00C71AE2"/>
    <w:rsid w:val="00C73A28"/>
    <w:rsid w:val="00C779D0"/>
    <w:rsid w:val="00C77B4F"/>
    <w:rsid w:val="00C848FC"/>
    <w:rsid w:val="00C906C2"/>
    <w:rsid w:val="00C91CB1"/>
    <w:rsid w:val="00C93EC0"/>
    <w:rsid w:val="00C97CDC"/>
    <w:rsid w:val="00CA22F5"/>
    <w:rsid w:val="00CA2396"/>
    <w:rsid w:val="00CA29F8"/>
    <w:rsid w:val="00CA430C"/>
    <w:rsid w:val="00CA496E"/>
    <w:rsid w:val="00CB18E6"/>
    <w:rsid w:val="00CB204A"/>
    <w:rsid w:val="00CB3C38"/>
    <w:rsid w:val="00CB75BA"/>
    <w:rsid w:val="00CB7D1D"/>
    <w:rsid w:val="00CC0868"/>
    <w:rsid w:val="00CD143D"/>
    <w:rsid w:val="00CD548F"/>
    <w:rsid w:val="00CE2A0B"/>
    <w:rsid w:val="00CE503B"/>
    <w:rsid w:val="00CE6293"/>
    <w:rsid w:val="00CF0894"/>
    <w:rsid w:val="00CF08B1"/>
    <w:rsid w:val="00CF115A"/>
    <w:rsid w:val="00CF6C94"/>
    <w:rsid w:val="00CF6E1F"/>
    <w:rsid w:val="00CF74C6"/>
    <w:rsid w:val="00CF752B"/>
    <w:rsid w:val="00D041FB"/>
    <w:rsid w:val="00D07BCD"/>
    <w:rsid w:val="00D10101"/>
    <w:rsid w:val="00D10C94"/>
    <w:rsid w:val="00D11DD5"/>
    <w:rsid w:val="00D12C4F"/>
    <w:rsid w:val="00D13CFC"/>
    <w:rsid w:val="00D16B26"/>
    <w:rsid w:val="00D16E82"/>
    <w:rsid w:val="00D16FA3"/>
    <w:rsid w:val="00D22CCF"/>
    <w:rsid w:val="00D24C74"/>
    <w:rsid w:val="00D260FE"/>
    <w:rsid w:val="00D2713B"/>
    <w:rsid w:val="00D27F06"/>
    <w:rsid w:val="00D33233"/>
    <w:rsid w:val="00D3665C"/>
    <w:rsid w:val="00D37B13"/>
    <w:rsid w:val="00D4026C"/>
    <w:rsid w:val="00D42134"/>
    <w:rsid w:val="00D46289"/>
    <w:rsid w:val="00D50607"/>
    <w:rsid w:val="00D50D8D"/>
    <w:rsid w:val="00D56F7E"/>
    <w:rsid w:val="00D576AB"/>
    <w:rsid w:val="00D60B92"/>
    <w:rsid w:val="00D6290C"/>
    <w:rsid w:val="00D66E0F"/>
    <w:rsid w:val="00D71703"/>
    <w:rsid w:val="00D71F37"/>
    <w:rsid w:val="00D77E62"/>
    <w:rsid w:val="00D822BE"/>
    <w:rsid w:val="00D830C4"/>
    <w:rsid w:val="00D95F0E"/>
    <w:rsid w:val="00DA1D82"/>
    <w:rsid w:val="00DA2EAD"/>
    <w:rsid w:val="00DA513A"/>
    <w:rsid w:val="00DA5681"/>
    <w:rsid w:val="00DB1025"/>
    <w:rsid w:val="00DB670B"/>
    <w:rsid w:val="00DC0BA6"/>
    <w:rsid w:val="00DC18B5"/>
    <w:rsid w:val="00DC409E"/>
    <w:rsid w:val="00DC7559"/>
    <w:rsid w:val="00DD0120"/>
    <w:rsid w:val="00DD0247"/>
    <w:rsid w:val="00DD027A"/>
    <w:rsid w:val="00DD0E95"/>
    <w:rsid w:val="00DD1280"/>
    <w:rsid w:val="00DD3093"/>
    <w:rsid w:val="00DD3D9A"/>
    <w:rsid w:val="00DD4E90"/>
    <w:rsid w:val="00DD7062"/>
    <w:rsid w:val="00DE2F5E"/>
    <w:rsid w:val="00DE7789"/>
    <w:rsid w:val="00DF4B7C"/>
    <w:rsid w:val="00DF5B81"/>
    <w:rsid w:val="00E00781"/>
    <w:rsid w:val="00E03E71"/>
    <w:rsid w:val="00E119AB"/>
    <w:rsid w:val="00E12267"/>
    <w:rsid w:val="00E16FA0"/>
    <w:rsid w:val="00E221BC"/>
    <w:rsid w:val="00E22788"/>
    <w:rsid w:val="00E24266"/>
    <w:rsid w:val="00E26B1A"/>
    <w:rsid w:val="00E32FFF"/>
    <w:rsid w:val="00E331D6"/>
    <w:rsid w:val="00E33CDE"/>
    <w:rsid w:val="00E36042"/>
    <w:rsid w:val="00E40697"/>
    <w:rsid w:val="00E40EDC"/>
    <w:rsid w:val="00E415D7"/>
    <w:rsid w:val="00E470F4"/>
    <w:rsid w:val="00E51C5A"/>
    <w:rsid w:val="00E51D66"/>
    <w:rsid w:val="00E574C2"/>
    <w:rsid w:val="00E621E7"/>
    <w:rsid w:val="00E62905"/>
    <w:rsid w:val="00E66F9B"/>
    <w:rsid w:val="00E6783B"/>
    <w:rsid w:val="00E70F4C"/>
    <w:rsid w:val="00E74974"/>
    <w:rsid w:val="00E752C6"/>
    <w:rsid w:val="00E7540D"/>
    <w:rsid w:val="00E7620A"/>
    <w:rsid w:val="00E766C6"/>
    <w:rsid w:val="00E776B9"/>
    <w:rsid w:val="00E8577C"/>
    <w:rsid w:val="00E91082"/>
    <w:rsid w:val="00E91FD2"/>
    <w:rsid w:val="00EA1827"/>
    <w:rsid w:val="00EA4E08"/>
    <w:rsid w:val="00EA5E30"/>
    <w:rsid w:val="00EB0DAF"/>
    <w:rsid w:val="00EB46B7"/>
    <w:rsid w:val="00EB52E0"/>
    <w:rsid w:val="00EB6F39"/>
    <w:rsid w:val="00EC2FDE"/>
    <w:rsid w:val="00EC4809"/>
    <w:rsid w:val="00EC5395"/>
    <w:rsid w:val="00EC574F"/>
    <w:rsid w:val="00EC668E"/>
    <w:rsid w:val="00ED24F1"/>
    <w:rsid w:val="00ED325D"/>
    <w:rsid w:val="00ED48DC"/>
    <w:rsid w:val="00ED51FC"/>
    <w:rsid w:val="00ED547E"/>
    <w:rsid w:val="00ED6BE9"/>
    <w:rsid w:val="00ED6D4F"/>
    <w:rsid w:val="00ED711C"/>
    <w:rsid w:val="00EE193D"/>
    <w:rsid w:val="00EE1D31"/>
    <w:rsid w:val="00EE2557"/>
    <w:rsid w:val="00EE25BE"/>
    <w:rsid w:val="00EE3735"/>
    <w:rsid w:val="00EE6882"/>
    <w:rsid w:val="00EE7EDB"/>
    <w:rsid w:val="00EF6557"/>
    <w:rsid w:val="00EF7FD5"/>
    <w:rsid w:val="00F00918"/>
    <w:rsid w:val="00F062EB"/>
    <w:rsid w:val="00F076A8"/>
    <w:rsid w:val="00F11227"/>
    <w:rsid w:val="00F127D7"/>
    <w:rsid w:val="00F1499C"/>
    <w:rsid w:val="00F15A6F"/>
    <w:rsid w:val="00F15B4C"/>
    <w:rsid w:val="00F160B8"/>
    <w:rsid w:val="00F16CC9"/>
    <w:rsid w:val="00F226A9"/>
    <w:rsid w:val="00F22A1E"/>
    <w:rsid w:val="00F22B46"/>
    <w:rsid w:val="00F25A36"/>
    <w:rsid w:val="00F26D05"/>
    <w:rsid w:val="00F30ADB"/>
    <w:rsid w:val="00F33442"/>
    <w:rsid w:val="00F3386E"/>
    <w:rsid w:val="00F3593D"/>
    <w:rsid w:val="00F36A69"/>
    <w:rsid w:val="00F408DB"/>
    <w:rsid w:val="00F4333D"/>
    <w:rsid w:val="00F4561F"/>
    <w:rsid w:val="00F530FB"/>
    <w:rsid w:val="00F5376E"/>
    <w:rsid w:val="00F70471"/>
    <w:rsid w:val="00F70A33"/>
    <w:rsid w:val="00F74E64"/>
    <w:rsid w:val="00F7528C"/>
    <w:rsid w:val="00F759BF"/>
    <w:rsid w:val="00F76CE3"/>
    <w:rsid w:val="00F83CFC"/>
    <w:rsid w:val="00F87420"/>
    <w:rsid w:val="00F90288"/>
    <w:rsid w:val="00F9086B"/>
    <w:rsid w:val="00F923A5"/>
    <w:rsid w:val="00F926E5"/>
    <w:rsid w:val="00F94AF7"/>
    <w:rsid w:val="00F96C10"/>
    <w:rsid w:val="00FA2D4B"/>
    <w:rsid w:val="00FA576D"/>
    <w:rsid w:val="00FA6D68"/>
    <w:rsid w:val="00FA7489"/>
    <w:rsid w:val="00FB0FEE"/>
    <w:rsid w:val="00FB407B"/>
    <w:rsid w:val="00FB5090"/>
    <w:rsid w:val="00FC01E3"/>
    <w:rsid w:val="00FC48D0"/>
    <w:rsid w:val="00FC4A91"/>
    <w:rsid w:val="00FC4DC4"/>
    <w:rsid w:val="00FC573C"/>
    <w:rsid w:val="00FD25CB"/>
    <w:rsid w:val="00FE1E2D"/>
    <w:rsid w:val="00FE6295"/>
    <w:rsid w:val="00FE7B42"/>
    <w:rsid w:val="00FF2FA5"/>
    <w:rsid w:val="00FF3138"/>
    <w:rsid w:val="00FF39BF"/>
    <w:rsid w:val="00FF600A"/>
    <w:rsid w:val="00FF6D93"/>
    <w:rsid w:val="00FF762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6C0"/>
    <w:rPr>
      <w:rFonts w:asciiTheme="minorHAnsi" w:cstheme="minorBidi"/>
    </w:rPr>
  </w:style>
  <w:style w:type="paragraph" w:styleId="Cmsor1">
    <w:name w:val="heading 1"/>
    <w:basedOn w:val="Norml"/>
    <w:next w:val="Norml"/>
    <w:link w:val="Cmsor1Char"/>
    <w:uiPriority w:val="9"/>
    <w:qFormat/>
    <w:rsid w:val="004F2142"/>
    <w:pPr>
      <w:keepNext/>
      <w:keepLines/>
      <w:spacing w:before="480" w:after="0"/>
      <w:jc w:val="center"/>
      <w:outlineLvl w:val="0"/>
    </w:pPr>
    <w:rPr>
      <w:rFonts w:asciiTheme="majorHAnsi" w:eastAsiaTheme="majorEastAsia" w:hAnsiTheme="majorHAnsi" w:cstheme="majorBidi"/>
      <w:b/>
      <w:bCs/>
      <w:sz w:val="28"/>
      <w:szCs w:val="28"/>
    </w:rPr>
  </w:style>
  <w:style w:type="paragraph" w:styleId="Cmsor2">
    <w:name w:val="heading 2"/>
    <w:basedOn w:val="Norml"/>
    <w:next w:val="Bekezds-mon"/>
    <w:link w:val="Cmsor2Char"/>
    <w:uiPriority w:val="9"/>
    <w:unhideWhenUsed/>
    <w:qFormat/>
    <w:rsid w:val="004D2FCE"/>
    <w:pPr>
      <w:keepNext/>
      <w:keepLines/>
      <w:spacing w:before="360" w:after="280"/>
      <w:jc w:val="center"/>
      <w:outlineLvl w:val="1"/>
    </w:pPr>
    <w:rPr>
      <w:rFonts w:ascii="Times New Roman" w:eastAsiaTheme="majorEastAsia" w:cs="Times New Roman"/>
      <w:bCs/>
      <w:sz w:val="26"/>
      <w:szCs w:val="26"/>
    </w:rPr>
  </w:style>
  <w:style w:type="paragraph" w:styleId="Cmsor3">
    <w:name w:val="heading 3"/>
    <w:basedOn w:val="Norml"/>
    <w:next w:val="Norml"/>
    <w:link w:val="Cmsor3Char"/>
    <w:uiPriority w:val="9"/>
    <w:unhideWhenUsed/>
    <w:qFormat/>
    <w:rsid w:val="00626CDE"/>
    <w:pPr>
      <w:keepNext/>
      <w:keepLines/>
      <w:spacing w:before="240" w:after="240"/>
      <w:jc w:val="center"/>
      <w:outlineLvl w:val="2"/>
    </w:pPr>
    <w:rPr>
      <w:rFonts w:ascii="Times New Roman" w:eastAsiaTheme="majorEastAsia" w:cs="Times New Roman"/>
      <w:bCs/>
      <w:sz w:val="26"/>
      <w:szCs w:val="26"/>
    </w:rPr>
  </w:style>
  <w:style w:type="paragraph" w:styleId="Cmsor4">
    <w:name w:val="heading 4"/>
    <w:basedOn w:val="Norml"/>
    <w:next w:val="Norml"/>
    <w:link w:val="Cmsor4Char"/>
    <w:uiPriority w:val="9"/>
    <w:unhideWhenUsed/>
    <w:qFormat/>
    <w:rsid w:val="00626CDE"/>
    <w:pPr>
      <w:keepNext/>
      <w:keepLines/>
      <w:spacing w:before="240" w:after="120"/>
      <w:jc w:val="center"/>
      <w:outlineLvl w:val="3"/>
    </w:pPr>
    <w:rPr>
      <w:rFonts w:asciiTheme="majorHAnsi" w:eastAsiaTheme="majorEastAsia" w:hAnsiTheme="majorHAnsi" w:cstheme="majorBidi"/>
      <w:bCs/>
      <w:i/>
      <w:iCs/>
      <w:sz w:val="28"/>
    </w:rPr>
  </w:style>
  <w:style w:type="paragraph" w:styleId="Cmsor5">
    <w:name w:val="heading 5"/>
    <w:basedOn w:val="Norml"/>
    <w:next w:val="Norml"/>
    <w:link w:val="Cmsor5Char"/>
    <w:uiPriority w:val="9"/>
    <w:unhideWhenUsed/>
    <w:qFormat/>
    <w:rsid w:val="00F4561F"/>
    <w:pPr>
      <w:keepNext/>
      <w:keepLines/>
      <w:spacing w:before="200" w:after="0"/>
      <w:outlineLvl w:val="4"/>
    </w:pPr>
    <w:rPr>
      <w:rFonts w:asciiTheme="majorHAnsi" w:eastAsiaTheme="majorEastAsia" w:hAnsiTheme="majorHAnsi" w:cstheme="majorBidi"/>
      <w:i/>
      <w:sz w:val="28"/>
      <w:szCs w:val="28"/>
    </w:rPr>
  </w:style>
  <w:style w:type="paragraph" w:styleId="Cmsor6">
    <w:name w:val="heading 6"/>
    <w:basedOn w:val="Norml"/>
    <w:next w:val="Norml"/>
    <w:link w:val="Cmsor6Char"/>
    <w:uiPriority w:val="9"/>
    <w:unhideWhenUsed/>
    <w:qFormat/>
    <w:rsid w:val="007A65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7A658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F2142"/>
    <w:rPr>
      <w:rFonts w:asciiTheme="majorHAnsi" w:eastAsiaTheme="majorEastAsia" w:hAnsiTheme="majorHAnsi" w:cstheme="majorBidi"/>
      <w:b/>
      <w:bCs/>
      <w:sz w:val="28"/>
      <w:szCs w:val="28"/>
    </w:rPr>
  </w:style>
  <w:style w:type="paragraph" w:customStyle="1" w:styleId="Bekezds-mon">
    <w:name w:val="Bekezdés-mon"/>
    <w:basedOn w:val="Norml"/>
    <w:qFormat/>
    <w:rsid w:val="0077551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character" w:customStyle="1" w:styleId="Cmsor2Char">
    <w:name w:val="Címsor 2 Char"/>
    <w:basedOn w:val="Bekezdsalapbettpusa"/>
    <w:link w:val="Cmsor2"/>
    <w:uiPriority w:val="9"/>
    <w:rsid w:val="004D2FCE"/>
    <w:rPr>
      <w:rFonts w:eastAsiaTheme="majorEastAsia" w:hAnsi="Times New Roman"/>
      <w:bCs/>
      <w:sz w:val="26"/>
      <w:szCs w:val="26"/>
    </w:rPr>
  </w:style>
  <w:style w:type="character" w:customStyle="1" w:styleId="Cmsor3Char">
    <w:name w:val="Címsor 3 Char"/>
    <w:basedOn w:val="Bekezdsalapbettpusa"/>
    <w:link w:val="Cmsor3"/>
    <w:uiPriority w:val="9"/>
    <w:rsid w:val="00626CDE"/>
    <w:rPr>
      <w:rFonts w:eastAsiaTheme="majorEastAsia" w:hAnsi="Times New Roman"/>
      <w:bCs/>
      <w:sz w:val="26"/>
      <w:szCs w:val="26"/>
    </w:rPr>
  </w:style>
  <w:style w:type="character" w:customStyle="1" w:styleId="Cmsor4Char">
    <w:name w:val="Címsor 4 Char"/>
    <w:basedOn w:val="Bekezdsalapbettpusa"/>
    <w:link w:val="Cmsor4"/>
    <w:uiPriority w:val="9"/>
    <w:rsid w:val="00626CDE"/>
    <w:rPr>
      <w:rFonts w:asciiTheme="majorHAnsi" w:eastAsiaTheme="majorEastAsia" w:hAnsiTheme="majorHAnsi" w:cstheme="majorBidi"/>
      <w:bCs/>
      <w:i/>
      <w:iCs/>
      <w:sz w:val="28"/>
    </w:rPr>
  </w:style>
  <w:style w:type="character" w:customStyle="1" w:styleId="Cmsor5Char">
    <w:name w:val="Címsor 5 Char"/>
    <w:basedOn w:val="Bekezdsalapbettpusa"/>
    <w:link w:val="Cmsor5"/>
    <w:uiPriority w:val="9"/>
    <w:rsid w:val="00F4561F"/>
    <w:rPr>
      <w:rFonts w:asciiTheme="majorHAnsi" w:eastAsiaTheme="majorEastAsia" w:hAnsiTheme="majorHAnsi" w:cstheme="majorBidi"/>
      <w:i/>
      <w:sz w:val="28"/>
      <w:szCs w:val="28"/>
    </w:rPr>
  </w:style>
  <w:style w:type="paragraph" w:customStyle="1" w:styleId="Bekezds-folytats">
    <w:name w:val="Bekezdés-folytatás"/>
    <w:basedOn w:val="Bekezds-mon"/>
    <w:next w:val="Bekezds-mon"/>
    <w:qFormat/>
    <w:rsid w:val="00AD6E78"/>
    <w:pPr>
      <w:ind w:firstLine="0"/>
    </w:pPr>
  </w:style>
  <w:style w:type="paragraph" w:styleId="Dokumentumtrkp">
    <w:name w:val="Document Map"/>
    <w:basedOn w:val="Norml"/>
    <w:link w:val="DokumentumtrkpChar"/>
    <w:uiPriority w:val="99"/>
    <w:semiHidden/>
    <w:unhideWhenUsed/>
    <w:rsid w:val="009A71D9"/>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A71D9"/>
    <w:rPr>
      <w:rFonts w:ascii="Tahoma" w:hAnsi="Tahoma" w:cs="Tahoma"/>
      <w:sz w:val="16"/>
      <w:szCs w:val="16"/>
    </w:rPr>
  </w:style>
  <w:style w:type="paragraph" w:customStyle="1" w:styleId="bra-alrs">
    <w:name w:val="Ábra-aláírás"/>
    <w:basedOn w:val="Bekezds-mon"/>
    <w:qFormat/>
    <w:rsid w:val="009A71D9"/>
    <w:pPr>
      <w:spacing w:before="60" w:after="120"/>
      <w:ind w:firstLine="0"/>
      <w:jc w:val="center"/>
    </w:pPr>
    <w:rPr>
      <w:sz w:val="22"/>
      <w:szCs w:val="22"/>
    </w:rPr>
  </w:style>
  <w:style w:type="paragraph" w:styleId="Buborkszveg">
    <w:name w:val="Balloon Text"/>
    <w:basedOn w:val="Norml"/>
    <w:link w:val="BuborkszvegChar"/>
    <w:uiPriority w:val="99"/>
    <w:semiHidden/>
    <w:unhideWhenUsed/>
    <w:rsid w:val="009A71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A71D9"/>
    <w:rPr>
      <w:rFonts w:ascii="Tahoma" w:hAnsi="Tahoma" w:cs="Tahoma"/>
      <w:sz w:val="16"/>
      <w:szCs w:val="16"/>
    </w:rPr>
  </w:style>
  <w:style w:type="table" w:styleId="Rcsostblzat">
    <w:name w:val="Table Grid"/>
    <w:basedOn w:val="Normltblzat"/>
    <w:uiPriority w:val="59"/>
    <w:rsid w:val="00D50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jezetcm">
    <w:name w:val="Fejezetcím"/>
    <w:basedOn w:val="Norml"/>
    <w:semiHidden/>
    <w:unhideWhenUsed/>
    <w:qFormat/>
    <w:rsid w:val="008001D7"/>
    <w:pPr>
      <w:autoSpaceDE w:val="0"/>
      <w:autoSpaceDN w:val="0"/>
      <w:adjustRightInd w:val="0"/>
      <w:spacing w:after="0" w:line="240" w:lineRule="auto"/>
      <w:jc w:val="center"/>
      <w:outlineLvl w:val="0"/>
    </w:pPr>
    <w:rPr>
      <w:rFonts w:ascii="Times New Roman" w:cs="Times New Roman"/>
      <w:sz w:val="36"/>
      <w:szCs w:val="36"/>
    </w:rPr>
  </w:style>
  <w:style w:type="paragraph" w:customStyle="1" w:styleId="Szerz">
    <w:name w:val="Szerző"/>
    <w:basedOn w:val="Norml"/>
    <w:qFormat/>
    <w:rsid w:val="008001D7"/>
    <w:pPr>
      <w:autoSpaceDE w:val="0"/>
      <w:autoSpaceDN w:val="0"/>
      <w:adjustRightInd w:val="0"/>
      <w:spacing w:after="0" w:line="240" w:lineRule="auto"/>
      <w:jc w:val="center"/>
    </w:pPr>
    <w:rPr>
      <w:rFonts w:ascii="Times New Roman" w:cs="Times New Roman"/>
      <w:sz w:val="28"/>
      <w:szCs w:val="28"/>
    </w:rPr>
  </w:style>
  <w:style w:type="paragraph" w:customStyle="1" w:styleId="Dltbetsfejezetcm">
    <w:name w:val="Döltbetűs fejezetcím"/>
    <w:basedOn w:val="Bekezds-folytats"/>
    <w:next w:val="Bekezds-mon"/>
    <w:semiHidden/>
    <w:unhideWhenUsed/>
    <w:qFormat/>
    <w:rsid w:val="001B3355"/>
    <w:pPr>
      <w:spacing w:before="240" w:after="240"/>
      <w:jc w:val="center"/>
      <w:outlineLvl w:val="2"/>
    </w:pPr>
    <w:rPr>
      <w:i/>
    </w:rPr>
  </w:style>
  <w:style w:type="paragraph" w:styleId="lfej">
    <w:name w:val="header"/>
    <w:basedOn w:val="Norml"/>
    <w:link w:val="lfejChar"/>
    <w:uiPriority w:val="99"/>
    <w:semiHidden/>
    <w:unhideWhenUsed/>
    <w:rsid w:val="0040357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03577"/>
    <w:rPr>
      <w:rFonts w:asciiTheme="minorHAnsi" w:cstheme="minorBidi"/>
    </w:rPr>
  </w:style>
  <w:style w:type="paragraph" w:styleId="llb">
    <w:name w:val="footer"/>
    <w:basedOn w:val="Norml"/>
    <w:link w:val="llbChar"/>
    <w:uiPriority w:val="99"/>
    <w:unhideWhenUsed/>
    <w:rsid w:val="00403577"/>
    <w:pPr>
      <w:tabs>
        <w:tab w:val="center" w:pos="4536"/>
        <w:tab w:val="right" w:pos="9072"/>
      </w:tabs>
      <w:spacing w:after="0" w:line="240" w:lineRule="auto"/>
    </w:pPr>
  </w:style>
  <w:style w:type="character" w:customStyle="1" w:styleId="llbChar">
    <w:name w:val="Élőláb Char"/>
    <w:basedOn w:val="Bekezdsalapbettpusa"/>
    <w:link w:val="llb"/>
    <w:uiPriority w:val="99"/>
    <w:rsid w:val="00403577"/>
    <w:rPr>
      <w:rFonts w:asciiTheme="minorHAnsi" w:cstheme="minorBidi"/>
    </w:rPr>
  </w:style>
  <w:style w:type="paragraph" w:customStyle="1" w:styleId="Lapalja">
    <w:name w:val="Lap alja"/>
    <w:basedOn w:val="Norml"/>
    <w:next w:val="Bekezds-folytats"/>
    <w:semiHidden/>
    <w:unhideWhenUsed/>
    <w:qFormat/>
    <w:rsid w:val="00541FE1"/>
    <w:pPr>
      <w:spacing w:after="0" w:line="240" w:lineRule="auto"/>
      <w:jc w:val="center"/>
    </w:pPr>
    <w:rPr>
      <w:color w:val="808080" w:themeColor="background1" w:themeShade="80"/>
      <w:sz w:val="16"/>
      <w:szCs w:val="16"/>
    </w:rPr>
  </w:style>
  <w:style w:type="paragraph" w:customStyle="1" w:styleId="Dltbetsbehzssal">
    <w:name w:val="Dőltbetűs behúzással"/>
    <w:basedOn w:val="Dltbetsfejezetcm"/>
    <w:semiHidden/>
    <w:unhideWhenUsed/>
    <w:qFormat/>
    <w:rsid w:val="001B3355"/>
    <w:pPr>
      <w:spacing w:before="120" w:after="120"/>
      <w:ind w:firstLine="567"/>
      <w:jc w:val="left"/>
      <w:outlineLvl w:val="3"/>
    </w:pPr>
  </w:style>
  <w:style w:type="paragraph" w:customStyle="1" w:styleId="Mafitt-korrekci">
    <w:name w:val="Mafitt-korrekció"/>
    <w:basedOn w:val="Lapalja"/>
    <w:qFormat/>
    <w:rsid w:val="0018292A"/>
    <w:pPr>
      <w:jc w:val="left"/>
    </w:pPr>
    <w:rPr>
      <w:color w:val="000099"/>
      <w:sz w:val="22"/>
      <w:szCs w:val="22"/>
    </w:rPr>
  </w:style>
  <w:style w:type="character" w:styleId="Hiperhivatkozs">
    <w:name w:val="Hyperlink"/>
    <w:basedOn w:val="Bekezdsalapbettpusa"/>
    <w:uiPriority w:val="99"/>
    <w:unhideWhenUsed/>
    <w:rsid w:val="00A6774C"/>
    <w:rPr>
      <w:color w:val="0000FF" w:themeColor="hyperlink"/>
      <w:u w:val="single"/>
    </w:rPr>
  </w:style>
  <w:style w:type="paragraph" w:styleId="Listaszerbekezds">
    <w:name w:val="List Paragraph"/>
    <w:basedOn w:val="Norml"/>
    <w:uiPriority w:val="34"/>
    <w:qFormat/>
    <w:rsid w:val="006A7F88"/>
    <w:pPr>
      <w:ind w:left="720"/>
      <w:contextualSpacing/>
    </w:pPr>
  </w:style>
  <w:style w:type="paragraph" w:customStyle="1" w:styleId="Szmozottjegyzet">
    <w:name w:val="Számozott jegyzet"/>
    <w:basedOn w:val="Listaszerbekezds"/>
    <w:qFormat/>
    <w:rsid w:val="0062184F"/>
    <w:pPr>
      <w:numPr>
        <w:numId w:val="3"/>
      </w:numPr>
      <w:autoSpaceDE w:val="0"/>
      <w:autoSpaceDN w:val="0"/>
      <w:adjustRightInd w:val="0"/>
      <w:spacing w:after="0" w:line="240" w:lineRule="auto"/>
      <w:jc w:val="both"/>
    </w:pPr>
    <w:rPr>
      <w:rFonts w:ascii="Times New Roman" w:cs="Times New Roman"/>
      <w:szCs w:val="24"/>
    </w:rPr>
  </w:style>
  <w:style w:type="paragraph" w:styleId="Cm">
    <w:name w:val="Title"/>
    <w:basedOn w:val="Norml"/>
    <w:next w:val="Norml"/>
    <w:link w:val="CmChar"/>
    <w:uiPriority w:val="10"/>
    <w:qFormat/>
    <w:rsid w:val="00EA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A4E08"/>
    <w:rPr>
      <w:rFonts w:asciiTheme="majorHAnsi" w:eastAsiaTheme="majorEastAsia" w:hAnsiTheme="majorHAnsi" w:cstheme="majorBidi"/>
      <w:color w:val="17365D" w:themeColor="text2" w:themeShade="BF"/>
      <w:spacing w:val="5"/>
      <w:kern w:val="28"/>
      <w:sz w:val="52"/>
      <w:szCs w:val="52"/>
    </w:rPr>
  </w:style>
  <w:style w:type="character" w:styleId="Mrltotthiperhivatkozs">
    <w:name w:val="FollowedHyperlink"/>
    <w:basedOn w:val="Bekezdsalapbettpusa"/>
    <w:uiPriority w:val="99"/>
    <w:semiHidden/>
    <w:unhideWhenUsed/>
    <w:rsid w:val="008D6EC4"/>
    <w:rPr>
      <w:color w:val="800080" w:themeColor="followedHyperlink"/>
      <w:u w:val="single"/>
    </w:rPr>
  </w:style>
  <w:style w:type="paragraph" w:styleId="Lbjegyzetszveg">
    <w:name w:val="footnote text"/>
    <w:basedOn w:val="Norml"/>
    <w:link w:val="LbjegyzetszvegChar"/>
    <w:uiPriority w:val="99"/>
    <w:semiHidden/>
    <w:unhideWhenUsed/>
    <w:rsid w:val="005B12C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B12CB"/>
    <w:rPr>
      <w:rFonts w:asciiTheme="minorHAnsi" w:cstheme="minorBidi"/>
      <w:sz w:val="20"/>
      <w:szCs w:val="20"/>
    </w:rPr>
  </w:style>
  <w:style w:type="character" w:styleId="Lbjegyzet-hivatkozs">
    <w:name w:val="footnote reference"/>
    <w:basedOn w:val="Bekezdsalapbettpusa"/>
    <w:uiPriority w:val="99"/>
    <w:semiHidden/>
    <w:unhideWhenUsed/>
    <w:rsid w:val="005B12CB"/>
    <w:rPr>
      <w:vertAlign w:val="superscript"/>
    </w:rPr>
  </w:style>
  <w:style w:type="character" w:customStyle="1" w:styleId="DokumentumtrkpChar1">
    <w:name w:val="Dokumentumtérkép Char1"/>
    <w:basedOn w:val="Bekezdsalapbettpusa"/>
    <w:uiPriority w:val="99"/>
    <w:semiHidden/>
    <w:rsid w:val="005C3D58"/>
    <w:rPr>
      <w:rFonts w:ascii="Tahoma" w:hAnsi="Tahoma" w:cs="Tahoma"/>
      <w:sz w:val="16"/>
      <w:szCs w:val="16"/>
    </w:rPr>
  </w:style>
  <w:style w:type="character" w:customStyle="1" w:styleId="BuborkszvegChar1">
    <w:name w:val="Buborékszöveg Char1"/>
    <w:basedOn w:val="Bekezdsalapbettpusa"/>
    <w:uiPriority w:val="99"/>
    <w:semiHidden/>
    <w:rsid w:val="005C3D58"/>
    <w:rPr>
      <w:rFonts w:ascii="Tahoma" w:hAnsi="Tahoma" w:cs="Tahoma"/>
      <w:sz w:val="16"/>
      <w:szCs w:val="16"/>
    </w:rPr>
  </w:style>
  <w:style w:type="character" w:customStyle="1" w:styleId="lfejChar1">
    <w:name w:val="Élőfej Char1"/>
    <w:basedOn w:val="Bekezdsalapbettpusa"/>
    <w:uiPriority w:val="99"/>
    <w:semiHidden/>
    <w:rsid w:val="005C3D58"/>
  </w:style>
  <w:style w:type="character" w:customStyle="1" w:styleId="LbjegyzetszvegChar1">
    <w:name w:val="Lábjegyzetszöveg Char1"/>
    <w:basedOn w:val="Bekezdsalapbettpusa"/>
    <w:uiPriority w:val="99"/>
    <w:semiHidden/>
    <w:rsid w:val="005C3D58"/>
    <w:rPr>
      <w:sz w:val="20"/>
      <w:szCs w:val="20"/>
    </w:rPr>
  </w:style>
  <w:style w:type="character" w:customStyle="1" w:styleId="Cmsor6Char">
    <w:name w:val="Címsor 6 Char"/>
    <w:basedOn w:val="Bekezdsalapbettpusa"/>
    <w:link w:val="Cmsor6"/>
    <w:uiPriority w:val="9"/>
    <w:rsid w:val="007A658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7A658F"/>
    <w:rPr>
      <w:rFonts w:asciiTheme="majorHAnsi" w:eastAsiaTheme="majorEastAsia" w:hAnsiTheme="majorHAnsi" w:cstheme="majorBidi"/>
      <w:i/>
      <w:iCs/>
      <w:color w:val="404040" w:themeColor="text1" w:themeTint="BF"/>
    </w:rPr>
  </w:style>
  <w:style w:type="paragraph" w:customStyle="1" w:styleId="Blyegz-tipuslista">
    <w:name w:val="Bélyegző-tipuslista"/>
    <w:basedOn w:val="Bekezds-mon"/>
    <w:qFormat/>
    <w:rsid w:val="007A658F"/>
    <w:pPr>
      <w:tabs>
        <w:tab w:val="left" w:pos="709"/>
      </w:tabs>
      <w:ind w:firstLine="284"/>
    </w:pPr>
    <w:rPr>
      <w:spacing w:val="0"/>
    </w:rPr>
  </w:style>
  <w:style w:type="paragraph" w:styleId="Tartalomjegyzkcmsora">
    <w:name w:val="TOC Heading"/>
    <w:basedOn w:val="Cmsor1"/>
    <w:next w:val="Norml"/>
    <w:uiPriority w:val="39"/>
    <w:semiHidden/>
    <w:unhideWhenUsed/>
    <w:qFormat/>
    <w:rsid w:val="007A658F"/>
    <w:pPr>
      <w:jc w:val="left"/>
      <w:outlineLvl w:val="9"/>
    </w:pPr>
    <w:rPr>
      <w:color w:val="365F91" w:themeColor="accent1" w:themeShade="BF"/>
      <w:lang w:eastAsia="en-US"/>
    </w:rPr>
  </w:style>
  <w:style w:type="paragraph" w:styleId="TJ1">
    <w:name w:val="toc 1"/>
    <w:basedOn w:val="Norml"/>
    <w:next w:val="Norml"/>
    <w:uiPriority w:val="39"/>
    <w:unhideWhenUsed/>
    <w:rsid w:val="007A658F"/>
    <w:pPr>
      <w:spacing w:before="60" w:after="60" w:line="240" w:lineRule="auto"/>
    </w:pPr>
  </w:style>
  <w:style w:type="paragraph" w:styleId="TJ2">
    <w:name w:val="toc 2"/>
    <w:basedOn w:val="Norml"/>
    <w:next w:val="Norml"/>
    <w:uiPriority w:val="39"/>
    <w:unhideWhenUsed/>
    <w:rsid w:val="007A658F"/>
    <w:pPr>
      <w:tabs>
        <w:tab w:val="right" w:leader="dot" w:pos="8951"/>
      </w:tabs>
      <w:spacing w:before="20" w:after="20" w:line="240" w:lineRule="auto"/>
      <w:ind w:left="221"/>
    </w:pPr>
  </w:style>
  <w:style w:type="paragraph" w:customStyle="1" w:styleId="Cmsor3-aTurulrszben">
    <w:name w:val="Címsor 3 - a Turul részben"/>
    <w:basedOn w:val="Cmsor3"/>
    <w:next w:val="Bekezds-mon"/>
    <w:qFormat/>
    <w:rsid w:val="00DE2F5E"/>
    <w:pPr>
      <w:ind w:left="518"/>
      <w:jc w:val="left"/>
    </w:pPr>
  </w:style>
  <w:style w:type="paragraph" w:customStyle="1" w:styleId="Cmsor3-Turul">
    <w:name w:val="Címsor 3 - Turul"/>
    <w:basedOn w:val="Cmsor3"/>
    <w:next w:val="Bekezds-mon"/>
    <w:qFormat/>
    <w:rsid w:val="005F6F7D"/>
    <w:pPr>
      <w:ind w:left="518"/>
      <w:jc w:val="left"/>
    </w:pPr>
    <w:rPr>
      <w:i/>
    </w:rPr>
  </w:style>
  <w:style w:type="paragraph" w:customStyle="1" w:styleId="Cmsor4-Turul">
    <w:name w:val="Címsor 4 - Turul"/>
    <w:basedOn w:val="Cmsor3-Turul"/>
    <w:qFormat/>
    <w:rsid w:val="005F6F7D"/>
    <w:pPr>
      <w:ind w:left="516"/>
      <w:outlineLvl w:val="3"/>
    </w:pPr>
  </w:style>
  <w:style w:type="paragraph" w:customStyle="1" w:styleId="Rendeletidzet">
    <w:name w:val="Rendelet idézet"/>
    <w:basedOn w:val="Bekezds-mon"/>
    <w:qFormat/>
    <w:rsid w:val="0040335F"/>
    <w:rPr>
      <w:sz w:val="22"/>
      <w:szCs w:val="22"/>
    </w:rPr>
  </w:style>
  <w:style w:type="paragraph" w:styleId="TJ3">
    <w:name w:val="toc 3"/>
    <w:basedOn w:val="Norml"/>
    <w:next w:val="Norml"/>
    <w:autoRedefine/>
    <w:uiPriority w:val="39"/>
    <w:unhideWhenUsed/>
    <w:rsid w:val="0040335F"/>
    <w:pPr>
      <w:spacing w:after="100"/>
      <w:ind w:left="440"/>
    </w:pPr>
    <w:rPr>
      <w:rFonts w:ascii="Calibri" w:eastAsia="Times New Roman" w:cs="Times New Roman"/>
    </w:rPr>
  </w:style>
  <w:style w:type="paragraph" w:customStyle="1" w:styleId="Cmsor3-Turul1904">
    <w:name w:val="Címsor 3 - Turul 1904"/>
    <w:basedOn w:val="Cmsor3-Turul"/>
    <w:qFormat/>
    <w:rsid w:val="00B8320B"/>
    <w:pPr>
      <w:jc w:val="center"/>
    </w:pPr>
  </w:style>
  <w:style w:type="paragraph" w:styleId="TJ4">
    <w:name w:val="toc 4"/>
    <w:basedOn w:val="Norml"/>
    <w:next w:val="Norml"/>
    <w:autoRedefine/>
    <w:uiPriority w:val="39"/>
    <w:unhideWhenUsed/>
    <w:rsid w:val="00B8320B"/>
    <w:pPr>
      <w:spacing w:after="100"/>
      <w:ind w:left="660"/>
    </w:pPr>
    <w:rPr>
      <w:rFonts w:hAnsiTheme="minorHAnsi"/>
      <w:lang w:val="de-DE" w:eastAsia="de-DE"/>
    </w:rPr>
  </w:style>
  <w:style w:type="paragraph" w:styleId="TJ5">
    <w:name w:val="toc 5"/>
    <w:basedOn w:val="Norml"/>
    <w:next w:val="Norml"/>
    <w:autoRedefine/>
    <w:uiPriority w:val="39"/>
    <w:unhideWhenUsed/>
    <w:rsid w:val="00B8320B"/>
    <w:pPr>
      <w:spacing w:after="100"/>
      <w:ind w:left="880"/>
    </w:pPr>
    <w:rPr>
      <w:rFonts w:hAnsiTheme="minorHAnsi"/>
      <w:lang w:val="de-DE" w:eastAsia="de-DE"/>
    </w:rPr>
  </w:style>
  <w:style w:type="paragraph" w:styleId="TJ6">
    <w:name w:val="toc 6"/>
    <w:basedOn w:val="Norml"/>
    <w:next w:val="Norml"/>
    <w:autoRedefine/>
    <w:uiPriority w:val="39"/>
    <w:unhideWhenUsed/>
    <w:rsid w:val="00B8320B"/>
    <w:pPr>
      <w:spacing w:after="100"/>
      <w:ind w:left="1100"/>
    </w:pPr>
    <w:rPr>
      <w:rFonts w:hAnsiTheme="minorHAnsi"/>
      <w:lang w:val="de-DE" w:eastAsia="de-DE"/>
    </w:rPr>
  </w:style>
  <w:style w:type="paragraph" w:styleId="TJ7">
    <w:name w:val="toc 7"/>
    <w:basedOn w:val="Norml"/>
    <w:next w:val="Norml"/>
    <w:autoRedefine/>
    <w:uiPriority w:val="39"/>
    <w:unhideWhenUsed/>
    <w:rsid w:val="00B8320B"/>
    <w:pPr>
      <w:spacing w:after="100"/>
      <w:ind w:left="1320"/>
    </w:pPr>
    <w:rPr>
      <w:rFonts w:hAnsiTheme="minorHAnsi"/>
      <w:lang w:val="de-DE" w:eastAsia="de-DE"/>
    </w:rPr>
  </w:style>
  <w:style w:type="paragraph" w:styleId="TJ8">
    <w:name w:val="toc 8"/>
    <w:basedOn w:val="Norml"/>
    <w:next w:val="Norml"/>
    <w:autoRedefine/>
    <w:uiPriority w:val="39"/>
    <w:unhideWhenUsed/>
    <w:rsid w:val="00B8320B"/>
    <w:pPr>
      <w:spacing w:after="100"/>
      <w:ind w:left="1540"/>
    </w:pPr>
    <w:rPr>
      <w:rFonts w:hAnsiTheme="minorHAnsi"/>
      <w:lang w:val="de-DE" w:eastAsia="de-DE"/>
    </w:rPr>
  </w:style>
  <w:style w:type="paragraph" w:styleId="TJ9">
    <w:name w:val="toc 9"/>
    <w:basedOn w:val="Norml"/>
    <w:next w:val="Norml"/>
    <w:autoRedefine/>
    <w:uiPriority w:val="39"/>
    <w:unhideWhenUsed/>
    <w:rsid w:val="00B8320B"/>
    <w:pPr>
      <w:spacing w:after="100"/>
      <w:ind w:left="1760"/>
    </w:pPr>
    <w:rPr>
      <w:rFonts w:hAnsiTheme="minorHAnsi"/>
      <w:lang w:val="de-DE" w:eastAsia="de-DE"/>
    </w:rPr>
  </w:style>
  <w:style w:type="paragraph" w:styleId="Felsorols">
    <w:name w:val="List Bullet"/>
    <w:basedOn w:val="Norml"/>
    <w:uiPriority w:val="99"/>
    <w:unhideWhenUsed/>
    <w:rsid w:val="008D4104"/>
    <w:pPr>
      <w:numPr>
        <w:numId w:val="11"/>
      </w:numPr>
      <w:contextualSpacing/>
    </w:pPr>
  </w:style>
  <w:style w:type="paragraph" w:customStyle="1" w:styleId="bra">
    <w:name w:val="Ábra"/>
    <w:basedOn w:val="Bekezds-mon"/>
    <w:qFormat/>
    <w:rsid w:val="00662906"/>
    <w:pPr>
      <w:spacing w:before="60" w:after="120"/>
      <w:ind w:firstLine="0"/>
      <w:jc w:val="center"/>
    </w:pPr>
    <w:rPr>
      <w:sz w:val="22"/>
      <w:szCs w:val="22"/>
    </w:rPr>
  </w:style>
  <w:style w:type="paragraph" w:customStyle="1" w:styleId="Bekezds-monogrfia">
    <w:name w:val="Bekezdés - monográfia"/>
    <w:basedOn w:val="Norml"/>
    <w:qFormat/>
    <w:rsid w:val="002D5CE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Aprbets">
    <w:name w:val="Apróbetűs"/>
    <w:basedOn w:val="Bekezds-monogrfia"/>
    <w:qFormat/>
    <w:rsid w:val="002D5CE2"/>
    <w:rPr>
      <w:sz w:val="22"/>
      <w:szCs w:val="22"/>
    </w:rPr>
  </w:style>
  <w:style w:type="paragraph" w:customStyle="1" w:styleId="braalrssal">
    <w:name w:val="Ábra aláírással"/>
    <w:basedOn w:val="Bekezds-monogrfia"/>
    <w:qFormat/>
    <w:rsid w:val="002D5CE2"/>
    <w:pPr>
      <w:spacing w:before="60" w:after="120"/>
      <w:ind w:firstLine="0"/>
      <w:jc w:val="center"/>
    </w:pPr>
    <w:rPr>
      <w:sz w:val="22"/>
      <w:szCs w:val="22"/>
    </w:rPr>
  </w:style>
  <w:style w:type="paragraph" w:customStyle="1" w:styleId="Bekezds-Monogrfia0">
    <w:name w:val="Bekezdés - Monográfia"/>
    <w:basedOn w:val="Norml"/>
    <w:qFormat/>
    <w:rsid w:val="002D5CE2"/>
    <w:pPr>
      <w:widowControl w:val="0"/>
      <w:autoSpaceDE w:val="0"/>
      <w:autoSpaceDN w:val="0"/>
      <w:adjustRightInd w:val="0"/>
      <w:spacing w:after="0" w:line="216" w:lineRule="auto"/>
      <w:ind w:firstLine="510"/>
      <w:jc w:val="both"/>
    </w:pPr>
    <w:rPr>
      <w:rFonts w:ascii="Times New Roman" w:cs="Times New Roman"/>
      <w:spacing w:val="4"/>
      <w:sz w:val="28"/>
      <w:szCs w:val="26"/>
    </w:rPr>
  </w:style>
  <w:style w:type="paragraph" w:customStyle="1" w:styleId="Cmletek">
    <w:name w:val="Címletek"/>
    <w:basedOn w:val="Rendeletidzet"/>
    <w:qFormat/>
    <w:rsid w:val="002D5CE2"/>
    <w:pPr>
      <w:tabs>
        <w:tab w:val="left" w:pos="4536"/>
      </w:tabs>
      <w:spacing w:before="120" w:after="120" w:line="240" w:lineRule="auto"/>
      <w:contextualSpacing/>
      <w:jc w:val="left"/>
    </w:pPr>
    <w:rPr>
      <w:spacing w:val="0"/>
      <w:sz w:val="24"/>
      <w:szCs w:val="24"/>
    </w:rPr>
  </w:style>
  <w:style w:type="paragraph" w:customStyle="1" w:styleId="Cmsor4-Djjegyes">
    <w:name w:val="Címsor 4 - Díjjegyes"/>
    <w:basedOn w:val="Bekezds-Monogrfia0"/>
    <w:qFormat/>
    <w:rsid w:val="002D5CE2"/>
    <w:pPr>
      <w:spacing w:before="120"/>
      <w:outlineLvl w:val="3"/>
    </w:pPr>
    <w:rPr>
      <w:i/>
    </w:rPr>
  </w:style>
  <w:style w:type="paragraph" w:customStyle="1" w:styleId="Cmsor5-Djjegyeskiads">
    <w:name w:val="Címsor 5 - Díjjegyes kiadás"/>
    <w:basedOn w:val="Bekezds-Monogrfia0"/>
    <w:qFormat/>
    <w:rsid w:val="002D5CE2"/>
    <w:pPr>
      <w:spacing w:before="120"/>
      <w:ind w:firstLine="0"/>
      <w:outlineLvl w:val="4"/>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file:///D:\Filat&#233;lia\Szakirodalom\Postab&#233;lyeg\Monogr&#225;fia\DOC\IV\356a.png" TargetMode="External"/><Relationship Id="rId18" Type="http://schemas.openxmlformats.org/officeDocument/2006/relationships/image" Target="file:///D:\Filat&#233;lia\Szakirodalom\Postab&#233;lyeg\Monogr&#225;fia\DOC\IV\362.png" TargetMode="External"/><Relationship Id="rId26" Type="http://schemas.openxmlformats.org/officeDocument/2006/relationships/image" Target="file:///D:\Filat&#233;lia\Szakirodalom\Postab&#233;lyeg\Monogr&#225;fia\DOC\IV\376c.pn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file:///D:\Filat&#233;lia\Szakirodalom\Postab&#233;lyeg\Monogr&#225;fia\DOC\IV\367.png" TargetMode="External"/><Relationship Id="rId34" Type="http://schemas.openxmlformats.org/officeDocument/2006/relationships/image" Target="file:///D:\Filat&#233;lia\Szakirodalom\Postab&#233;lyeg\Monogr&#225;fia\DOC\IV\384b.png" TargetMode="External"/><Relationship Id="rId42" Type="http://schemas.openxmlformats.org/officeDocument/2006/relationships/footer" Target="footer2.xm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file:///D:\Filat&#233;lia\Szakirodalom\Postab&#233;lyeg\Monogr&#225;fia\DOC\IV\355c.png" TargetMode="External"/><Relationship Id="rId17" Type="http://schemas.openxmlformats.org/officeDocument/2006/relationships/image" Target="file:///D:\Filat&#233;lia\Szakirodalom\Postab&#233;lyeg\Monogr&#225;fia\DOC\IV\361.png" TargetMode="External"/><Relationship Id="rId25" Type="http://schemas.openxmlformats.org/officeDocument/2006/relationships/image" Target="file:///D:\Filat&#233;lia\Szakirodalom\Postab&#233;lyeg\Monogr&#225;fia\DOC\IV\376b.png" TargetMode="External"/><Relationship Id="rId33" Type="http://schemas.openxmlformats.org/officeDocument/2006/relationships/image" Target="file:///D:\Filat&#233;lia\Szakirodalom\Postab&#233;lyeg\Monogr&#225;fia\DOC\IV\384c.png" TargetMode="External"/><Relationship Id="rId38" Type="http://schemas.openxmlformats.org/officeDocument/2006/relationships/image" Target="file:///D:\Filat&#233;lia\Szakirodalom\Postab&#233;lyeg\Monogr&#225;fia\DOC\IV\390c.png"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file:///D:\Filat&#233;lia\Szakirodalom\Postab&#233;lyeg\Monogr&#225;fia\DOC\IV\360.png" TargetMode="External"/><Relationship Id="rId20" Type="http://schemas.openxmlformats.org/officeDocument/2006/relationships/image" Target="file:///D:\Filat&#233;lia\Szakirodalom\Postab&#233;lyeg\Monogr&#225;fia\DOC\IV\365.png" TargetMode="External"/><Relationship Id="rId29" Type="http://schemas.openxmlformats.org/officeDocument/2006/relationships/image" Target="file:///D:\Filat&#233;lia\Szakirodalom\Postab&#233;lyeg\Monogr&#225;fia\DOC\IV\381b.p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D:\Filat&#233;lia\Szakirodalom\Postab&#233;lyeg\Monogr&#225;fia\DOC\IV\355b.png" TargetMode="External"/><Relationship Id="rId24" Type="http://schemas.openxmlformats.org/officeDocument/2006/relationships/image" Target="file:///D:\Filat&#233;lia\Szakirodalom\Postab&#233;lyeg\Monogr&#225;fia\DOC\IV\376a.png" TargetMode="External"/><Relationship Id="rId32" Type="http://schemas.openxmlformats.org/officeDocument/2006/relationships/image" Target="file:///D:\Filat&#233;lia\Szakirodalom\Postab&#233;lyeg\Monogr&#225;fia\DOC\IV\384a.png" TargetMode="External"/><Relationship Id="rId37" Type="http://schemas.openxmlformats.org/officeDocument/2006/relationships/image" Target="file:///D:\Filat&#233;lia\Szakirodalom\Postab&#233;lyeg\Monogr&#225;fia\DOC\IV\390b.png" TargetMode="External"/><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file:///D:\Filat&#233;lia\Szakirodalom\Postab&#233;lyeg\Monogr&#225;fia\DOC\IV\357.png" TargetMode="External"/><Relationship Id="rId23" Type="http://schemas.openxmlformats.org/officeDocument/2006/relationships/image" Target="file:///D:\Filat&#233;lia\Szakirodalom\Postab&#233;lyeg\Monogr&#225;fia\DOC\IV\373.png" TargetMode="External"/><Relationship Id="rId28" Type="http://schemas.openxmlformats.org/officeDocument/2006/relationships/image" Target="file:///D:\Filat&#233;lia\Szakirodalom\Postab&#233;lyeg\Monogr&#225;fia\DOC\IV\381a.png" TargetMode="External"/><Relationship Id="rId36" Type="http://schemas.openxmlformats.org/officeDocument/2006/relationships/image" Target="file:///D:\Filat&#233;lia\Szakirodalom\Postab&#233;lyeg\Monogr&#225;fia\DOC\IV\390a.png" TargetMode="External"/><Relationship Id="rId49" Type="http://schemas.openxmlformats.org/officeDocument/2006/relationships/header" Target="header6.xml"/><Relationship Id="rId10" Type="http://schemas.openxmlformats.org/officeDocument/2006/relationships/image" Target="file:///D:\Filat&#233;lia\Szakirodalom\Postab&#233;lyeg\Monogr&#225;fia\DOC\IV\355a.png" TargetMode="External"/><Relationship Id="rId19" Type="http://schemas.openxmlformats.org/officeDocument/2006/relationships/image" Target="file:///D:\Filat&#233;lia\Szakirodalom\Postab&#233;lyeg\Monogr&#225;fia\DOC\IV\363.png" TargetMode="External"/><Relationship Id="rId31" Type="http://schemas.openxmlformats.org/officeDocument/2006/relationships/image" Target="file:///D:\Filat&#233;lia\Szakirodalom\Postab&#233;lyeg\Monogr&#225;fia\DOC\IV\383.png"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D:\Filat&#233;lia\Szakirodalom\Postab&#233;lyeg\Monogr&#225;fia\DOC\IV\354b.png" TargetMode="External"/><Relationship Id="rId14" Type="http://schemas.openxmlformats.org/officeDocument/2006/relationships/image" Target="file:///D:\Filat&#233;lia\Szakirodalom\Postab&#233;lyeg\Monogr&#225;fia\DOC\IV\356b.png" TargetMode="External"/><Relationship Id="rId22" Type="http://schemas.openxmlformats.org/officeDocument/2006/relationships/image" Target="file:///D:\Filat&#233;lia\Szakirodalom\Postab&#233;lyeg\Monogr&#225;fia\DOC\IV\369.png" TargetMode="External"/><Relationship Id="rId27" Type="http://schemas.openxmlformats.org/officeDocument/2006/relationships/image" Target="file:///D:\Filat&#233;lia\Szakirodalom\Postab&#233;lyeg\Monogr&#225;fia\DOC\IV\378.jpg" TargetMode="External"/><Relationship Id="rId30" Type="http://schemas.openxmlformats.org/officeDocument/2006/relationships/image" Target="file:///D:\Filat&#233;lia\Szakirodalom\Postab&#233;lyeg\Monogr&#225;fia\DOC\IV\382.png" TargetMode="External"/><Relationship Id="rId35" Type="http://schemas.openxmlformats.org/officeDocument/2006/relationships/image" Target="file:///D:\Filat&#233;lia\Szakirodalom\Postab&#233;lyeg\Monogr&#225;fia\DOC\IV\386.png" TargetMode="External"/><Relationship Id="rId43" Type="http://schemas.openxmlformats.org/officeDocument/2006/relationships/header" Target="header3.xml"/><Relationship Id="rId48" Type="http://schemas.openxmlformats.org/officeDocument/2006/relationships/footer" Target="footer5.xml"/><Relationship Id="rId8" Type="http://schemas.openxmlformats.org/officeDocument/2006/relationships/image" Target="file:///D:\Filat&#233;lia\Szakirodalom\Postab&#233;lyeg\Monogr&#225;fia\DOC\IV\354a.png" TargetMode="External"/><Relationship Id="rId51"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45812-E89F-43E2-8BCA-B7DA1B1E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14361</Words>
  <Characters>90475</Characters>
  <Application>Microsoft Office Word</Application>
  <DocSecurity>0</DocSecurity>
  <Lines>753</Lines>
  <Paragraphs>209</Paragraphs>
  <ScaleCrop>false</ScaleCrop>
  <HeadingPairs>
    <vt:vector size="4" baseType="variant">
      <vt:variant>
        <vt:lpstr>Cím</vt:lpstr>
      </vt:variant>
      <vt:variant>
        <vt:i4>1</vt:i4>
      </vt:variant>
      <vt:variant>
        <vt:lpstr>Címsorok</vt:lpstr>
      </vt:variant>
      <vt:variant>
        <vt:i4>2</vt:i4>
      </vt:variant>
    </vt:vector>
  </HeadingPairs>
  <TitlesOfParts>
    <vt:vector size="3" baseType="lpstr">
      <vt:lpstr>A magyar bélyegek monográfiája - II.</vt:lpstr>
      <vt:lpstr>ELŐSZÓ</vt:lpstr>
      <vt:lpstr>I. Fejezet A KÉSZPÉNZBÉRMENTESÍTÉS 1903—1967</vt:lpstr>
    </vt:vector>
  </TitlesOfParts>
  <Manager>Szücs Károly</Manager>
  <Company/>
  <LinksUpToDate>false</LinksUpToDate>
  <CharactersWithSpaces>104627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bélyegek monográfiája - II.</dc:title>
  <dc:subject>Digitális változat, 2013.jan-febr.</dc:subject>
  <dc:creator>MABÉOSZ (1966) - Mafitt (2013)</dc:creator>
  <cp:keywords>filatélia bélyeg bélyeggyűjtés</cp:keywords>
  <cp:lastModifiedBy>Karesz</cp:lastModifiedBy>
  <cp:revision>12</cp:revision>
  <cp:lastPrinted>2013-02-01T23:26:00Z</cp:lastPrinted>
  <dcterms:created xsi:type="dcterms:W3CDTF">2013-02-07T14:52:00Z</dcterms:created>
  <dcterms:modified xsi:type="dcterms:W3CDTF">2019-12-21T07:48:00Z</dcterms:modified>
  <cp:category>szakkönyv</cp:category>
</cp:coreProperties>
</file>